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7d91" w14:paraId="4297d91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A51D0E">
        <w:rPr>
          <w:rFonts w:cs="Times New Roman"/>
          <w:b/>
        </w:rPr>
        <w:t>546</w:t>
      </w:r>
      <w:r>
        <w:rPr>
          <w:rFonts w:cs="Times New Roman"/>
          <w:b/>
        </w:rPr>
        <w:t>/2016</w:t>
      </w:r>
      <w:r w:rsidR="00A54A60">
        <w:rPr>
          <w:rFonts w:cs="Times New Roman"/>
          <w:b/>
        </w:rPr>
        <w:t>-20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A51D0E" w:rsidRPr="00A51D0E">
        <w:rPr>
          <w:rFonts w:cs="Times New Roman" w:eastAsia="Times New Roman"/>
          <w:lang w:eastAsia="hr-HR"/>
        </w:rPr>
        <w:t>FUMARI d.o.o.</w:t>
      </w:r>
      <w:r w:rsidR="00A51D0E">
        <w:rPr>
          <w:rFonts w:cs="Times New Roman" w:eastAsia="Times New Roman"/>
          <w:lang w:eastAsia="hr-HR"/>
        </w:rPr>
        <w:t xml:space="preserve"> "u stečaju"</w:t>
      </w:r>
      <w:r w:rsidR="00A51D0E" w:rsidRPr="00A51D0E">
        <w:rPr>
          <w:rFonts w:cs="Times New Roman" w:eastAsia="Times New Roman"/>
          <w:lang w:eastAsia="hr-HR"/>
        </w:rPr>
        <w:t>, Lastovo, Svetog Antuna  bb, OIB: 70939647979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A51D0E" w:rsidRPr="00A51D0E">
        <w:rPr>
          <w:rFonts w:cs="Times New Roman" w:eastAsia="Times New Roman"/>
          <w:lang w:eastAsia="hr-HR"/>
        </w:rPr>
        <w:t>Jozo Brčić, Zagreb, Horvaćanska cesta 146a, OIB: 08987900956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A51D0E">
        <w:rPr>
          <w:rFonts w:cs="Times New Roman" w:eastAsia="Times New Roman"/>
          <w:lang w:eastAsia="hr-HR"/>
        </w:rPr>
        <w:t>2</w:t>
      </w:r>
      <w:r w:rsidR="003C7027">
        <w:rPr>
          <w:rFonts w:cs="Times New Roman" w:eastAsia="Times New Roman"/>
          <w:lang w:eastAsia="hr-HR"/>
        </w:rPr>
        <w:t>6. rujna</w:t>
      </w:r>
      <w:r>
        <w:rPr>
          <w:rFonts w:cs="Times New Roman" w:eastAsia="Times New Roman"/>
          <w:lang w:eastAsia="hr-HR"/>
        </w:rPr>
        <w:t xml:space="preserve"> 2016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AC6D18" w:rsidP="001D45B7" w:rsidR="00A51D0E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Nekretnin</w:t>
      </w:r>
      <w:r w:rsidR="003C7027">
        <w:rPr>
          <w:rFonts w:cs="Times New Roman"/>
        </w:rPr>
        <w:t>a</w:t>
      </w:r>
      <w:r>
        <w:rPr>
          <w:rFonts w:cs="Times New Roman"/>
        </w:rPr>
        <w:t>:</w:t>
      </w:r>
    </w:p>
    <w:p w:rsidRDefault="00A51D0E" w:rsidP="00A51D0E" w:rsidR="003C7027" w:rsidRPr="001D45B7">
      <w:pPr>
        <w:pStyle w:val="Odlomakpopisa"/>
        <w:spacing w:after="0"/>
        <w:ind w:left="1440"/>
        <w:jc w:val="both"/>
        <w:rPr>
          <w:rFonts w:cs="Times New Roman"/>
        </w:rPr>
      </w:pPr>
      <w:r>
        <w:rPr>
          <w:rFonts w:cs="Times New Roman"/>
        </w:rPr>
        <w:t>-čest. zgr.</w:t>
      </w:r>
      <w:r w:rsidR="00B044A2">
        <w:rPr>
          <w:rFonts w:cs="Times New Roman"/>
        </w:rPr>
        <w:t xml:space="preserve"> 374 –</w:t>
      </w:r>
      <w:r>
        <w:rPr>
          <w:rFonts w:cs="Times New Roman"/>
        </w:rPr>
        <w:t xml:space="preserve"> košara</w:t>
      </w:r>
      <w:r w:rsidR="00B044A2">
        <w:rPr>
          <w:rFonts w:cs="Times New Roman"/>
        </w:rPr>
        <w:t>,</w:t>
      </w:r>
      <w:r w:rsidR="003C7027" w:rsidRPr="001D45B7">
        <w:rPr>
          <w:rFonts w:cs="Times New Roman"/>
        </w:rPr>
        <w:t xml:space="preserve"> </w:t>
      </w:r>
      <w:r>
        <w:rPr>
          <w:rFonts w:cs="Times New Roman"/>
        </w:rPr>
        <w:t>površine 76 m2,</w:t>
      </w:r>
      <w:r>
        <w:t xml:space="preserve"> </w:t>
      </w:r>
      <w:r>
        <w:rPr>
          <w:rFonts w:cs="Times New Roman"/>
        </w:rPr>
        <w:t xml:space="preserve">upisana kod Općinskog </w:t>
      </w:r>
      <w:r w:rsidR="003C7027" w:rsidRPr="001D45B7">
        <w:rPr>
          <w:rFonts w:cs="Times New Roman"/>
        </w:rPr>
        <w:t xml:space="preserve">suda u </w:t>
      </w:r>
      <w:r>
        <w:rPr>
          <w:rFonts w:cs="Times New Roman"/>
        </w:rPr>
        <w:t>Dubrovnik</w:t>
      </w:r>
      <w:r w:rsidR="003C7027" w:rsidRPr="001D45B7">
        <w:rPr>
          <w:rFonts w:cs="Times New Roman"/>
        </w:rPr>
        <w:t>u</w:t>
      </w:r>
      <w:r>
        <w:rPr>
          <w:rFonts w:cs="Times New Roman"/>
        </w:rPr>
        <w:t>, zemljišno knjižni odjel Blato,</w:t>
      </w:r>
      <w:r w:rsidR="003C7027" w:rsidRPr="001D45B7">
        <w:rPr>
          <w:rFonts w:cs="Times New Roman"/>
        </w:rPr>
        <w:t xml:space="preserve"> u z.ul. </w:t>
      </w:r>
      <w:r>
        <w:rPr>
          <w:rFonts w:cs="Times New Roman"/>
        </w:rPr>
        <w:t>2573</w:t>
      </w:r>
      <w:r w:rsidR="003C7027" w:rsidRPr="001D45B7">
        <w:rPr>
          <w:rFonts w:cs="Times New Roman"/>
        </w:rPr>
        <w:t xml:space="preserve">, za k.o. </w:t>
      </w:r>
      <w:r>
        <w:rPr>
          <w:rFonts w:cs="Times New Roman"/>
        </w:rPr>
        <w:t>Lastovo</w:t>
      </w:r>
      <w:r w:rsidR="003C7027" w:rsidRPr="001D45B7">
        <w:rPr>
          <w:rFonts w:cs="Times New Roman"/>
        </w:rPr>
        <w:t xml:space="preserve">, </w:t>
      </w:r>
    </w:p>
    <w:p w:rsidRDefault="00F80B6B" w:rsidP="00A51D0E" w:rsidR="00F80B6B" w:rsidRPr="00AC6D18">
      <w:pPr>
        <w:pStyle w:val="Odlomakpopisa"/>
        <w:spacing w:after="0"/>
        <w:ind w:left="1440"/>
        <w:jc w:val="both"/>
        <w:rPr>
          <w:rFonts w:cs="Times New Roman"/>
        </w:rPr>
      </w:pPr>
      <w:r w:rsidRPr="00AC6D18">
        <w:rPr>
          <w:rFonts w:cs="Times New Roman"/>
        </w:rPr>
        <w:t>prodati će se u stečajnom postupku koji se vodi nad stečajnim dužnikom</w:t>
      </w:r>
      <w:r w:rsidR="004E28CF" w:rsidRPr="00AC6D18">
        <w:rPr>
          <w:rFonts w:cs="Times New Roman"/>
        </w:rPr>
        <w:t xml:space="preserve"> </w:t>
      </w:r>
      <w:r w:rsidR="00385A04" w:rsidRPr="00AC6D18">
        <w:rPr>
          <w:rFonts w:cs="Times New Roman"/>
        </w:rPr>
        <w:t xml:space="preserve"> </w:t>
      </w:r>
      <w:r w:rsidR="00CA3056">
        <w:rPr>
          <w:rFonts w:cs="Times New Roman"/>
        </w:rPr>
        <w:t>-</w:t>
      </w:r>
      <w:r w:rsidR="00493F22" w:rsidRPr="00493F22">
        <w:rPr>
          <w:rFonts w:cs="Times New Roman" w:eastAsia="Times New Roman"/>
          <w:lang w:eastAsia="hr-HR"/>
        </w:rPr>
        <w:t xml:space="preserve"> </w:t>
      </w:r>
      <w:r w:rsidR="00A51D0E" w:rsidRPr="00A51D0E">
        <w:rPr>
          <w:rFonts w:cs="Times New Roman" w:eastAsia="Times New Roman"/>
          <w:lang w:eastAsia="hr-HR"/>
        </w:rPr>
        <w:t>FUMARI d.o.o. "u stečaju", Lastovo, Svetog Antuna  bb, OIB: 70939647979</w:t>
      </w:r>
      <w:r w:rsidRPr="00AC6D18">
        <w:rPr>
          <w:rFonts w:cs="Times New Roman"/>
        </w:rPr>
        <w:t>, uz odgovarajuću primjenu</w:t>
      </w:r>
      <w:r w:rsidR="00D12F36">
        <w:rPr>
          <w:rFonts w:cs="Times New Roman"/>
        </w:rPr>
        <w:t xml:space="preserve"> </w:t>
      </w:r>
      <w:r w:rsidRPr="00AC6D18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1D45B7" w:rsidR="001D45B7" w:rsidRPr="001D45B7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500F0E">
        <w:rPr>
          <w:rFonts w:cs="Times New Roman"/>
        </w:rPr>
        <w:t>Na imovini iz točke I. ove odluke postoji upisano razlučno pravo u korist</w:t>
      </w:r>
      <w:r w:rsidR="00AC6D18" w:rsidRPr="00500F0E">
        <w:rPr>
          <w:rFonts w:cs="Times New Roman"/>
        </w:rPr>
        <w:t xml:space="preserve"> </w:t>
      </w:r>
      <w:r w:rsidR="00A51D0E">
        <w:rPr>
          <w:rFonts w:cs="Times New Roman"/>
        </w:rPr>
        <w:t>ZLATA IVANKA BORZIĆ, Zagreb, Ive Tijardovića 36</w:t>
      </w:r>
      <w:r w:rsidR="00500F0E">
        <w:rPr>
          <w:rFonts w:cs="Times New Roman"/>
        </w:rPr>
        <w:t>.</w:t>
      </w:r>
    </w:p>
    <w:p w:rsidRDefault="00500F0E" w:rsidP="00500F0E" w:rsidR="00AC6D18">
      <w:pPr>
        <w:pStyle w:val="Bezproreda"/>
        <w:ind w:left="144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F7277" w:rsidP="00AC6D18" w:rsidR="00F80B6B" w:rsidRP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AC6D18">
        <w:rPr>
          <w:rFonts w:cs="Times New Roman"/>
        </w:rPr>
        <w:t xml:space="preserve"> Nalaže se u</w:t>
      </w:r>
      <w:r w:rsidR="00F80B6B" w:rsidRPr="00AC6D18">
        <w:rPr>
          <w:rFonts w:cs="Times New Roman"/>
        </w:rPr>
        <w:t xml:space="preserve"> zemljišnim knjigama koje vodi zemljišno-knjižni odjel</w:t>
      </w:r>
      <w:r w:rsidR="00A51D0E">
        <w:rPr>
          <w:rFonts w:cs="Times New Roman"/>
        </w:rPr>
        <w:t xml:space="preserve"> Blato</w:t>
      </w:r>
      <w:r w:rsidR="00F80B6B" w:rsidRPr="00AC6D18">
        <w:rPr>
          <w:rFonts w:cs="Times New Roman"/>
        </w:rPr>
        <w:t xml:space="preserve"> Općinskog suda u </w:t>
      </w:r>
      <w:r w:rsidR="00A51D0E">
        <w:rPr>
          <w:rFonts w:cs="Times New Roman"/>
        </w:rPr>
        <w:t>Dubrovnik</w:t>
      </w:r>
      <w:r w:rsidR="001D45B7">
        <w:rPr>
          <w:rFonts w:cs="Times New Roman"/>
        </w:rPr>
        <w:t>u</w:t>
      </w:r>
      <w:r w:rsidR="00F80B6B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izvršiti upis</w:t>
      </w:r>
      <w:r w:rsidR="00F80B6B" w:rsidRPr="00AC6D18">
        <w:rPr>
          <w:rFonts w:cs="Times New Roman"/>
        </w:rPr>
        <w:t xml:space="preserve"> zabilježb</w:t>
      </w:r>
      <w:r w:rsidR="001D45B7">
        <w:rPr>
          <w:rFonts w:cs="Times New Roman"/>
        </w:rPr>
        <w:t>e</w:t>
      </w:r>
      <w:r w:rsidR="00F80B6B" w:rsidRPr="00AC6D18">
        <w:rPr>
          <w:rFonts w:cs="Times New Roman"/>
        </w:rPr>
        <w:t xml:space="preserve"> rješenja o prodaji nekr</w:t>
      </w:r>
      <w:r w:rsidR="009F3A5E" w:rsidRPr="00AC6D18">
        <w:rPr>
          <w:rFonts w:cs="Times New Roman"/>
        </w:rPr>
        <w:t>etnin</w:t>
      </w:r>
      <w:r w:rsidR="001D45B7">
        <w:rPr>
          <w:rFonts w:cs="Times New Roman"/>
        </w:rPr>
        <w:t>e</w:t>
      </w:r>
      <w:r w:rsidR="009F3A5E" w:rsidRPr="00AC6D18">
        <w:rPr>
          <w:rFonts w:cs="Times New Roman"/>
        </w:rPr>
        <w:t xml:space="preserve"> opisan</w:t>
      </w:r>
      <w:r w:rsidR="001D45B7">
        <w:rPr>
          <w:rFonts w:cs="Times New Roman"/>
        </w:rPr>
        <w:t>e</w:t>
      </w:r>
      <w:r w:rsidR="009F3A5E" w:rsidRPr="00AC6D18">
        <w:rPr>
          <w:rFonts w:cs="Times New Roman"/>
        </w:rPr>
        <w:t xml:space="preserve"> u točki I.</w:t>
      </w:r>
      <w:r w:rsidR="00F80B6B" w:rsidRPr="00AC6D18">
        <w:rPr>
          <w:rFonts w:cs="Times New Roman"/>
        </w:rPr>
        <w:t xml:space="preserve"> izreke ovog rješenja.</w:t>
      </w:r>
    </w:p>
    <w:p w:rsidRDefault="009F3A5E" w:rsidP="00947E88" w:rsidR="009F3A5E">
      <w:pPr>
        <w:spacing w:after="0"/>
        <w:ind w:left="720"/>
        <w:jc w:val="center"/>
        <w:rPr>
          <w:rFonts w:cs="Times New Roman"/>
          <w:b/>
        </w:rPr>
      </w:pPr>
    </w:p>
    <w:p w:rsidRDefault="00A51D0E" w:rsidP="00947E88" w:rsidR="00A51D0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A51D0E" w:rsidP="00947E88" w:rsidR="00A51D0E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1D45B7" w:rsidR="00F80B6B">
      <w:pPr>
        <w:pStyle w:val="Bezproreda"/>
        <w:ind w:firstLine="708"/>
        <w:jc w:val="both"/>
        <w:rPr>
          <w:rFonts w:cs="Times New Roman"/>
        </w:rPr>
      </w:pPr>
      <w:r w:rsidRPr="00AC6D18">
        <w:rPr>
          <w:rFonts w:cs="Times New Roman"/>
        </w:rPr>
        <w:t>U stečajnom postupku nad dužnikom</w:t>
      </w:r>
      <w:r w:rsidR="00114516" w:rsidRPr="00AC6D18">
        <w:rPr>
          <w:rFonts w:cs="Times New Roman"/>
        </w:rPr>
        <w:t xml:space="preserve"> </w:t>
      </w:r>
      <w:r w:rsidR="00A51D0E" w:rsidRPr="00A51D0E">
        <w:rPr>
          <w:rFonts w:cs="Times New Roman" w:eastAsia="Times New Roman"/>
          <w:lang w:eastAsia="hr-HR"/>
        </w:rPr>
        <w:t>FUMARI d.o.o. "u stečaju", Lastovo, Svetog Antuna  bb, OIB: 70939647979</w:t>
      </w:r>
      <w:r w:rsidR="009F3A5E" w:rsidRPr="00AC6D18">
        <w:rPr>
          <w:rFonts w:cs="Times New Roman"/>
        </w:rPr>
        <w:t xml:space="preserve">, </w:t>
      </w:r>
      <w:r w:rsidRPr="00AC6D18">
        <w:rPr>
          <w:rFonts w:cs="Times New Roman"/>
        </w:rPr>
        <w:t>utvr</w:t>
      </w:r>
      <w:r w:rsidR="001935E7" w:rsidRPr="00AC6D18">
        <w:rPr>
          <w:rFonts w:cs="Times New Roman"/>
        </w:rPr>
        <w:t>đeno je da u stečajnu masu ulazi nekretnina</w:t>
      </w:r>
      <w:r w:rsidRPr="00AC6D18">
        <w:rPr>
          <w:rFonts w:cs="Times New Roman"/>
        </w:rPr>
        <w:t xml:space="preserve"> o</w:t>
      </w:r>
      <w:r w:rsidR="009F3A5E" w:rsidRPr="00AC6D18">
        <w:rPr>
          <w:rFonts w:cs="Times New Roman"/>
        </w:rPr>
        <w:t>pisan</w:t>
      </w:r>
      <w:r w:rsidR="001D45B7">
        <w:rPr>
          <w:rFonts w:cs="Times New Roman"/>
        </w:rPr>
        <w:t>a</w:t>
      </w:r>
      <w:r w:rsidR="009F3A5E" w:rsidRPr="00AC6D18">
        <w:rPr>
          <w:rFonts w:cs="Times New Roman"/>
        </w:rPr>
        <w:t xml:space="preserve"> pod točkom I.,</w:t>
      </w:r>
      <w:r w:rsidRPr="00AC6D18">
        <w:rPr>
          <w:rFonts w:cs="Times New Roman"/>
        </w:rPr>
        <w:t xml:space="preserve"> izreke ovog rješenja. Nadalje, utvrđeno je iz uvida u izvada</w:t>
      </w:r>
      <w:r w:rsidR="001D45B7">
        <w:rPr>
          <w:rFonts w:cs="Times New Roman"/>
        </w:rPr>
        <w:t>k iz zemljišnih knjiga da na toj</w:t>
      </w:r>
      <w:r w:rsidRPr="00AC6D18">
        <w:rPr>
          <w:rFonts w:cs="Times New Roman"/>
        </w:rPr>
        <w:t xml:space="preserve"> nekretnin</w:t>
      </w:r>
      <w:r w:rsidR="001D45B7">
        <w:rPr>
          <w:rFonts w:cs="Times New Roman"/>
        </w:rPr>
        <w:t>i</w:t>
      </w:r>
      <w:r w:rsidRPr="00AC6D18">
        <w:rPr>
          <w:rFonts w:cs="Times New Roman"/>
        </w:rPr>
        <w:t xml:space="preserve"> postoj</w:t>
      </w:r>
      <w:r w:rsidR="001D45B7">
        <w:rPr>
          <w:rFonts w:cs="Times New Roman"/>
        </w:rPr>
        <w:t>i</w:t>
      </w:r>
      <w:r w:rsidR="00843EEA">
        <w:rPr>
          <w:rFonts w:cs="Times New Roman"/>
        </w:rPr>
        <w:t xml:space="preserve"> upisano</w:t>
      </w:r>
      <w:r w:rsidRPr="00AC6D18">
        <w:rPr>
          <w:rFonts w:cs="Times New Roman"/>
        </w:rPr>
        <w:t xml:space="preserve"> razlučn</w:t>
      </w:r>
      <w:r w:rsidR="0075722A" w:rsidRPr="00AC6D18">
        <w:rPr>
          <w:rFonts w:cs="Times New Roman"/>
        </w:rPr>
        <w:t>o pravo</w:t>
      </w:r>
      <w:r w:rsidRPr="00AC6D18">
        <w:rPr>
          <w:rFonts w:cs="Times New Roman"/>
        </w:rPr>
        <w:t xml:space="preserve"> i to u korist </w:t>
      </w:r>
      <w:r w:rsidR="00A51D0E" w:rsidRPr="00A51D0E">
        <w:rPr>
          <w:rFonts w:cs="Times New Roman"/>
        </w:rPr>
        <w:t>ZLATA IVANKA BORZIĆ, Zagreb, Ive Tijardovića 36</w:t>
      </w:r>
      <w:r w:rsidR="00A51D0E">
        <w:rPr>
          <w:rFonts w:cs="Times New Roman"/>
        </w:rPr>
        <w:t>.</w:t>
      </w:r>
    </w:p>
    <w:p w:rsidRDefault="00843EEA" w:rsidP="001D45B7" w:rsidR="00843EEA" w:rsidRPr="00947E88">
      <w:pPr>
        <w:pStyle w:val="Bezproreda"/>
        <w:ind w:firstLine="708"/>
        <w:jc w:val="both"/>
        <w:rPr>
          <w:rFonts w:cs="Times New Roman"/>
        </w:rPr>
      </w:pP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843EEA">
        <w:rPr>
          <w:rFonts w:cs="Times New Roman"/>
        </w:rPr>
        <w:t xml:space="preserve">Stečajni upravitelj </w:t>
      </w:r>
      <w:r w:rsidR="00A51D0E">
        <w:rPr>
          <w:rFonts w:cs="Times New Roman"/>
        </w:rPr>
        <w:t>je predložio</w:t>
      </w:r>
      <w:r w:rsidR="00843EEA">
        <w:rPr>
          <w:rFonts w:cs="Times New Roman"/>
        </w:rPr>
        <w:t xml:space="preserve"> prodaju nekretnine opisane u toč. I izreke</w:t>
      </w:r>
      <w:r w:rsidR="007A3A8F">
        <w:rPr>
          <w:rFonts w:cs="Times New Roman"/>
        </w:rPr>
        <w:t xml:space="preserve"> rješenja. Stoga je sud</w:t>
      </w:r>
      <w:r w:rsidR="00F80B6B" w:rsidRPr="00947E88">
        <w:rPr>
          <w:rFonts w:cs="Times New Roman"/>
        </w:rPr>
        <w:t xml:space="preserve"> </w:t>
      </w:r>
      <w:r w:rsidR="00493F22">
        <w:rPr>
          <w:rFonts w:cs="Times New Roman"/>
        </w:rPr>
        <w:t>t</w:t>
      </w:r>
      <w:r w:rsidR="00F80B6B" w:rsidRPr="00947E88">
        <w:rPr>
          <w:rFonts w:cs="Times New Roman"/>
        </w:rPr>
        <w:t>emeljem odredbe čl.</w:t>
      </w:r>
      <w:r w:rsidR="007A3A8F">
        <w:rPr>
          <w:rFonts w:cs="Times New Roman"/>
        </w:rPr>
        <w:t>247</w:t>
      </w:r>
      <w:r w:rsidR="00F80B6B" w:rsidRPr="00947E88">
        <w:rPr>
          <w:rFonts w:cs="Times New Roman"/>
        </w:rPr>
        <w:t>. st.</w:t>
      </w:r>
      <w:r w:rsidR="007A3A8F">
        <w:rPr>
          <w:rFonts w:cs="Times New Roman"/>
        </w:rPr>
        <w:t>1. i 2</w:t>
      </w:r>
      <w:r w:rsidR="00F80B6B" w:rsidRPr="00947E88">
        <w:rPr>
          <w:rFonts w:cs="Times New Roman"/>
        </w:rPr>
        <w:t>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A51D0E">
        <w:rPr>
          <w:rFonts w:cs="Times New Roman"/>
          <w:b/>
        </w:rPr>
        <w:t>2</w:t>
      </w:r>
      <w:r w:rsidR="007A3A8F">
        <w:rPr>
          <w:rFonts w:cs="Times New Roman"/>
          <w:b/>
        </w:rPr>
        <w:t>6. rujna</w:t>
      </w:r>
      <w:r w:rsidR="00385A04">
        <w:rPr>
          <w:rFonts w:cs="Times New Roman"/>
          <w:b/>
        </w:rPr>
        <w:t xml:space="preserve"> </w:t>
      </w:r>
      <w:r w:rsidR="008A465B">
        <w:rPr>
          <w:rFonts w:cs="Times New Roman"/>
          <w:b/>
        </w:rPr>
        <w:t xml:space="preserve">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7A3A8F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>
        <w:rPr>
          <w:rFonts w:cs="Times New Roman"/>
          <w:b/>
        </w:rPr>
        <w:t>Katarina Franković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</w:t>
      </w:r>
      <w:r w:rsidR="007A3A8F">
        <w:rPr>
          <w:rFonts w:cs="Times New Roman"/>
        </w:rPr>
        <w:t>odluke</w:t>
      </w:r>
      <w:r w:rsidRPr="00947E88">
        <w:rPr>
          <w:rFonts w:cs="Times New Roman"/>
        </w:rPr>
        <w:t xml:space="preserve">, na Visoki trgovački sud RH, u Zagrebu, a putem ovog suda. Žalba se podnosi u 3 primjerka. </w:t>
      </w:r>
      <w:r w:rsidR="007A3A8F" w:rsidRPr="007A3A8F">
        <w:rPr>
          <w:rFonts w:cs="Times New Roman"/>
        </w:rPr>
        <w:t xml:space="preserve">Primitak ovog rješenja računa se sukladno čl. 12. Stečajnog zakona istekom osmog dana od </w:t>
      </w:r>
      <w:r w:rsidR="007A3A8F">
        <w:rPr>
          <w:rFonts w:cs="Times New Roman"/>
        </w:rPr>
        <w:t>dana objave na mrežnoj stranici e-Oglasnoj ploči.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D12F36" w:rsidP="00947E88" w:rsidR="00133B47">
      <w:pPr>
        <w:spacing w:after="0"/>
        <w:jc w:val="both"/>
        <w:rPr>
          <w:rFonts w:cs="Times New Roman"/>
        </w:rPr>
      </w:pPr>
      <w:r>
        <w:rPr>
          <w:rFonts w:cs="Times New Roman"/>
        </w:rPr>
        <w:t>DN-a</w:t>
      </w:r>
      <w:r w:rsidR="00F80B6B" w:rsidRPr="00947E88">
        <w:rPr>
          <w:rFonts w:cs="Times New Roman"/>
        </w:rPr>
        <w:t xml:space="preserve">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</w:t>
      </w:r>
    </w:p>
    <w:p w:rsidRDefault="007A3A8F" w:rsidP="00A51D0E" w:rsidR="00DF727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A3A8F">
        <w:rPr>
          <w:rFonts w:cs="Times New Roman"/>
        </w:rPr>
        <w:t>razlučno</w:t>
      </w:r>
      <w:r w:rsidR="00A51D0E">
        <w:rPr>
          <w:rFonts w:cs="Times New Roman"/>
        </w:rPr>
        <w:t>m</w:t>
      </w:r>
      <w:r w:rsidRPr="007A3A8F">
        <w:rPr>
          <w:rFonts w:cs="Times New Roman"/>
        </w:rPr>
        <w:t xml:space="preserve"> vjerovnik</w:t>
      </w:r>
      <w:r w:rsidR="00A51D0E">
        <w:rPr>
          <w:rFonts w:cs="Times New Roman"/>
        </w:rPr>
        <w:t>u</w:t>
      </w:r>
      <w:r>
        <w:rPr>
          <w:rFonts w:cs="Times New Roman"/>
        </w:rPr>
        <w:t xml:space="preserve"> </w:t>
      </w:r>
      <w:r w:rsidR="00A51D0E" w:rsidRPr="00A51D0E">
        <w:rPr>
          <w:rFonts w:cs="Times New Roman"/>
        </w:rPr>
        <w:t>ZLATA IVANKA BORZIĆ, Zagreb, Ive Tijardovića 36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</w:t>
      </w:r>
      <w:r w:rsidR="00A51D0E">
        <w:rPr>
          <w:rFonts w:cs="Times New Roman"/>
        </w:rPr>
        <w:t>Blato OS Dubrovnik</w:t>
      </w:r>
    </w:p>
    <w:p w:rsidRDefault="007A3A8F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Mrežna stranica </w:t>
      </w:r>
      <w:r w:rsidR="00133B47"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4A2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A51D0E">
          <w:t>546</w:t>
        </w:r>
        <w:r w:rsidR="00493F22">
          <w:t>/</w:t>
        </w:r>
        <w:r w:rsidR="007A3A8F">
          <w:t>2016</w:t>
        </w:r>
        <w:r w:rsidR="00A54A60">
          <w:t>-20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D45B7"/>
    <w:rsid w:val="001F29F1"/>
    <w:rsid w:val="002503C2"/>
    <w:rsid w:val="00267F18"/>
    <w:rsid w:val="002B4EDE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E28CF"/>
    <w:rsid w:val="00500F0E"/>
    <w:rsid w:val="00574648"/>
    <w:rsid w:val="005B2D6F"/>
    <w:rsid w:val="00631CB9"/>
    <w:rsid w:val="00720DCA"/>
    <w:rsid w:val="0075722A"/>
    <w:rsid w:val="00766E59"/>
    <w:rsid w:val="007A3A8F"/>
    <w:rsid w:val="00843EEA"/>
    <w:rsid w:val="0085393B"/>
    <w:rsid w:val="008A101C"/>
    <w:rsid w:val="008A465B"/>
    <w:rsid w:val="009056C4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54A60"/>
    <w:rsid w:val="00AC6D18"/>
    <w:rsid w:val="00B044A2"/>
    <w:rsid w:val="00B348F3"/>
    <w:rsid w:val="00BA05A1"/>
    <w:rsid w:val="00CA3056"/>
    <w:rsid w:val="00CE4CC7"/>
    <w:rsid w:val="00CE7CD0"/>
    <w:rsid w:val="00D12F36"/>
    <w:rsid w:val="00DB7A91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A6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A60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A6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A6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A6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A60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A6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A6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St-546/2016-20</izvorni_sadrzaj>
    <derivirana_varijabla naziv="DomainObject.Oznaka_1">St-546/2016-20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St-546/2016-20</izvorni_sadrzaj>
    <derivirana_varijabla naziv="DomainObject.PoslovniBrojDokumenta_1">St-546/2016-20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2148</properties:Characters>
  <properties:Lines>75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2016-09-26T09:12:00Z</dcterms:created>
  <dc:creator>Diana Butigan Granić</dc:creator>
  <cp:lastModifiedBy>Katarina Franković</cp:lastModifiedBy>
  <cp:lastPrinted>2016-09-26T09:30:00Z</cp:lastPrinted>
  <dcterms:modified xmlns:xsi="http://www.w3.org/2001/XMLSchema-instance" xsi:type="dcterms:W3CDTF">2016-09-26T09:32:00Z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