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43e6" w14:paraId="63343e6" w:rsidRDefault="008A48CE" w:rsidP="008A48CE" w:rsidR="008A48CE" w:rsidRPr="00110792">
      <w:pPr>
        <w15:collapsed w:val="false"/>
        <w:rPr>
          <w:sz w:val="22"/>
          <w:szCs w:val="22"/>
        </w:rPr>
      </w:pPr>
      <w:bookmarkStart w:name="_GoBack" w:id="0"/>
      <w:bookmarkEnd w:id="0"/>
      <w:r w:rsidRPr="00110792">
        <w:rPr>
          <w:sz w:val="22"/>
          <w:szCs w:val="22"/>
        </w:rPr>
        <w:t>REPUBLIKA HRVATSKA</w:t>
      </w: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TRGOVAČKI SUD U ZAGREBU</w:t>
      </w: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 xml:space="preserve">Zagreb, </w:t>
      </w:r>
      <w:proofErr w:type="spellStart"/>
      <w:r w:rsidRPr="00110792">
        <w:rPr>
          <w:sz w:val="22"/>
          <w:szCs w:val="22"/>
        </w:rPr>
        <w:t>Amruševa</w:t>
      </w:r>
      <w:proofErr w:type="spellEnd"/>
      <w:r w:rsidRPr="00110792">
        <w:rPr>
          <w:sz w:val="22"/>
          <w:szCs w:val="22"/>
        </w:rPr>
        <w:t xml:space="preserve"> 2/II        </w:t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A8071E" w:rsidRPr="00110792">
        <w:rPr>
          <w:sz w:val="22"/>
          <w:szCs w:val="22"/>
        </w:rPr>
        <w:tab/>
      </w:r>
      <w:r w:rsidR="00A8071E" w:rsidRPr="00110792">
        <w:rPr>
          <w:sz w:val="22"/>
          <w:szCs w:val="22"/>
        </w:rPr>
        <w:tab/>
      </w:r>
      <w:proofErr w:type="spellStart"/>
      <w:r w:rsidR="0003506A" w:rsidRPr="00110792">
        <w:rPr>
          <w:sz w:val="22"/>
          <w:szCs w:val="22"/>
        </w:rPr>
        <w:t>20</w:t>
      </w:r>
      <w:proofErr w:type="spellEnd"/>
      <w:r w:rsidR="00920DF0" w:rsidRPr="00110792">
        <w:rPr>
          <w:sz w:val="22"/>
          <w:szCs w:val="22"/>
        </w:rPr>
        <w:t>. St-</w:t>
      </w:r>
      <w:proofErr w:type="spellStart"/>
      <w:r w:rsidR="00BA377D">
        <w:rPr>
          <w:sz w:val="22"/>
          <w:szCs w:val="22"/>
        </w:rPr>
        <w:t>777</w:t>
      </w:r>
      <w:proofErr w:type="spellEnd"/>
      <w:r w:rsidR="006D4024" w:rsidRPr="00110792">
        <w:rPr>
          <w:sz w:val="22"/>
          <w:szCs w:val="22"/>
        </w:rPr>
        <w:t>/</w:t>
      </w:r>
      <w:proofErr w:type="spellStart"/>
      <w:r w:rsidR="0003506A" w:rsidRPr="00110792">
        <w:rPr>
          <w:sz w:val="22"/>
          <w:szCs w:val="22"/>
        </w:rPr>
        <w:t>15</w:t>
      </w:r>
      <w:proofErr w:type="spellEnd"/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56A46" w:rsidR="008A48CE" w:rsidRPr="00110792">
      <w:pPr>
        <w:jc w:val="center"/>
        <w:rPr>
          <w:sz w:val="22"/>
          <w:szCs w:val="22"/>
        </w:rPr>
      </w:pPr>
      <w:r w:rsidRPr="00110792">
        <w:rPr>
          <w:sz w:val="22"/>
          <w:szCs w:val="22"/>
        </w:rPr>
        <w:t>Z A P I S N I K</w:t>
      </w:r>
    </w:p>
    <w:p w:rsidRDefault="008A48CE" w:rsidP="00856A46" w:rsidR="008A48CE" w:rsidRPr="00110792">
      <w:pPr>
        <w:jc w:val="center"/>
        <w:rPr>
          <w:sz w:val="22"/>
          <w:szCs w:val="22"/>
        </w:rPr>
      </w:pPr>
      <w:r w:rsidRPr="00110792">
        <w:rPr>
          <w:sz w:val="22"/>
          <w:szCs w:val="22"/>
        </w:rPr>
        <w:t xml:space="preserve">s ročišta radi </w:t>
      </w:r>
      <w:r w:rsidR="001047EF" w:rsidRPr="00110792">
        <w:rPr>
          <w:sz w:val="22"/>
          <w:szCs w:val="22"/>
        </w:rPr>
        <w:t>očitovanja</w:t>
      </w:r>
      <w:r w:rsidRPr="00110792">
        <w:rPr>
          <w:sz w:val="22"/>
          <w:szCs w:val="22"/>
        </w:rPr>
        <w:t xml:space="preserve"> o prijedlogu za otvaranje stečajnog postupka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56A46" w:rsidR="008A48CE" w:rsidRPr="00110792">
      <w:pPr>
        <w:jc w:val="both"/>
        <w:rPr>
          <w:sz w:val="22"/>
          <w:szCs w:val="22"/>
        </w:rPr>
      </w:pPr>
      <w:r w:rsidRPr="00110792">
        <w:rPr>
          <w:sz w:val="22"/>
          <w:szCs w:val="22"/>
        </w:rPr>
        <w:t xml:space="preserve">sastavljen </w:t>
      </w:r>
      <w:r w:rsidR="00856A46" w:rsidRPr="00110792">
        <w:rPr>
          <w:sz w:val="22"/>
          <w:szCs w:val="22"/>
        </w:rPr>
        <w:t>pri Trgo</w:t>
      </w:r>
      <w:r w:rsidR="00777E93" w:rsidRPr="00110792">
        <w:rPr>
          <w:sz w:val="22"/>
          <w:szCs w:val="22"/>
        </w:rPr>
        <w:t xml:space="preserve">vačkom sudu u Zagrebu </w:t>
      </w:r>
      <w:proofErr w:type="spellStart"/>
      <w:r w:rsidR="006E797B" w:rsidRPr="00110792">
        <w:rPr>
          <w:sz w:val="22"/>
          <w:szCs w:val="22"/>
        </w:rPr>
        <w:t>22</w:t>
      </w:r>
      <w:proofErr w:type="spellEnd"/>
      <w:r w:rsidR="00DC51AE" w:rsidRPr="00110792">
        <w:rPr>
          <w:sz w:val="22"/>
          <w:szCs w:val="22"/>
        </w:rPr>
        <w:t xml:space="preserve">. </w:t>
      </w:r>
      <w:r w:rsidR="0003506A" w:rsidRPr="00110792">
        <w:rPr>
          <w:sz w:val="22"/>
          <w:szCs w:val="22"/>
        </w:rPr>
        <w:t>rujna</w:t>
      </w:r>
      <w:r w:rsidR="0061789D" w:rsidRPr="00110792">
        <w:rPr>
          <w:sz w:val="22"/>
          <w:szCs w:val="22"/>
        </w:rPr>
        <w:t xml:space="preserve"> </w:t>
      </w:r>
      <w:proofErr w:type="spellStart"/>
      <w:r w:rsidR="0061789D" w:rsidRPr="00110792">
        <w:rPr>
          <w:sz w:val="22"/>
          <w:szCs w:val="22"/>
        </w:rPr>
        <w:t>2016</w:t>
      </w:r>
      <w:proofErr w:type="spellEnd"/>
      <w:r w:rsidRPr="00110792">
        <w:rPr>
          <w:sz w:val="22"/>
          <w:szCs w:val="22"/>
        </w:rPr>
        <w:t xml:space="preserve">. u stečajnom postupku nad dužnikom </w:t>
      </w:r>
      <w:r w:rsidR="00BA377D">
        <w:t xml:space="preserve">ESTER </w:t>
      </w:r>
      <w:proofErr w:type="spellStart"/>
      <w:r w:rsidR="00BA377D">
        <w:t>PIA</w:t>
      </w:r>
      <w:proofErr w:type="spellEnd"/>
      <w:r w:rsidR="00BA377D">
        <w:t xml:space="preserve"> j.d.o.o., Kutina, Trg kralja Tomislava 2, </w:t>
      </w:r>
      <w:proofErr w:type="spellStart"/>
      <w:r w:rsidR="00BA377D">
        <w:t>OIB</w:t>
      </w:r>
      <w:proofErr w:type="spellEnd"/>
      <w:r w:rsidR="00BA377D">
        <w:t xml:space="preserve">: </w:t>
      </w:r>
      <w:proofErr w:type="spellStart"/>
      <w:r w:rsidR="00BA377D">
        <w:t>85505463286</w:t>
      </w:r>
      <w:proofErr w:type="spellEnd"/>
      <w:r w:rsidR="0003506A" w:rsidRPr="00110792">
        <w:rPr>
          <w:sz w:val="22"/>
          <w:szCs w:val="22"/>
        </w:rPr>
        <w:t>.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NAZOČNI OD SUDA: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SUDAC:</w:t>
      </w:r>
      <w:r w:rsidR="00856A46" w:rsidRPr="00110792">
        <w:rPr>
          <w:sz w:val="22"/>
          <w:szCs w:val="22"/>
        </w:rPr>
        <w:t xml:space="preserve"> </w:t>
      </w:r>
      <w:r w:rsidR="0003506A" w:rsidRPr="00110792">
        <w:rPr>
          <w:sz w:val="22"/>
          <w:szCs w:val="22"/>
        </w:rPr>
        <w:t>Lucija Butigan</w:t>
      </w: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ZAPISNIČAR:</w:t>
      </w:r>
      <w:r w:rsidR="001A0AAD" w:rsidRPr="00110792">
        <w:rPr>
          <w:color w:val="FF0000"/>
          <w:sz w:val="22"/>
          <w:szCs w:val="22"/>
        </w:rPr>
        <w:t xml:space="preserve"> </w:t>
      </w:r>
      <w:r w:rsidR="0003506A" w:rsidRPr="00110792">
        <w:rPr>
          <w:sz w:val="22"/>
          <w:szCs w:val="22"/>
        </w:rPr>
        <w:t>Valentina Kranjčić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61789D" w:rsidP="00856A46" w:rsidR="008A48CE" w:rsidRPr="00110792">
      <w:pPr>
        <w:jc w:val="both"/>
        <w:rPr>
          <w:sz w:val="22"/>
          <w:szCs w:val="22"/>
        </w:rPr>
      </w:pPr>
      <w:r w:rsidRPr="00110792">
        <w:rPr>
          <w:sz w:val="22"/>
          <w:szCs w:val="22"/>
        </w:rPr>
        <w:t>S</w:t>
      </w:r>
      <w:r w:rsidR="001A0AAD" w:rsidRPr="00110792">
        <w:rPr>
          <w:sz w:val="22"/>
          <w:szCs w:val="22"/>
        </w:rPr>
        <w:t xml:space="preserve">udac otvara raspravu u </w:t>
      </w:r>
      <w:proofErr w:type="spellStart"/>
      <w:r w:rsidR="0003506A" w:rsidRPr="00110792">
        <w:rPr>
          <w:sz w:val="22"/>
          <w:szCs w:val="22"/>
        </w:rPr>
        <w:t>09</w:t>
      </w:r>
      <w:proofErr w:type="spellEnd"/>
      <w:r w:rsidR="0003506A" w:rsidRPr="00110792">
        <w:rPr>
          <w:sz w:val="22"/>
          <w:szCs w:val="22"/>
        </w:rPr>
        <w:t>:</w:t>
      </w:r>
      <w:proofErr w:type="spellStart"/>
      <w:r w:rsidR="00BA377D">
        <w:rPr>
          <w:sz w:val="22"/>
          <w:szCs w:val="22"/>
        </w:rPr>
        <w:t>45</w:t>
      </w:r>
      <w:proofErr w:type="spellEnd"/>
      <w:r w:rsidR="008A48CE" w:rsidRPr="00110792">
        <w:rPr>
          <w:sz w:val="22"/>
          <w:szCs w:val="22"/>
        </w:rPr>
        <w:t xml:space="preserve"> sati, rasprava je javna i utvrđuje da su, pristupili: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777E93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P</w:t>
      </w:r>
      <w:r w:rsidR="003F52B1" w:rsidRPr="00110792">
        <w:rPr>
          <w:sz w:val="22"/>
          <w:szCs w:val="22"/>
        </w:rPr>
        <w:t>redlagatelj</w:t>
      </w:r>
      <w:r w:rsidR="008A48CE" w:rsidRPr="00110792">
        <w:rPr>
          <w:sz w:val="22"/>
          <w:szCs w:val="22"/>
        </w:rPr>
        <w:t xml:space="preserve">: </w:t>
      </w:r>
      <w:r w:rsidR="00AA104D" w:rsidRPr="00110792">
        <w:rPr>
          <w:sz w:val="22"/>
          <w:szCs w:val="22"/>
        </w:rPr>
        <w:t>nitko, dostava poziva uredno iskazana</w:t>
      </w:r>
    </w:p>
    <w:p w:rsidRDefault="00777E93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>Dužnik</w:t>
      </w:r>
      <w:r w:rsidR="008A48CE" w:rsidRPr="00110792">
        <w:rPr>
          <w:sz w:val="22"/>
          <w:szCs w:val="22"/>
        </w:rPr>
        <w:t>:</w:t>
      </w:r>
      <w:r w:rsidR="00762FC6" w:rsidRPr="00110792">
        <w:rPr>
          <w:sz w:val="22"/>
          <w:szCs w:val="22"/>
        </w:rPr>
        <w:t xml:space="preserve"> </w:t>
      </w:r>
      <w:r w:rsidR="00BA377D">
        <w:rPr>
          <w:sz w:val="22"/>
          <w:szCs w:val="22"/>
        </w:rPr>
        <w:t>nitko, dostava nije uredna</w:t>
      </w: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 xml:space="preserve">Zastupnik po zakonu dužnika: </w:t>
      </w:r>
      <w:r w:rsidR="00BA377D">
        <w:rPr>
          <w:sz w:val="22"/>
          <w:szCs w:val="22"/>
        </w:rPr>
        <w:t>nitko, dostava nije uredna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BA377D" w:rsidP="00BA377D" w:rsidR="00693CB2" w:rsidRPr="0011079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neuredno iskazane dostave, današnje ročište se neće održati, a novo ročište određuje se za dan </w:t>
      </w:r>
      <w:proofErr w:type="spellStart"/>
      <w:r>
        <w:rPr>
          <w:sz w:val="22"/>
          <w:szCs w:val="22"/>
        </w:rPr>
        <w:t>27</w:t>
      </w:r>
      <w:proofErr w:type="spellEnd"/>
      <w:r>
        <w:rPr>
          <w:sz w:val="22"/>
          <w:szCs w:val="22"/>
        </w:rPr>
        <w:t xml:space="preserve">. Listopada </w:t>
      </w:r>
      <w:proofErr w:type="spellStart"/>
      <w:r>
        <w:rPr>
          <w:sz w:val="22"/>
          <w:szCs w:val="22"/>
        </w:rPr>
        <w:t>2016</w:t>
      </w:r>
      <w:proofErr w:type="spellEnd"/>
      <w:r>
        <w:rPr>
          <w:sz w:val="22"/>
          <w:szCs w:val="22"/>
        </w:rPr>
        <w:t xml:space="preserve">. u </w:t>
      </w:r>
      <w:proofErr w:type="spellStart"/>
      <w:r>
        <w:rPr>
          <w:sz w:val="22"/>
          <w:szCs w:val="22"/>
        </w:rPr>
        <w:t>09.30</w:t>
      </w:r>
      <w:proofErr w:type="spellEnd"/>
      <w:r>
        <w:rPr>
          <w:sz w:val="22"/>
          <w:szCs w:val="22"/>
        </w:rPr>
        <w:t xml:space="preserve">. soba </w:t>
      </w:r>
      <w:proofErr w:type="spellStart"/>
      <w:r>
        <w:rPr>
          <w:sz w:val="22"/>
          <w:szCs w:val="22"/>
        </w:rPr>
        <w:t>91</w:t>
      </w:r>
      <w:proofErr w:type="spellEnd"/>
      <w:r>
        <w:rPr>
          <w:sz w:val="22"/>
          <w:szCs w:val="22"/>
        </w:rPr>
        <w:t>/II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3A4630" w:rsidP="00856A46" w:rsidR="008A48CE" w:rsidRPr="00110792">
      <w:pPr>
        <w:jc w:val="center"/>
        <w:rPr>
          <w:sz w:val="22"/>
          <w:szCs w:val="22"/>
        </w:rPr>
      </w:pPr>
      <w:r w:rsidRPr="00110792">
        <w:rPr>
          <w:sz w:val="22"/>
          <w:szCs w:val="22"/>
        </w:rPr>
        <w:t xml:space="preserve">Dovršeno </w:t>
      </w:r>
      <w:proofErr w:type="spellStart"/>
      <w:r w:rsidR="00110792" w:rsidRPr="00110792">
        <w:rPr>
          <w:sz w:val="22"/>
          <w:szCs w:val="22"/>
        </w:rPr>
        <w:t>10</w:t>
      </w:r>
      <w:proofErr w:type="spellEnd"/>
      <w:r w:rsidR="00732732" w:rsidRPr="00110792">
        <w:rPr>
          <w:sz w:val="22"/>
          <w:szCs w:val="22"/>
        </w:rPr>
        <w:t>:</w:t>
      </w:r>
      <w:proofErr w:type="spellStart"/>
      <w:r w:rsidR="00BA377D">
        <w:rPr>
          <w:sz w:val="22"/>
          <w:szCs w:val="22"/>
        </w:rPr>
        <w:t>16</w:t>
      </w:r>
      <w:proofErr w:type="spellEnd"/>
      <w:r w:rsidR="008A48CE" w:rsidRPr="00110792">
        <w:rPr>
          <w:sz w:val="22"/>
          <w:szCs w:val="22"/>
        </w:rPr>
        <w:t xml:space="preserve"> sati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56A46" w:rsidR="008A48CE" w:rsidRPr="00110792">
      <w:pPr>
        <w:jc w:val="center"/>
        <w:rPr>
          <w:sz w:val="22"/>
          <w:szCs w:val="22"/>
        </w:rPr>
      </w:pPr>
      <w:r w:rsidRPr="00110792">
        <w:rPr>
          <w:sz w:val="22"/>
          <w:szCs w:val="22"/>
        </w:rPr>
        <w:t>SUDAC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  <w:r w:rsidRPr="00110792">
        <w:rPr>
          <w:sz w:val="22"/>
          <w:szCs w:val="22"/>
        </w:rPr>
        <w:t xml:space="preserve">ZAPISNIČAR       </w:t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="00856A46" w:rsidRPr="00110792">
        <w:rPr>
          <w:sz w:val="22"/>
          <w:szCs w:val="22"/>
        </w:rPr>
        <w:tab/>
      </w:r>
      <w:r w:rsidRPr="00110792">
        <w:rPr>
          <w:sz w:val="22"/>
          <w:szCs w:val="22"/>
        </w:rPr>
        <w:t>PREDLAGATELJ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56A46" w:rsidR="008A48CE" w:rsidRPr="00110792">
      <w:pPr>
        <w:ind w:left="4956"/>
        <w:rPr>
          <w:sz w:val="22"/>
          <w:szCs w:val="22"/>
        </w:rPr>
      </w:pPr>
      <w:r w:rsidRPr="00110792">
        <w:rPr>
          <w:sz w:val="22"/>
          <w:szCs w:val="22"/>
        </w:rPr>
        <w:t>ZASTUPNIK PO ZAKONU DUŽNIKA</w:t>
      </w: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A48CE" w:rsidR="008A48CE" w:rsidRPr="00110792">
      <w:pPr>
        <w:rPr>
          <w:sz w:val="22"/>
          <w:szCs w:val="22"/>
        </w:rPr>
      </w:pPr>
    </w:p>
    <w:p w:rsidRDefault="008A48CE" w:rsidP="00854C5A" w:rsidR="008A48CE" w:rsidRPr="00110792">
      <w:pPr>
        <w:ind w:firstLine="708" w:left="4956"/>
        <w:rPr>
          <w:sz w:val="22"/>
          <w:szCs w:val="22"/>
        </w:rPr>
      </w:pPr>
      <w:r w:rsidRPr="00110792">
        <w:rPr>
          <w:sz w:val="22"/>
          <w:szCs w:val="22"/>
        </w:rPr>
        <w:t>DUŽNIK</w:t>
      </w:r>
    </w:p>
    <w:sectPr w:rsidSect="00762FC6" w:rsidR="008A48CE" w:rsidRPr="00110792"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3506A"/>
    <w:rsid w:val="00040D39"/>
    <w:rsid w:val="000E53B9"/>
    <w:rsid w:val="001047EF"/>
    <w:rsid w:val="00110792"/>
    <w:rsid w:val="00126807"/>
    <w:rsid w:val="001A0AAD"/>
    <w:rsid w:val="00281D8E"/>
    <w:rsid w:val="003706C6"/>
    <w:rsid w:val="003A4630"/>
    <w:rsid w:val="003B735A"/>
    <w:rsid w:val="003F52B1"/>
    <w:rsid w:val="00422ED8"/>
    <w:rsid w:val="00451B15"/>
    <w:rsid w:val="00472000"/>
    <w:rsid w:val="004C565D"/>
    <w:rsid w:val="004F2FE8"/>
    <w:rsid w:val="0057580E"/>
    <w:rsid w:val="00594488"/>
    <w:rsid w:val="0061789D"/>
    <w:rsid w:val="00666D8C"/>
    <w:rsid w:val="00693CB2"/>
    <w:rsid w:val="006A697E"/>
    <w:rsid w:val="006D4024"/>
    <w:rsid w:val="006E797B"/>
    <w:rsid w:val="00732732"/>
    <w:rsid w:val="007435D1"/>
    <w:rsid w:val="00762FC6"/>
    <w:rsid w:val="00765CC9"/>
    <w:rsid w:val="00777E93"/>
    <w:rsid w:val="007A0366"/>
    <w:rsid w:val="008137D7"/>
    <w:rsid w:val="00854C5A"/>
    <w:rsid w:val="00856A46"/>
    <w:rsid w:val="00863645"/>
    <w:rsid w:val="00877BC1"/>
    <w:rsid w:val="00894C0D"/>
    <w:rsid w:val="008A48CE"/>
    <w:rsid w:val="008F7E83"/>
    <w:rsid w:val="00920DF0"/>
    <w:rsid w:val="00A8071E"/>
    <w:rsid w:val="00A9541A"/>
    <w:rsid w:val="00AA104D"/>
    <w:rsid w:val="00B33248"/>
    <w:rsid w:val="00B87318"/>
    <w:rsid w:val="00BA377D"/>
    <w:rsid w:val="00C32A48"/>
    <w:rsid w:val="00DA27BC"/>
    <w:rsid w:val="00DC51AE"/>
    <w:rsid w:val="00DE7852"/>
    <w:rsid w:val="00E21683"/>
    <w:rsid w:val="00E95F2D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91</izvorni_sadrzaj>
    <derivirana_varijabla naziv="DomainObject.Prostorija.Naziv_1">Soba UZ II 91</derivirana_varijabla>
  </DomainObject.Prostorija.Naziv>
  <DomainObject.Prostorija.Oznaka>
    <izvorni_sadrzaj>UZ II 91</izvorni_sadrzaj>
    <derivirana_varijabla naziv="DomainObject.Prostorija.Oznaka_1">UZ II 91</derivirana_varijabla>
  </DomainObject.Prostorija.Oznaka>
  <DomainObject.Obrazlozenje>
    <izvorni_sadrzaj/>
    <derivirana_varijabla naziv="DomainObject.Obrazlozenje_1"/>
  </DomainObject.Obrazlozenje>
  <DomainObject.StvarniPocetakDatum>
    <izvorni_sadrzaj>22. rujna 2016.</izvorni_sadrzaj>
    <derivirana_varijabla naziv="DomainObject.StvarniPocetakDatum_1">22. rujna 2016.</derivirana_varijabla>
  </DomainObject.StvarniPocetakDatum>
  <DomainObject.StvarniZavrsetakDatum>
    <izvorni_sadrzaj>22. rujna 2016.</izvorni_sadrzaj>
    <derivirana_varijabla naziv="DomainObject.StvarniZavrsetakDatum_1">22. rujna 2016.</derivirana_varijabla>
  </DomainObject.StvarniZavrsetakDatum>
  <DomainObject.PlaniraniZavrsetakDatum>
    <izvorni_sadrzaj>22. rujna 2016.</izvorni_sadrzaj>
    <derivirana_varijabla naziv="DomainObject.PlaniraniZavrsetakDatum_1">22. rujna 2016.</derivirana_varijabla>
  </DomainObject.PlaniraniZavrsetakDatum>
  <DomainObject.PlaniraniPocetakDatum>
    <izvorni_sadrzaj>22. rujna 2016.</izvorni_sadrzaj>
    <derivirana_varijabla naziv="DomainObject.PlaniraniPocetakDatum_1">22. rujna 2016.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>
      <item>Maja Banović</item>
      <item>FINA Regionalni centar Zagreb</item>
      <item>ESTER PIA j.d.o.o.</item>
    </izvorni_sadrzaj>
    <derivirana_varijabla naziv="DomainObject.UcesnikSudskeRadnjeListNaziv_1">
      <item>Maja Banović</item>
      <item>FINA Regionalni centar Zagreb</item>
      <item>ESTER PIA j.d.o.o.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St-777/2015</izvorni_sadrzaj>
    <derivirana_varijabla naziv="DomainObject.Predmet.OznakaBroj_1">St-777/2015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ESTER PIA j.d.o.o.</izvorni_sadrzaj>
    <derivirana_varijabla naziv="DomainObject.Predmet.ProtustrankaFormated_1">  ESTER PIA j.d.o.o.</derivirana_varijabla>
  </DomainObject.Predmet.ProtustrankaFormated>
  <DomainObject.Predmet.ProtustrankaFormatedOIB>
    <izvorni_sadrzaj>  ESTER PIA j.d.o.o., OIB 85505463286</izvorni_sadrzaj>
    <derivirana_varijabla naziv="DomainObject.Predmet.ProtustrankaFormatedOIB_1">  ESTER PIA j.d.o.o., OIB 85505463286</derivirana_varijabla>
  </DomainObject.Predmet.ProtustrankaFormatedOIB>
  <DomainObject.Predmet.ProtustrankaFormatedWithAdress>
    <izvorni_sadrzaj> ESTER PIA j.d.o.o., Trg kralja Tomislava 2, 44320 Kutina</izvorni_sadrzaj>
    <derivirana_varijabla naziv="DomainObject.Predmet.ProtustrankaFormatedWithAdress_1"> ESTER PIA j.d.o.o., Trg kralja Tomislava 2, 44320 Kutina</derivirana_varijabla>
  </DomainObject.Predmet.ProtustrankaFormatedWithAdress>
  <DomainObject.Predmet.ProtustrankaFormatedWithAdressOIB>
    <izvorni_sadrzaj> ESTER PIA j.d.o.o., OIB 85505463286, Trg kralja Tomislava 2, 44320 Kutina</izvorni_sadrzaj>
    <derivirana_varijabla naziv="DomainObject.Predmet.ProtustrankaFormatedWithAdressOIB_1"> ESTER PIA j.d.o.o., OIB 85505463286, Trg kralja Tomislava 2, 44320 Kutina</derivirana_varijabla>
  </DomainObject.Predmet.ProtustrankaFormatedWithAdressOIB>
  <DomainObject.Predmet.ProtustrankaWithAdress>
    <izvorni_sadrzaj>ESTER PIA j.d.o.o. Trg kralja Tomislava 2, 44320 Kutina</izvorni_sadrzaj>
    <derivirana_varijabla naziv="DomainObject.Predmet.ProtustrankaWithAdress_1">ESTER PIA j.d.o.o. Trg kralja Tomislava 2, 44320 Kutina</derivirana_varijabla>
  </DomainObject.Predmet.ProtustrankaWithAdress>
  <DomainObject.Predmet.ProtustrankaWithAdressOIB>
    <izvorni_sadrzaj>ESTER PIA j.d.o.o., OIB 85505463286, Trg kralja Tomislava 2, 44320 Kutina</izvorni_sadrzaj>
    <derivirana_varijabla naziv="DomainObject.Predmet.ProtustrankaWithAdressOIB_1">ESTER PIA j.d.o.o., OIB 85505463286, Trg kralja Tomislava 2, 44320 Kutina</derivirana_varijabla>
  </DomainObject.Predmet.ProtustrankaWithAdressOIB>
  <DomainObject.Predmet.ProtustrankaNazivFormated>
    <izvorni_sadrzaj>ESTER PIA j.d.o.o.</izvorni_sadrzaj>
    <derivirana_varijabla naziv="DomainObject.Predmet.ProtustrankaNazivFormated_1">ESTER PIA j.d.o.o.</derivirana_varijabla>
  </DomainObject.Predmet.ProtustrankaNazivFormated>
  <DomainObject.Predmet.ProtustrankaNazivFormatedOIB>
    <izvorni_sadrzaj>ESTER PIA j.d.o.o., OIB 85505463286</izvorni_sadrzaj>
    <derivirana_varijabla naziv="DomainObject.Predmet.ProtustrankaNazivFormatedOIB_1">ESTER PIA j.d.o.o., OIB 85505463286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ESTER PIA j.d.o.o.</item>
    </izvorni_sadrzaj>
    <derivirana_varijabla naziv="DomainObject.Predmet.ProtuStrankaListFormated_1">
      <item>ESTER PIA j.d.o.o.</item>
    </derivirana_varijabla>
  </DomainObject.Predmet.ProtuStrankaListFormated>
  <DomainObject.Predmet.ProtuStrankaListFormatedOIB>
    <izvorni_sadrzaj>
      <item>ESTER PIA j.d.o.o., OIB 85505463286</item>
    </izvorni_sadrzaj>
    <derivirana_varijabla naziv="DomainObject.Predmet.ProtuStrankaListFormatedOIB_1">
      <item>ESTER PIA j.d.o.o., OIB 85505463286</item>
    </derivirana_varijabla>
  </DomainObject.Predmet.ProtuStrankaListFormatedOIB>
  <DomainObject.Predmet.ProtuStrankaListFormatedWithAdress>
    <izvorni_sadrzaj>
      <item>ESTER PIA j.d.o.o., Trg kralja Tomislava 2, 44320 Kutina</item>
    </izvorni_sadrzaj>
    <derivirana_varijabla naziv="DomainObject.Predmet.ProtuStrankaListFormatedWithAdress_1">
      <item>ESTER PIA j.d.o.o., Trg kralja Tomislava 2, 44320 Kutina</item>
    </derivirana_varijabla>
  </DomainObject.Predmet.ProtuStrankaListFormatedWithAdress>
  <DomainObject.Predmet.ProtuStrankaListFormatedWithAdressOIB>
    <izvorni_sadrzaj>
      <item>ESTER PIA j.d.o.o., OIB 85505463286, Trg kralja Tomislava 2, 44320 Kutina</item>
    </izvorni_sadrzaj>
    <derivirana_varijabla naziv="DomainObject.Predmet.ProtuStrankaListFormatedWithAdressOIB_1">
      <item>ESTER PIA j.d.o.o., OIB 85505463286, Trg kralja Tomislava 2, 44320 Kutina</item>
    </derivirana_varijabla>
  </DomainObject.Predmet.ProtuStrankaListFormatedWithAdressOIB>
  <DomainObject.Predmet.ProtuStrankaListNazivFormated>
    <izvorni_sadrzaj>
      <item>ESTER PIA j.d.o.o.</item>
    </izvorni_sadrzaj>
    <derivirana_varijabla naziv="DomainObject.Predmet.ProtuStrankaListNazivFormated_1">
      <item>ESTER PIA j.d.o.o.</item>
    </derivirana_varijabla>
  </DomainObject.Predmet.ProtuStrankaListNazivFormated>
  <DomainObject.Predmet.ProtuStrankaListNazivFormatedOIB>
    <izvorni_sadrzaj>
      <item>ESTER PIA j.d.o.o., OIB 85505463286</item>
    </izvorni_sadrzaj>
    <derivirana_varijabla naziv="DomainObject.Predmet.ProtuStrankaListNazivFormatedOIB_1">
      <item>ESTER PIA j.d.o.o., OIB 85505463286</item>
    </derivirana_varijabla>
  </DomainObject.Predmet.ProtuStrankaListNazivFormatedOIB>
  <DomainObject.Predmet.OstaliListFormated>
    <izvorni_sadrzaj>
      <item>Maja Banović</item>
    </izvorni_sadrzaj>
    <derivirana_varijabla naziv="DomainObject.Predmet.OstaliListFormated_1">
      <item>Maja Banović</item>
    </derivirana_varijabla>
  </DomainObject.Predmet.OstaliListFormated>
  <DomainObject.Predmet.OstaliListFormatedOIB>
    <izvorni_sadrzaj>
      <item>Maja Banović, OIB 85917978289</item>
    </izvorni_sadrzaj>
    <derivirana_varijabla naziv="DomainObject.Predmet.OstaliListFormatedOIB_1">
      <item>Maja Banović, OIB 85917978289</item>
    </derivirana_varijabla>
  </DomainObject.Predmet.OstaliListFormatedOIB>
  <DomainObject.Predmet.OstaliListFormatedWithAdress>
    <izvorni_sadrzaj>
      <item>Maja Banović, Tomislavova 177, 22300 Knin</item>
    </izvorni_sadrzaj>
    <derivirana_varijabla naziv="DomainObject.Predmet.OstaliListFormatedWithAdress_1">
      <item>Maja Banović, Tomislavova 177, 22300 Knin</item>
    </derivirana_varijabla>
  </DomainObject.Predmet.OstaliListFormatedWithAdress>
  <DomainObject.Predmet.OstaliListFormatedWithAdressOIB>
    <izvorni_sadrzaj>
      <item>Maja Banović, OIB 85917978289, Tomislavova 177, 22300 Knin</item>
    </izvorni_sadrzaj>
    <derivirana_varijabla naziv="DomainObject.Predmet.OstaliListFormatedWithAdressOIB_1">
      <item>Maja Banović, OIB 85917978289, Tomislavova 177, 22300 Knin</item>
    </derivirana_varijabla>
  </DomainObject.Predmet.OstaliListFormatedWithAdressOIB>
  <DomainObject.Predmet.OstaliListNazivFormated>
    <izvorni_sadrzaj>
      <item>Maja Banović</item>
    </izvorni_sadrzaj>
    <derivirana_varijabla naziv="DomainObject.Predmet.OstaliListNazivFormated_1">
      <item>Maja Banović</item>
    </derivirana_varijabla>
  </DomainObject.Predmet.OstaliListNazivFormated>
  <DomainObject.Predmet.OstaliListNazivFormatedOIB>
    <izvorni_sadrzaj>
      <item>Maja Banović, OIB 85917978289</item>
    </izvorni_sadrzaj>
    <derivirana_varijabla naziv="DomainObject.Predmet.OstaliListNazivFormatedOIB_1">
      <item>Maja Banović, OIB 85917978289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ESTER PIA j.d.o.o.</izvorni_sadrzaj>
    <derivirana_varijabla naziv="DomainObject.Predmet.ProtustrankaIDrugi_1">ESTER PIA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ESTER PIA j.d.o.o., OIB 85505463286, Trg kralja Tomislava 2, 44320 Kutina</izvorni_sadrzaj>
    <derivirana_varijabla naziv="DomainObject.Predmet.ProtustrankaIDrugiAdressOIB_1">ESTER PIA j.d.o.o., OIB 85505463286, Trg kralja Tomislava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ESTER PIA j.d.o.o.</item>
      <item>Maja Banović</item>
    </izvorni_sadrzaj>
    <derivirana_varijabla naziv="DomainObject.Predmet.SudioniciListNaziv_1">
      <item>FINA Regionalni centar Zagreb</item>
      <item>ESTER PIA j.d.o.o.</item>
      <item>Maja Banović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ESTER PIA j.d.o.o., OIB 85505463286, Trg kralja Tomislava 2,44320 Kutina</item>
      <item>Maja Banović, OIB 85917978289, Tomislavova 177,22300 Knin</item>
    </izvorni_sadrzaj>
    <derivirana_varijabla naziv="DomainObject.Predmet.SudioniciListAdressOIB_1">
      <item>FINA Regionalni centar Zagreb, OIB 85821130368, Trg svibanjskih žrtava 1995.1,10000 Zagreb</item>
      <item>ESTER PIA j.d.o.o., OIB 85505463286, Trg kralja Tomislava 2,44320 Kutina</item>
      <item>Maja Banović, OIB 85917978289, Tomislavova 177,22300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85505463286</item>
      <item>, OIB 85917978289</item>
    </izvorni_sadrzaj>
    <derivirana_varijabla naziv="DomainObject.Predmet.SudioniciListNazivOIB_1">
      <item>, OIB 85821130368</item>
      <item>, OIB 85505463286</item>
      <item>, OIB 85917978289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720</properties:Characters>
  <properties:Lines>39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2016-09-22T08:14:00Z</dcterms:created>
  <dc:creator>gzubak</dc:creator>
  <cp:lastModifiedBy>Valentina Kranjčić</cp:lastModifiedBy>
  <dcterms:modified xmlns:xsi="http://www.w3.org/2001/XMLSchema-instance" xsi:type="dcterms:W3CDTF">2016-09-28T06:10:00Z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