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9835" w14:paraId="2339835" w:rsidRDefault="00656B24" w:rsidP="00656B24" w:rsidR="00656B24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B24" w:rsidP="00656B24" w:rsidR="00656B2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656B24" w:rsidP="00656B24" w:rsidR="00656B24">
      <w:pPr>
        <w:jc w:val="both"/>
        <w:rPr>
          <w:b/>
        </w:rPr>
      </w:pPr>
      <w:r>
        <w:rPr>
          <w:b/>
        </w:rPr>
        <w:t>TRGOVAČKI SUD U OSIJEKU</w:t>
      </w:r>
    </w:p>
    <w:p w:rsidRDefault="00656B24" w:rsidP="00656B24" w:rsidR="00656B24">
      <w:pPr>
        <w:jc w:val="both"/>
        <w:rPr>
          <w:b/>
        </w:rPr>
      </w:pPr>
      <w:r>
        <w:rPr>
          <w:b/>
        </w:rPr>
        <w:t>STALNA SLUŽBA U SLAVONSKOM BRODU                             Broj:7/ St-67/2016-1</w:t>
      </w:r>
      <w:r w:rsidR="00531283">
        <w:rPr>
          <w:b/>
        </w:rPr>
        <w:t>5</w:t>
      </w:r>
    </w:p>
    <w:p w:rsidRDefault="00656B24" w:rsidP="00656B24" w:rsidR="00656B24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56B24" w:rsidP="00656B24" w:rsidR="00656B24">
      <w:pPr>
        <w:jc w:val="both"/>
        <w:rPr>
          <w:b/>
        </w:rPr>
      </w:pPr>
      <w:r>
        <w:rPr>
          <w:b/>
        </w:rPr>
        <w:t>Slavonski Brod</w:t>
      </w:r>
    </w:p>
    <w:p w:rsidRDefault="00656B24" w:rsidP="00656B24" w:rsidR="00656B24">
      <w:pPr>
        <w:jc w:val="both"/>
        <w:rPr>
          <w:b/>
        </w:rPr>
      </w:pPr>
    </w:p>
    <w:p w:rsidRDefault="00656B24" w:rsidP="00656B24" w:rsidR="00656B24">
      <w:pPr>
        <w:jc w:val="both"/>
        <w:rPr>
          <w:b/>
        </w:rPr>
      </w:pPr>
    </w:p>
    <w:p w:rsidRDefault="00656B24" w:rsidP="00656B24" w:rsidR="00656B24">
      <w:pPr>
        <w:jc w:val="center"/>
        <w:rPr>
          <w:b/>
        </w:rPr>
      </w:pPr>
      <w:r>
        <w:rPr>
          <w:b/>
        </w:rPr>
        <w:t>U  I M E   R E P U B L I K E   H R V A T S K E</w:t>
      </w:r>
    </w:p>
    <w:p w:rsidRDefault="00656B24" w:rsidP="00656B24" w:rsidR="00656B24">
      <w:pPr>
        <w:jc w:val="center"/>
        <w:rPr>
          <w:b/>
        </w:rPr>
      </w:pPr>
    </w:p>
    <w:p w:rsidRDefault="00656B24" w:rsidP="00656B24" w:rsidR="00656B24">
      <w:pPr>
        <w:jc w:val="center"/>
        <w:rPr>
          <w:b/>
        </w:rPr>
      </w:pPr>
      <w:r>
        <w:rPr>
          <w:b/>
        </w:rPr>
        <w:t>R J E Š E N J E</w:t>
      </w:r>
    </w:p>
    <w:p w:rsidRDefault="00656B24" w:rsidP="00656B24" w:rsidR="00656B24">
      <w:pPr>
        <w:jc w:val="center"/>
        <w:rPr>
          <w:b/>
        </w:rPr>
      </w:pPr>
    </w:p>
    <w:p w:rsidRDefault="00656B24" w:rsidP="00656B24" w:rsidR="00656B24">
      <w:pPr>
        <w:jc w:val="both"/>
      </w:pPr>
      <w:r>
        <w:tab/>
      </w:r>
    </w:p>
    <w:p w:rsidRDefault="00656B24" w:rsidP="00656B24" w:rsidR="00656B24">
      <w:pPr>
        <w:ind w:firstLine="1440"/>
        <w:jc w:val="both"/>
      </w:pPr>
      <w:r>
        <w:t>TRGOVAČKI SUD U OSIJEKU, STALNA SLUŽBA U SLAVONSKOM BRODU, po sutkinji Mirni Vujčić, postupajući po prijedlogu Financijske agencije Regionalnog centra Osijek nakon obustave i zaključenja stečajnog postupka nad stečajnim dužnikom INSTALOMONTAŽA d.o.o. za graditeljstvo,trgovinu i usluge,  skraćena tvrtka: INSTALOMONTAŽA d.o.o., Brestovac ( Općina Brestovac), Stari Brestovac 9, OIB 56126446933, dana 0</w:t>
      </w:r>
      <w:r w:rsidR="00531283">
        <w:t>9</w:t>
      </w:r>
      <w:r>
        <w:t>. listopada 2017. godine</w:t>
      </w:r>
    </w:p>
    <w:p w:rsidRDefault="00656B24" w:rsidP="00656B24" w:rsidR="00656B24">
      <w:pPr>
        <w:jc w:val="both"/>
      </w:pPr>
    </w:p>
    <w:p w:rsidRDefault="00656B24" w:rsidP="00656B24" w:rsidR="00656B24">
      <w:pPr>
        <w:jc w:val="center"/>
      </w:pPr>
      <w:r>
        <w:t>r i j e š i o    j e</w:t>
      </w:r>
    </w:p>
    <w:p w:rsidRDefault="00656B24" w:rsidP="00656B24" w:rsidR="00656B24">
      <w:pPr>
        <w:jc w:val="center"/>
      </w:pPr>
    </w:p>
    <w:p w:rsidRDefault="00656B24" w:rsidP="00656B24" w:rsidR="00656B24">
      <w:pPr>
        <w:jc w:val="both"/>
        <w:rPr>
          <w:b/>
        </w:rPr>
      </w:pPr>
      <w:r>
        <w:t xml:space="preserve"> </w:t>
      </w:r>
      <w:r>
        <w:tab/>
      </w:r>
      <w:r>
        <w:tab/>
        <w:t xml:space="preserve"> </w:t>
      </w:r>
      <w:r w:rsidR="00531283">
        <w:t xml:space="preserve">Ispravlja se rješenje ovoga suda posl.br 7/St-67/2016-13 od 02. listopada 2017. godine u točci II. izreke rješenja tako da se iza riječi " naplatiti iz zaplijenjenih sredstava" dodaju  i riječi " </w:t>
      </w:r>
      <w:r w:rsidR="00531283" w:rsidRPr="00531283">
        <w:rPr>
          <w:b/>
        </w:rPr>
        <w:t>i prenijeti u korist FINA-e na poslovni račun br. HR4223900011100017042, model HR05,  poziv na broj 7524005-</w:t>
      </w:r>
      <w:r w:rsidRPr="00531283">
        <w:rPr>
          <w:b/>
        </w:rPr>
        <w:t xml:space="preserve"> </w:t>
      </w:r>
      <w:r w:rsidR="00531283" w:rsidRPr="00531283">
        <w:rPr>
          <w:b/>
        </w:rPr>
        <w:t>56126446933</w:t>
      </w:r>
      <w:r w:rsidR="00531283">
        <w:t xml:space="preserve"> "</w:t>
      </w:r>
      <w:r>
        <w:t xml:space="preserve">           </w:t>
      </w:r>
      <w:r>
        <w:rPr>
          <w:b/>
        </w:rPr>
        <w:t xml:space="preserve"> </w:t>
      </w:r>
    </w:p>
    <w:p w:rsidRDefault="00656B24" w:rsidP="00656B24" w:rsidR="00656B24">
      <w:pPr>
        <w:jc w:val="both"/>
        <w:rPr>
          <w:b/>
        </w:rPr>
      </w:pPr>
    </w:p>
    <w:p w:rsidRDefault="00656B24" w:rsidP="00656B24" w:rsidR="00656B24">
      <w:pPr>
        <w:jc w:val="both"/>
      </w:pPr>
      <w:r>
        <w:t xml:space="preserve"> </w:t>
      </w:r>
      <w:r>
        <w:tab/>
      </w:r>
      <w:r>
        <w:tab/>
        <w:t xml:space="preserve"> </w:t>
      </w:r>
    </w:p>
    <w:p w:rsidRDefault="00656B24" w:rsidP="00656B24" w:rsidR="00656B24">
      <w:pPr>
        <w:jc w:val="center"/>
      </w:pPr>
      <w:r>
        <w:t>Obrazloženje</w:t>
      </w:r>
    </w:p>
    <w:p w:rsidRDefault="00656B24" w:rsidP="00656B24" w:rsidR="00656B24">
      <w:pPr>
        <w:jc w:val="both"/>
      </w:pPr>
    </w:p>
    <w:p w:rsidRDefault="00656B24" w:rsidP="00531283" w:rsidR="00656B24">
      <w:pPr>
        <w:jc w:val="both"/>
      </w:pPr>
      <w:r>
        <w:t xml:space="preserve"> </w:t>
      </w:r>
      <w:r>
        <w:tab/>
      </w:r>
      <w:r>
        <w:tab/>
      </w:r>
      <w:r w:rsidR="00531283">
        <w:t>Tehničkom greškom prilikom izrade rješenja ovoga suda posl.br. 7/St-67/2016-13 od 02. listopada 2017. godine u točci II. izreke rješenja propušteno je naznačiti račun FINA-e na koji je potrebno prenijeti  zaplijenjena sredstva po osnovi naknade FINA-e za podnošenje prijedloga za otvaranje stečajnog postupka, pa je na temelju odredbe čl.10 Stečajnog zakona ( NN 71/15 ) i u svezi odrede čl.342 i čl.347 Zakona o parničnom postupka odlučeno kao u izreci rješenja.</w:t>
      </w: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</w:p>
    <w:p w:rsidRDefault="00656B24" w:rsidP="00656B24" w:rsidR="00656B24">
      <w:pPr>
        <w:jc w:val="center"/>
      </w:pPr>
      <w:r>
        <w:t>U Slavonskom Brodu, 0</w:t>
      </w:r>
      <w:r w:rsidR="00531283">
        <w:t>9</w:t>
      </w:r>
      <w:r>
        <w:t>. listopada 2017. godine</w:t>
      </w:r>
    </w:p>
    <w:p w:rsidRDefault="00656B24" w:rsidP="00656B24" w:rsidR="00656B24">
      <w:pPr>
        <w:jc w:val="center"/>
      </w:pPr>
    </w:p>
    <w:p w:rsidRDefault="00656B24" w:rsidP="00656B24" w:rsidR="00656B24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656B24" w:rsidP="00656B24" w:rsidR="00656B24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656B24" w:rsidP="00656B24" w:rsidR="00656B24">
      <w:pPr>
        <w:ind w:left="4956"/>
        <w:jc w:val="both"/>
      </w:pPr>
    </w:p>
    <w:p w:rsidRDefault="00656B24" w:rsidP="00656B24" w:rsidR="00656B2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56B24" w:rsidP="00656B24" w:rsidR="00656B24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656B24" w:rsidP="00656B24" w:rsidR="00656B2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656B24" w:rsidP="00656B24" w:rsidR="00656B2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656B24" w:rsidP="00656B24" w:rsidR="00656B24">
      <w:pPr>
        <w:jc w:val="both"/>
        <w:rPr>
          <w:sz w:val="16"/>
          <w:szCs w:val="16"/>
        </w:rPr>
      </w:pPr>
      <w:r>
        <w:rPr>
          <w:sz w:val="20"/>
          <w:szCs w:val="20"/>
        </w:rPr>
        <w:t>sudu u Zagrebu  putem ovoga suda  u tri  primjerka</w:t>
      </w: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  <w:r>
        <w:t>Dostaviti:</w:t>
      </w:r>
    </w:p>
    <w:p w:rsidRDefault="00656B24" w:rsidP="00656B24" w:rsidR="00656B24">
      <w:pPr>
        <w:jc w:val="both"/>
      </w:pPr>
      <w:r>
        <w:t>1. Objaviti na mrežnoj stranici e-Oglasna ploča sudova</w:t>
      </w:r>
    </w:p>
    <w:p w:rsidRDefault="00656B24" w:rsidP="00656B24" w:rsidR="00656B24">
      <w:pPr>
        <w:jc w:val="both"/>
      </w:pPr>
      <w:r>
        <w:t>2. dostaviti FINI</w:t>
      </w: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</w:p>
    <w:p w:rsidRDefault="00656B24" w:rsidP="00656B24" w:rsidR="00656B24">
      <w:pPr>
        <w:jc w:val="both"/>
      </w:pPr>
    </w:p>
    <w:p w:rsidRDefault="00656B24" w:rsidP="00656B24" w:rsidR="00656B24"/>
    <w:p w:rsidRDefault="00656B24" w:rsidP="00656B24" w:rsidR="00656B24"/>
    <w:p w:rsidRDefault="00656B24" w:rsidP="00656B24" w:rsidR="00656B24"/>
    <w:p w:rsidRDefault="00DB052E" w:rsidP="00656B24" w:rsidR="00DB052E" w:rsidRPr="00656B24"/>
    <w:sectPr w:rsidR="00DB052E" w:rsidRPr="00656B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6B24"/>
    <w:rsid w:val="00531283"/>
    <w:rsid w:val="00656B24"/>
    <w:rsid w:val="00DB052E"/>
    <w:rsid w:val="00E1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B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6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6B2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B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6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B2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09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listopada 2016.</izvorni_sadrzaj>
    <derivirana_varijabla naziv="DomainObject.Predmet.DatumArhiviranja_1">5.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>2. kolovoza 2026.</izvorni_sadrzaj>
    <derivirana_varijabla naziv="DomainObject.Predmet.DatumRokaCuvanja_1">2. kolovoza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listopada 2016.</izvorni_sadrzaj>
    <derivirana_varijabla naziv="DomainObject.Predmet.DatumZatvaranja_1">5.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hr.ibm.icms.common.model.sluzbeneosobe.Referada@18e818e8[id=1000000582, dbStatus=null, naziv=Referada 7 SS SB, oznaka=null, sudac=null] &lt;-hr.ibm.icms.common.model.sluzbeneosobe.Referada@18e818e8[status dodjele: =false]</izvorni_sadrzaj>
    <derivirana_varijabla naziv="DomainObject.Predmet.MjestoCuvanja_1">hr.ibm.icms.common.model.sluzbeneosobe.Referada@18e818e8[id=1000000582, dbStatus=null, naziv=Referada 7 SS SB, oznaka=null, sudac=null] &lt;-hr.ibm.icms.common.model.sluzbeneosobe.Referada@18e818e8[status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INSTALOMONTAŽA d.o.o. za graditeljstvo, trgovinu i usluge</izvorni_sadrzaj>
    <derivirana_varijabla naziv="DomainObject.Predmet.ProtustrankaFormated_1">  INSTALOMONTAŽA d.o.o. za graditeljstvo, trgovinu i usluge</derivirana_varijabla>
  </DomainObject.Predmet.ProtustrankaFormated>
  <DomainObject.Predmet.ProtustrankaFormatedOIB>
    <izvorni_sadrzaj>  INSTALOMONTAŽA d.o.o. za graditeljstvo, trgovinu i usluge, OIB 56126446933</izvorni_sadrzaj>
    <derivirana_varijabla naziv="DomainObject.Predmet.ProtustrankaFormatedOIB_1">  INSTALOMONTAŽA d.o.o. za graditeljstvo, trgovinu i usluge, OIB 56126446933</derivirana_varijabla>
  </DomainObject.Predmet.ProtustrankaFormatedOIB>
  <DomainObject.Predmet.ProtustrankaFormatedWithAdress>
    <izvorni_sadrzaj> INSTALOMONTAŽA d.o.o. za graditeljstvo, trgovinu i usluge, Stari Brestovac 9, 34000 Brestovac</izvorni_sadrzaj>
    <derivirana_varijabla naziv="DomainObject.Predmet.ProtustrankaFormatedWithAdress_1"> INSTALOMONTAŽA d.o.o. za graditeljstvo, trgovinu i usluge, Stari Brestovac 9, 34000 Brestovac</derivirana_varijabla>
  </DomainObject.Predmet.ProtustrankaFormatedWithAdress>
  <DomainObject.Predmet.ProtustrankaFormatedWithAdressOIB>
    <izvorni_sadrzaj> INSTALOMONTAŽA d.o.o. za graditeljstvo, trgovinu i usluge, OIB 56126446933, Stari Brestovac 9, 34000 Brestovac</izvorni_sadrzaj>
    <derivirana_varijabla naziv="DomainObject.Predmet.ProtustrankaFormatedWithAdressOIB_1"> INSTALOMONTAŽA d.o.o. za graditeljstvo, trgovinu i usluge, OIB 56126446933, Stari Brestovac 9, 34000 Brestovac</derivirana_varijabla>
  </DomainObject.Predmet.ProtustrankaFormatedWithAdressOIB>
  <DomainObject.Predmet.ProtustrankaWithAdress>
    <izvorni_sadrzaj>INSTALOMONTAŽA d.o.o. za graditeljstvo, trgovinu i usluge Stari Brestovac 9, 34000 Brestovac</izvorni_sadrzaj>
    <derivirana_varijabla naziv="DomainObject.Predmet.ProtustrankaWithAdress_1">INSTALOMONTAŽA d.o.o. za graditeljstvo, trgovinu i usluge Stari Brestovac 9, 34000 Brestovac</derivirana_varijabla>
  </DomainObject.Predmet.ProtustrankaWithAdress>
  <DomainObject.Predmet.ProtustrankaWithAdressOIB>
    <izvorni_sadrzaj>INSTALOMONTAŽA d.o.o. za graditeljstvo, trgovinu i usluge, OIB 56126446933, Stari Brestovac 9, 34000 Brestovac</izvorni_sadrzaj>
    <derivirana_varijabla naziv="DomainObject.Predmet.ProtustrankaWithAdressOIB_1">INSTALOMONTAŽA d.o.o. za graditeljstvo, trgovinu i usluge, OIB 56126446933, Stari Brestovac 9, 34000 Brestovac</derivirana_varijabla>
  </DomainObject.Predmet.ProtustrankaWithAdressOIB>
  <DomainObject.Predmet.ProtustrankaNazivFormated>
    <izvorni_sadrzaj>INSTALOMONTAŽA d.o.o. za graditeljstvo, trgovinu i usluge</izvorni_sadrzaj>
    <derivirana_varijabla naziv="DomainObject.Predmet.ProtustrankaNazivFormated_1">INSTALOMONTAŽA d.o.o. za graditeljstvo, trgovinu i usluge</derivirana_varijabla>
  </DomainObject.Predmet.ProtustrankaNazivFormated>
  <DomainObject.Predmet.ProtustrankaNazivFormatedOIB>
    <izvorni_sadrzaj>INSTALOMONTAŽA d.o.o. za graditeljstvo, trgovinu i usluge, OIB 56126446933</izvorni_sadrzaj>
    <derivirana_varijabla naziv="DomainObject.Predmet.ProtustrankaNazivFormatedOIB_1">INSTALOMONTAŽA d.o.o. za graditeljstvo, trgovinu i usluge, OIB 56126446933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11335.54</izvorni_sadrzaj>
    <derivirana_varijabla naziv="DomainObject.Predmet.TrenutnaVrijednost_1">11335.54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INSTALOMONTAŽA d.o.o. za graditeljstvo, trgovinu i usluge</item>
    </izvorni_sadrzaj>
    <derivirana_varijabla naziv="DomainObject.Predmet.ProtuStrankaListFormated_1">
      <item>INSTALOMONTAŽA d.o.o. za graditeljstvo, trgovinu i usluge</item>
    </derivirana_varijabla>
  </DomainObject.Predmet.ProtuStrankaListFormated>
  <DomainObject.Predmet.ProtuStrankaListFormatedOIB>
    <izvorni_sadrzaj>
      <item>INSTALOMONTAŽA d.o.o. za graditeljstvo, trgovinu i usluge, OIB 56126446933</item>
    </izvorni_sadrzaj>
    <derivirana_varijabla naziv="DomainObject.Predmet.ProtuStrankaListFormatedOIB_1">
      <item>INSTALOMONTAŽA d.o.o. za graditeljstvo, trgovinu i usluge, OIB 56126446933</item>
    </derivirana_varijabla>
  </DomainObject.Predmet.ProtuStrankaListFormatedOIB>
  <DomainObject.Predmet.ProtuStrankaListFormatedWithAdress>
    <izvorni_sadrzaj>
      <item>INSTALOMONTAŽA d.o.o. za graditeljstvo, trgovinu i usluge, Stari Brestovac 9, 34000 Brestovac</item>
    </izvorni_sadrzaj>
    <derivirana_varijabla naziv="DomainObject.Predmet.ProtuStrankaListFormatedWithAdress_1">
      <item>INSTALOMONTAŽA d.o.o. za graditeljstvo, trgovinu i usluge, Stari Brestovac 9, 34000 Brestovac</item>
    </derivirana_varijabla>
  </DomainObject.Predmet.ProtuStrankaListFormatedWithAdress>
  <DomainObject.Predmet.ProtuStrankaListFormatedWithAdressOIB>
    <izvorni_sadrzaj>
      <item>INSTALOMONTAŽA d.o.o. za graditeljstvo, trgovinu i usluge, OIB 56126446933, Stari Brestovac 9, 34000 Brestovac</item>
    </izvorni_sadrzaj>
    <derivirana_varijabla naziv="DomainObject.Predmet.ProtuStrankaListFormatedWithAdressOIB_1">
      <item>INSTALOMONTAŽA d.o.o. za graditeljstvo, trgovinu i usluge, OIB 56126446933, Stari Brestovac 9, 34000 Brestovac</item>
    </derivirana_varijabla>
  </DomainObject.Predmet.ProtuStrankaListFormatedWithAdressOIB>
  <DomainObject.Predmet.ProtuStrankaListNazivFormated>
    <izvorni_sadrzaj>
      <item>INSTALOMONTAŽA d.o.o. za graditeljstvo, trgovinu i usluge</item>
    </izvorni_sadrzaj>
    <derivirana_varijabla naziv="DomainObject.Predmet.ProtuStrankaListNazivFormated_1">
      <item>INSTALOMONTAŽA d.o.o. za graditeljstvo, trgovinu i usluge</item>
    </derivirana_varijabla>
  </DomainObject.Predmet.ProtuStrankaListNazivFormated>
  <DomainObject.Predmet.ProtuStrankaListNazivFormatedOIB>
    <izvorni_sadrzaj>
      <item>INSTALOMONTAŽA d.o.o. za graditeljstvo, trgovinu i usluge, OIB 56126446933</item>
    </izvorni_sadrzaj>
    <derivirana_varijabla naziv="DomainObject.Predmet.ProtuStrankaListNazivFormatedOIB_1">
      <item>INSTALOMONTAŽA d.o.o. za graditeljstvo, trgovinu i usluge, OIB 56126446933</item>
    </derivirana_varijabla>
  </DomainObject.Predmet.ProtuStrankaListNazivFormatedOIB>
  <DomainObject.Predmet.OstaliListFormated>
    <izvorni_sadrzaj>
      <item>Željko Malinić</item>
    </izvorni_sadrzaj>
    <derivirana_varijabla naziv="DomainObject.Predmet.OstaliListFormated_1">
      <item>Željko Malinić</item>
    </derivirana_varijabla>
  </DomainObject.Predmet.OstaliListFormated>
  <DomainObject.Predmet.OstaliListFormatedOIB>
    <izvorni_sadrzaj>
      <item>Željko Malinić, OIB 13219221481</item>
    </izvorni_sadrzaj>
    <derivirana_varijabla naziv="DomainObject.Predmet.OstaliListFormatedOIB_1">
      <item>Željko Malinić, OIB 13219221481</item>
    </derivirana_varijabla>
  </DomainObject.Predmet.OstaliListFormatedOIB>
  <DomainObject.Predmet.OstaliListFormatedWithAdress>
    <izvorni_sadrzaj>
      <item>Željko Malinić, Stari Brestovac 9, 34000 Brestovac</item>
    </izvorni_sadrzaj>
    <derivirana_varijabla naziv="DomainObject.Predmet.OstaliListFormatedWithAdress_1">
      <item>Željko Malinić, Stari Brestovac 9, 34000 Brestovac</item>
    </derivirana_varijabla>
  </DomainObject.Predmet.OstaliListFormatedWithAdress>
  <DomainObject.Predmet.OstaliListFormatedWithAdressOIB>
    <izvorni_sadrzaj>
      <item>Željko Malinić, OIB 13219221481, Stari Brestovac 9, 34000 Brestovac</item>
    </izvorni_sadrzaj>
    <derivirana_varijabla naziv="DomainObject.Predmet.OstaliListFormatedWithAdressOIB_1">
      <item>Željko Malinić, OIB 13219221481, Stari Brestovac 9, 34000 Brestovac</item>
    </derivirana_varijabla>
  </DomainObject.Predmet.OstaliListFormatedWithAdressOIB>
  <DomainObject.Predmet.OstaliListNazivFormated>
    <izvorni_sadrzaj>
      <item>Željko Malinić</item>
    </izvorni_sadrzaj>
    <derivirana_varijabla naziv="DomainObject.Predmet.OstaliListNazivFormated_1">
      <item>Željko Malinić</item>
    </derivirana_varijabla>
  </DomainObject.Predmet.OstaliListNazivFormated>
  <DomainObject.Predmet.OstaliListNazivFormatedOIB>
    <izvorni_sadrzaj>
      <item>Željko Malinić, OIB 13219221481</item>
    </izvorni_sadrzaj>
    <derivirana_varijabla naziv="DomainObject.Predmet.OstaliListNazivFormatedOIB_1">
      <item>Željko Malinić, OIB 13219221481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INSTALOMONTAŽA d.o.o. za graditeljstvo, trgovinu i usluge</izvorni_sadrzaj>
    <derivirana_varijabla naziv="DomainObject.Predmet.ProtustrankaIDrugi_1">INSTALOMONTAŽA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INSTALOMONTAŽA d.o.o. za graditeljstvo, trgovinu i usluge, OIB 56126446933, Stari Brestovac 9, 34000 Brestovac</izvorni_sadrzaj>
    <derivirana_varijabla naziv="DomainObject.Predmet.ProtustrankaIDrugiAdressOIB_1">INSTALOMONTAŽA d.o.o. za graditeljstvo, trgovinu i usluge, OIB 56126446933, Stari Brestovac 9, 34000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St-67/2016-10</izvorni_sadrzaj>
    <derivirana_varijabla naziv="DomainObject.Predmet.OdlukaRjesenje.Oznaka_1">St-67/2016-10</derivirana_varijabla>
  </DomainObject.Predmet.OdlukaRjesenje.Oznaka>
  <DomainObject.Predmet.SudioniciListNaziv>
    <izvorni_sadrzaj>
      <item>Financijska agencija</item>
      <item>INSTALOMONTAŽA d.o.o. za graditeljstvo, trgovinu i usluge</item>
      <item>Željko Malinić</item>
    </izvorni_sadrzaj>
    <derivirana_varijabla naziv="DomainObject.Predmet.SudioniciListNaziv_1">
      <item>Financijska agencija</item>
      <item>INSTALOMONTAŽA d.o.o. za graditeljstvo, trgovinu i usluge</item>
      <item>Željko Malinić</item>
    </derivirana_varijabla>
  </DomainObject.Predmet.SudioniciListNaziv>
  <DomainObject.Predmet.SudioniciListAdressOIB>
    <izvorni_sadrzaj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izvorni_sadrzaj>
    <derivirana_varijabla naziv="DomainObject.Predmet.SudioniciListAdressOIB_1"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56126446933</item>
      <item>, OIB 13219221481</item>
    </izvorni_sadrzaj>
    <derivirana_varijabla naziv="DomainObject.Predmet.SudioniciListNazivOIB_1">
      <item>, OIB 85821130368</item>
      <item>, OIB 56126446933</item>
      <item>, OIB 13219221481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296</properties:Words>
  <properties:Characters>1547</properties:Characters>
  <properties:Lines>60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2017-10-09T12:10:00Z</dcterms:created>
  <dc:creator>wsadmin</dc:creator>
  <cp:lastModifiedBy>wsadmin</cp:lastModifiedBy>
  <dcterms:modified xmlns:xsi="http://www.w3.org/2001/XMLSchema-instance" xsi:type="dcterms:W3CDTF">2017-10-09T12:20:00Z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