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e205" w14:paraId="97ce205" w:rsidRDefault="00AE649C" w:rsidP="00FA5B5E" w:rsidR="00AE649C" w:rsidRPr="00B76F3C">
      <w:pPr>
        <w:pStyle w:val="Naslov3"/>
        <w15:collapsed w:val="false"/>
      </w:pPr>
    </w:p>
    <w:p w:rsidRDefault="00CA6E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67F4" w:rsidP="008667F4" w:rsidR="008667F4" w:rsidRPr="008667F4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8667F4">
        <w:rPr>
          <w:rFonts w:cs="Times New Roman" w:eastAsia="Times New Roman"/>
          <w:lang w:eastAsia="hr-HR"/>
        </w:rPr>
        <w:t>Posl</w:t>
      </w:r>
      <w:proofErr w:type="spellEnd"/>
      <w:r w:rsidRPr="008667F4">
        <w:rPr>
          <w:rFonts w:cs="Times New Roman" w:eastAsia="Times New Roman"/>
          <w:lang w:eastAsia="hr-HR"/>
        </w:rPr>
        <w:t xml:space="preserve">. br. 3 </w:t>
      </w:r>
      <w:proofErr w:type="spellStart"/>
      <w:r w:rsidRPr="008667F4">
        <w:rPr>
          <w:rFonts w:cs="Times New Roman" w:eastAsia="Times New Roman"/>
          <w:lang w:eastAsia="hr-HR"/>
        </w:rPr>
        <w:t>Stpn</w:t>
      </w:r>
      <w:proofErr w:type="spellEnd"/>
      <w:r w:rsidRPr="008667F4">
        <w:rPr>
          <w:rFonts w:cs="Times New Roman" w:eastAsia="Times New Roman"/>
          <w:lang w:eastAsia="hr-HR"/>
        </w:rPr>
        <w:t>-5/2016-4</w:t>
      </w:r>
    </w:p>
    <w:p w:rsidRDefault="008667F4" w:rsidP="008667F4" w:rsidR="008667F4" w:rsidRPr="008667F4">
      <w:pPr>
        <w:spacing w:after="0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ind w:firstLine="708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REPUBLIKA HRVATSKA</w:t>
      </w:r>
    </w:p>
    <w:p w:rsidRDefault="008667F4" w:rsidP="008667F4" w:rsidR="008667F4" w:rsidRPr="008667F4">
      <w:pPr>
        <w:spacing w:after="0"/>
        <w:ind w:firstLine="708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TRGOVAČKI SUD U ZADRU</w:t>
      </w:r>
    </w:p>
    <w:p w:rsidRDefault="008667F4" w:rsidP="008667F4" w:rsidR="008667F4" w:rsidRPr="008667F4">
      <w:pPr>
        <w:spacing w:after="0"/>
        <w:ind w:firstLine="708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Dr. Franje Tuđmana 35, Zadar</w:t>
      </w:r>
    </w:p>
    <w:p w:rsidRDefault="008667F4" w:rsidP="008667F4" w:rsidR="008667F4" w:rsidRPr="008667F4">
      <w:pPr>
        <w:spacing w:after="0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ab/>
      </w:r>
      <w:r w:rsidRPr="008667F4">
        <w:rPr>
          <w:rFonts w:cs="Times New Roman" w:eastAsia="Times New Roman"/>
          <w:lang w:eastAsia="hr-HR"/>
        </w:rPr>
        <w:tab/>
      </w:r>
      <w:r w:rsidRPr="008667F4">
        <w:rPr>
          <w:rFonts w:cs="Times New Roman" w:eastAsia="Times New Roman"/>
          <w:lang w:eastAsia="hr-HR"/>
        </w:rPr>
        <w:tab/>
      </w:r>
      <w:r w:rsidRPr="008667F4">
        <w:rPr>
          <w:rFonts w:cs="Times New Roman" w:eastAsia="Times New Roman"/>
          <w:lang w:eastAsia="hr-HR"/>
        </w:rPr>
        <w:tab/>
      </w:r>
      <w:r w:rsidRPr="008667F4">
        <w:rPr>
          <w:rFonts w:cs="Times New Roman" w:eastAsia="Times New Roman"/>
          <w:lang w:eastAsia="hr-HR"/>
        </w:rPr>
        <w:tab/>
      </w:r>
      <w:r w:rsidRPr="008667F4">
        <w:rPr>
          <w:rFonts w:cs="Times New Roman" w:eastAsia="Times New Roman"/>
          <w:lang w:eastAsia="hr-HR"/>
        </w:rPr>
        <w:tab/>
      </w:r>
    </w:p>
    <w:p w:rsidRDefault="008667F4" w:rsidP="008667F4" w:rsidR="008667F4" w:rsidRPr="008667F4">
      <w:pPr>
        <w:spacing w:after="0"/>
        <w:jc w:val="center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R E P U B L I K A  H R V A T S K A</w:t>
      </w:r>
    </w:p>
    <w:p w:rsidRDefault="008667F4" w:rsidP="008667F4" w:rsidR="008667F4" w:rsidRPr="008667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jc w:val="center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R J E Š E N J E</w:t>
      </w:r>
    </w:p>
    <w:p w:rsidRDefault="008667F4" w:rsidP="008667F4" w:rsidR="008667F4" w:rsidRPr="008667F4">
      <w:pPr>
        <w:spacing w:after="0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MILANA KOŠTANA, vlasnika KRKA-PROMET, obrta za prijevoz putnika, Koštani 8, 22221 </w:t>
      </w:r>
      <w:proofErr w:type="spellStart"/>
      <w:r w:rsidRPr="008667F4">
        <w:rPr>
          <w:rFonts w:cs="Times New Roman" w:eastAsia="Times New Roman"/>
          <w:lang w:eastAsia="hr-HR"/>
        </w:rPr>
        <w:t>Konjevrate</w:t>
      </w:r>
      <w:proofErr w:type="spellEnd"/>
      <w:r w:rsidRPr="008667F4">
        <w:rPr>
          <w:rFonts w:cs="Times New Roman" w:eastAsia="Times New Roman"/>
          <w:lang w:eastAsia="hr-HR"/>
        </w:rPr>
        <w:t xml:space="preserve">, OIB: 92601026705, za sklapanje </w:t>
      </w:r>
      <w:proofErr w:type="spellStart"/>
      <w:r w:rsidRPr="008667F4">
        <w:rPr>
          <w:rFonts w:cs="Times New Roman" w:eastAsia="Times New Roman"/>
          <w:lang w:eastAsia="hr-HR"/>
        </w:rPr>
        <w:t>predstečajne</w:t>
      </w:r>
      <w:proofErr w:type="spellEnd"/>
      <w:r w:rsidRPr="008667F4">
        <w:rPr>
          <w:rFonts w:cs="Times New Roman" w:eastAsia="Times New Roman"/>
          <w:lang w:eastAsia="hr-HR"/>
        </w:rPr>
        <w:t xml:space="preserve"> nagodbe nad istim</w:t>
      </w:r>
      <w:r w:rsidRPr="008667F4">
        <w:rPr>
          <w:rFonts w:cs="Times New Roman" w:eastAsia="Times New Roman"/>
          <w:bCs/>
          <w:lang w:eastAsia="hr-HR"/>
        </w:rPr>
        <w:t xml:space="preserve">, 13. lipnja 2016. 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jc w:val="center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r i j e š i o   j e</w:t>
      </w:r>
    </w:p>
    <w:p w:rsidRDefault="008667F4" w:rsidP="008667F4" w:rsidR="008667F4" w:rsidRPr="008667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8667F4">
        <w:rPr>
          <w:rFonts w:cs="Times New Roman" w:eastAsia="Times New Roman"/>
          <w:lang w:eastAsia="hr-HR"/>
        </w:rPr>
        <w:t>predstečajne</w:t>
      </w:r>
      <w:proofErr w:type="spellEnd"/>
      <w:r w:rsidRPr="008667F4">
        <w:rPr>
          <w:rFonts w:cs="Times New Roman" w:eastAsia="Times New Roman"/>
          <w:lang w:eastAsia="hr-HR"/>
        </w:rPr>
        <w:t xml:space="preserve"> nagodbe nad dužnikom pojedincem MILANOM KOŠTANOM, vlasnikom KRKA-PROMET, obrta za prijevoz putnika, Koštani 8, 22221 </w:t>
      </w:r>
      <w:proofErr w:type="spellStart"/>
      <w:r w:rsidRPr="008667F4">
        <w:rPr>
          <w:rFonts w:cs="Times New Roman" w:eastAsia="Times New Roman"/>
          <w:lang w:eastAsia="hr-HR"/>
        </w:rPr>
        <w:t>Konjevrate</w:t>
      </w:r>
      <w:proofErr w:type="spellEnd"/>
      <w:r w:rsidRPr="008667F4">
        <w:rPr>
          <w:rFonts w:cs="Times New Roman" w:eastAsia="Times New Roman"/>
          <w:lang w:eastAsia="hr-HR"/>
        </w:rPr>
        <w:t xml:space="preserve">, OIB: 92601026705, za dan  </w:t>
      </w:r>
      <w:r w:rsidRPr="008667F4">
        <w:rPr>
          <w:rFonts w:cs="Times New Roman" w:eastAsia="Times New Roman"/>
          <w:b/>
          <w:bCs/>
          <w:lang w:eastAsia="hr-HR"/>
        </w:rPr>
        <w:t>12. srpnja 2016. u 9,15 sati u prostorijama Trgovačkog suda u Zadru,</w:t>
      </w:r>
      <w:r w:rsidRPr="008667F4">
        <w:rPr>
          <w:rFonts w:cs="Times New Roman" w:eastAsia="Times New Roman"/>
          <w:lang w:eastAsia="hr-HR"/>
        </w:rPr>
        <w:t xml:space="preserve"> </w:t>
      </w:r>
      <w:r w:rsidRPr="008667F4">
        <w:rPr>
          <w:rFonts w:cs="Times New Roman" w:eastAsia="Times New Roman"/>
          <w:b/>
          <w:lang w:eastAsia="hr-HR"/>
        </w:rPr>
        <w:t>Dr. Franje Tuđmana 35</w:t>
      </w:r>
      <w:r w:rsidRPr="008667F4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8667F4" w:rsidP="008667F4" w:rsidR="008667F4" w:rsidRPr="008667F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 xml:space="preserve">II. O ročištu iz točke I. ovog rješenja oglasom se obavještavaju dužnik pojedinac i svi vjerovnici dužnika pojedinca, osobito oni koji su prihvatili plan financijskog i operativnog restrukturiranja dužnika pojedinca u postupku pred Financijskom agencijom. </w:t>
      </w:r>
    </w:p>
    <w:p w:rsidRDefault="008667F4" w:rsidP="008667F4" w:rsidR="008667F4" w:rsidRPr="008667F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8667F4" w:rsidP="008667F4" w:rsidR="008667F4" w:rsidRPr="008667F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8667F4">
        <w:rPr>
          <w:rFonts w:cs="Times New Roman" w:eastAsia="Times New Roman"/>
          <w:lang w:eastAsia="hr-HR"/>
        </w:rPr>
        <w:t>predstečajne</w:t>
      </w:r>
      <w:proofErr w:type="spellEnd"/>
      <w:r w:rsidRPr="008667F4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8667F4">
        <w:rPr>
          <w:rFonts w:cs="Times New Roman" w:eastAsia="Times New Roman"/>
          <w:lang w:eastAsia="hr-HR"/>
        </w:rPr>
        <w:t>predstečajne</w:t>
      </w:r>
      <w:proofErr w:type="spellEnd"/>
      <w:r w:rsidRPr="008667F4">
        <w:rPr>
          <w:rFonts w:cs="Times New Roman" w:eastAsia="Times New Roman"/>
          <w:lang w:eastAsia="hr-HR"/>
        </w:rPr>
        <w:t xml:space="preserve"> nagodbe svoj pristanak dali dužnik pojedinac i vjerovnici čije tražbine čine potrebnu većinu iz čl. 63. važećeg Zakona o financijskom poslovanju i </w:t>
      </w:r>
      <w:proofErr w:type="spellStart"/>
      <w:r w:rsidRPr="008667F4">
        <w:rPr>
          <w:rFonts w:cs="Times New Roman" w:eastAsia="Times New Roman"/>
          <w:lang w:eastAsia="hr-HR"/>
        </w:rPr>
        <w:t>predstečajnoj</w:t>
      </w:r>
      <w:proofErr w:type="spellEnd"/>
      <w:r w:rsidRPr="008667F4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U Zadru 13. lipnja 2016.</w:t>
      </w:r>
    </w:p>
    <w:p w:rsidRDefault="008667F4" w:rsidP="008667F4" w:rsidR="008667F4" w:rsidRPr="008667F4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spacing w:after="0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667F4">
        <w:rPr>
          <w:rFonts w:cs="Times New Roman" w:eastAsia="Times New Roman"/>
          <w:lang w:eastAsia="hr-HR"/>
        </w:rPr>
        <w:t>otpravka</w:t>
      </w:r>
      <w:proofErr w:type="spellEnd"/>
      <w:r w:rsidRPr="008667F4">
        <w:rPr>
          <w:rFonts w:cs="Times New Roman" w:eastAsia="Times New Roman"/>
          <w:lang w:eastAsia="hr-HR"/>
        </w:rPr>
        <w:t>-ovlaštena službenica:                                                          Sutkinja:</w:t>
      </w:r>
    </w:p>
    <w:p w:rsidRDefault="008667F4" w:rsidP="008667F4" w:rsidR="008667F4" w:rsidRPr="008667F4">
      <w:pPr>
        <w:spacing w:after="0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8667F4" w:rsidP="008667F4" w:rsidR="008667F4" w:rsidRPr="008667F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8667F4" w:rsidP="008667F4" w:rsidR="008667F4" w:rsidRPr="008667F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UPUTA O PRAVNOM LIJEKU: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Protiv ovog rješenja nije dopuštena žalba.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67F4">
        <w:rPr>
          <w:rFonts w:cs="Times New Roman" w:eastAsia="Times New Roman"/>
          <w:bCs/>
          <w:lang w:eastAsia="hr-HR"/>
        </w:rPr>
        <w:t>DNA :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lastRenderedPageBreak/>
        <w:t>- Dužniku pojedincu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 xml:space="preserve">- FINA-Regionalni centar </w:t>
      </w:r>
      <w:r w:rsidR="00CA6E20">
        <w:rPr>
          <w:rFonts w:cs="Times New Roman" w:eastAsia="Times New Roman"/>
          <w:lang w:eastAsia="hr-HR"/>
        </w:rPr>
        <w:t>Split</w:t>
      </w:r>
      <w:bookmarkStart w:name="_GoBack" w:id="0"/>
      <w:bookmarkEnd w:id="0"/>
      <w:r w:rsidRPr="008667F4">
        <w:rPr>
          <w:rFonts w:cs="Times New Roman" w:eastAsia="Times New Roman"/>
          <w:lang w:eastAsia="hr-HR"/>
        </w:rPr>
        <w:t xml:space="preserve">, uz popratni dopis 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8667F4" w:rsidP="008667F4" w:rsidR="008667F4" w:rsidRPr="008667F4">
      <w:pPr>
        <w:spacing w:after="0"/>
        <w:jc w:val="both"/>
        <w:rPr>
          <w:rFonts w:cs="Times New Roman" w:eastAsia="Times New Roman"/>
          <w:lang w:eastAsia="hr-HR"/>
        </w:rPr>
      </w:pPr>
      <w:r w:rsidRPr="008667F4">
        <w:rPr>
          <w:rFonts w:cs="Times New Roman" w:eastAsia="Times New Roman"/>
          <w:lang w:eastAsia="hr-HR"/>
        </w:rPr>
        <w:t>- e-Oglasna ploča suda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7F4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E20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Stpn-5/2016-4</izvorni_sadrzaj>
    <derivirana_varijabla naziv="DomainObject.Oznaka_1">Stpn-5/2016-4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Koštan</izvorni_sadrzaj>
    <derivirana_varijabla naziv="DomainObject.Predmet.StrankaFormated_1">  Milan Koštan</derivirana_varijabla>
  </DomainObject.Predmet.StrankaFormated>
  <DomainObject.Predmet.StrankaFormatedOIB>
    <izvorni_sadrzaj>  Milan Koštan, OIB 92601026705</izvorni_sadrzaj>
    <derivirana_varijabla naziv="DomainObject.Predmet.StrankaFormatedOIB_1">  Milan Koštan, OIB 92601026705</derivirana_varijabla>
  </DomainObject.Predmet.StrankaFormatedOIB>
  <DomainObject.Predmet.StrankaFormatedWithAdress>
    <izvorni_sadrzaj> Milan Koštan, Koštani 8, 22221 Konjevrate</izvorni_sadrzaj>
    <derivirana_varijabla naziv="DomainObject.Predmet.StrankaFormatedWithAdress_1"> Milan Koštan, Koštani 8, 22221 Konjevrate</derivirana_varijabla>
  </DomainObject.Predmet.StrankaFormatedWithAdress>
  <DomainObject.Predmet.StrankaFormatedWithAdressOIB>
    <izvorni_sadrzaj> Milan Koštan, OIB 92601026705, Koštani 8, 22221 Konjevrate</izvorni_sadrzaj>
    <derivirana_varijabla naziv="DomainObject.Predmet.StrankaFormatedWithAdressOIB_1"> Milan Koštan, OIB 92601026705, Koštani 8, 22221 Konjevrate</derivirana_varijabla>
  </DomainObject.Predmet.StrankaFormatedWithAdressOIB>
  <DomainObject.Predmet.StrankaWithAdress>
    <izvorni_sadrzaj>Milan Koštan Koštani 8,22221 Konjevrate</izvorni_sadrzaj>
    <derivirana_varijabla naziv="DomainObject.Predmet.StrankaWithAdress_1">Milan Koštan Koštani 8,22221 Konjevrate</derivirana_varijabla>
  </DomainObject.Predmet.StrankaWithAdress>
  <DomainObject.Predmet.StrankaWithAdressOIB>
    <izvorni_sadrzaj>Milan Koštan, OIB 92601026705, Koštani 8,22221 Konjevrate</izvorni_sadrzaj>
    <derivirana_varijabla naziv="DomainObject.Predmet.StrankaWithAdressOIB_1">Milan Koštan, OIB 92601026705, Koštani 8,22221 Konjevrate</derivirana_varijabla>
  </DomainObject.Predmet.StrankaWithAdressOIB>
  <DomainObject.Predmet.StrankaNazivFormated>
    <izvorni_sadrzaj>Milan Koštan</izvorni_sadrzaj>
    <derivirana_varijabla naziv="DomainObject.Predmet.StrankaNazivFormated_1">Milan Koštan</derivirana_varijabla>
  </DomainObject.Predmet.StrankaNazivFormated>
  <DomainObject.Predmet.StrankaNazivFormatedOIB>
    <izvorni_sadrzaj>Milan Koštan, OIB 92601026705</izvorni_sadrzaj>
    <derivirana_varijabla naziv="DomainObject.Predmet.StrankaNazivFormatedOIB_1">Milan Koštan, OIB 92601026705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Milan Koštan</item>
    </izvorni_sadrzaj>
    <derivirana_varijabla naziv="DomainObject.Predmet.StrankaListFormated_1">
      <item>Milan Koštan</item>
    </derivirana_varijabla>
  </DomainObject.Predmet.StrankaListFormated>
  <DomainObject.Predmet.StrankaListFormatedOIB>
    <izvorni_sadrzaj>
      <item>Milan Koštan, OIB 92601026705</item>
    </izvorni_sadrzaj>
    <derivirana_varijabla naziv="DomainObject.Predmet.StrankaListFormatedOIB_1">
      <item>Milan Koštan, OIB 92601026705</item>
    </derivirana_varijabla>
  </DomainObject.Predmet.StrankaListFormatedOIB>
  <DomainObject.Predmet.StrankaListFormatedWithAdress>
    <izvorni_sadrzaj>
      <item>Milan Koštan, Koštani 8, 22221 Konjevrate</item>
    </izvorni_sadrzaj>
    <derivirana_varijabla naziv="DomainObject.Predmet.StrankaListFormatedWithAdress_1">
      <item>Milan Koštan, Koštani 8, 22221 Konjevrate</item>
    </derivirana_varijabla>
  </DomainObject.Predmet.StrankaListFormatedWithAdress>
  <DomainObject.Predmet.StrankaListFormatedWithAdressOIB>
    <izvorni_sadrzaj>
      <item>Milan Koštan, OIB 92601026705, Koštani 8, 22221 Konjevrate</item>
    </izvorni_sadrzaj>
    <derivirana_varijabla naziv="DomainObject.Predmet.StrankaListFormatedWithAdressOIB_1">
      <item>Milan Koštan, OIB 92601026705, Koštani 8, 22221 Konjevrate</item>
    </derivirana_varijabla>
  </DomainObject.Predmet.StrankaListFormatedWithAdressOIB>
  <DomainObject.Predmet.StrankaListNazivFormated>
    <izvorni_sadrzaj>
      <item>Milan Koštan</item>
    </izvorni_sadrzaj>
    <derivirana_varijabla naziv="DomainObject.Predmet.StrankaListNazivFormated_1">
      <item>Milan Koštan</item>
    </derivirana_varijabla>
  </DomainObject.Predmet.StrankaListNazivFormated>
  <DomainObject.Predmet.StrankaListNazivFormatedOIB>
    <izvorni_sadrzaj>
      <item>Milan Koštan, OIB 92601026705</item>
    </izvorni_sadrzaj>
    <derivirana_varijabla naziv="DomainObject.Predmet.StrankaListNazivFormatedOIB_1">
      <item>Milan Koštan, OIB 92601026705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Stpn-5/2016-4</izvorni_sadrzaj>
    <derivirana_varijabla naziv="DomainObject.PoslovniBrojDokumenta_1">Stpn-5/2016-4</derivirana_varijabla>
  </DomainObject.PoslovniBrojDokumenta>
  <DomainObject.Predmet.StrankaIDrugi>
    <izvorni_sadrzaj>Milan Koštan</izvorni_sadrzaj>
    <derivirana_varijabla naziv="DomainObject.Predmet.StrankaIDrugi_1">Milan Koštan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Koštan, OIB 92601026705, Koštani 8, 22221 Konjevrate</izvorni_sadrzaj>
    <derivirana_varijabla naziv="DomainObject.Predmet.StrankaIDrugiAdressOIB_1">Milan Koštan, OIB 92601026705, Koštani 8, 22221 Konjevrate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Koštan</item>
    </izvorni_sadrzaj>
    <derivirana_varijabla naziv="DomainObject.Predmet.SudioniciListNaziv_1">
      <item>Milan Koštan</item>
    </derivirana_varijabla>
  </DomainObject.Predmet.SudioniciListNaziv>
  <DomainObject.Predmet.SudioniciListAdressOIB>
    <izvorni_sadrzaj>
      <item>Milan Koštan, OIB 92601026705, Koštani 8,22221 Konjevrate</item>
    </izvorni_sadrzaj>
    <derivirana_varijabla naziv="DomainObject.Predmet.SudioniciListAdressOIB_1">
      <item>Milan Koštan, OIB 92601026705, Koštani 8,22221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5921B-8F5F-46F7-A6CD-8D96A2B13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1707</properties:Characters>
  <properties:Lines>55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2016-06-13T12:10:00Z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