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af59" w14:paraId="871af59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9168A2">
        <w:rPr>
          <w:b/>
          <w:lang w:val="hr-HR"/>
        </w:rPr>
        <w:t xml:space="preserve">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5751DC">
        <w:rPr>
          <w:lang w:val="hr-HR"/>
        </w:rPr>
        <w:t>1972</w:t>
      </w:r>
      <w:r w:rsidR="00C66F68">
        <w:rPr>
          <w:lang w:val="hr-HR"/>
        </w:rPr>
        <w:t>/201</w:t>
      </w:r>
      <w:r w:rsidR="00F00A0B">
        <w:rPr>
          <w:lang w:val="hr-HR"/>
        </w:rPr>
        <w:t>6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>, OIB: 85821130368, za provedbu skraćenog stečajnog postupka nad dužnikom</w:t>
      </w:r>
      <w:r w:rsidR="00CA6415">
        <w:rPr>
          <w:lang w:val="hr-HR"/>
        </w:rPr>
        <w:t xml:space="preserve"> </w:t>
      </w:r>
      <w:r w:rsidR="005751DC">
        <w:t>GLORIA TOURS d.o.o.</w:t>
      </w:r>
      <w:r w:rsidR="00CA6415">
        <w:rPr>
          <w:lang w:val="hr-HR"/>
        </w:rPr>
        <w:t xml:space="preserve">, </w:t>
      </w:r>
      <w:r w:rsidR="00F00A0B">
        <w:t xml:space="preserve">OIB: </w:t>
      </w:r>
      <w:r w:rsidR="005751DC">
        <w:t>40759064538</w:t>
      </w:r>
      <w:r w:rsidR="00CA6415">
        <w:rPr>
          <w:lang w:val="hr-HR"/>
        </w:rPr>
        <w:t xml:space="preserve">, </w:t>
      </w:r>
      <w:r w:rsidR="005751DC">
        <w:t>Split</w:t>
      </w:r>
      <w:r w:rsidR="00CA6415">
        <w:rPr>
          <w:lang w:val="hr-HR"/>
        </w:rPr>
        <w:t xml:space="preserve">, </w:t>
      </w:r>
      <w:r w:rsidR="005751DC">
        <w:t>Mažuranićevo Šetalište 61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2B1432">
        <w:rPr>
          <w:lang w:val="hr-HR"/>
        </w:rPr>
        <w:t>3. siječnja 2018.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E90E5C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>Otvara se skraćeni stečajni postupak nad dužnikom</w:t>
      </w:r>
      <w:r w:rsidR="00AA4357" w:rsidRPr="00AA4357">
        <w:rPr>
          <w:lang w:val="hr-HR"/>
        </w:rPr>
        <w:t xml:space="preserve"> </w:t>
      </w:r>
      <w:r w:rsidR="005751DC">
        <w:t>GLORIA TOURS d.o.o.</w:t>
      </w:r>
      <w:r w:rsidR="005751DC">
        <w:rPr>
          <w:lang w:val="hr-HR"/>
        </w:rPr>
        <w:t xml:space="preserve">, </w:t>
      </w:r>
      <w:r w:rsidR="005751DC">
        <w:t>OIB: 40759064538</w:t>
      </w:r>
      <w:r w:rsidR="005751DC">
        <w:rPr>
          <w:lang w:val="hr-HR"/>
        </w:rPr>
        <w:t xml:space="preserve">, </w:t>
      </w:r>
      <w:r w:rsidR="005751DC">
        <w:t>Split</w:t>
      </w:r>
      <w:r w:rsidR="005751DC">
        <w:rPr>
          <w:lang w:val="hr-HR"/>
        </w:rPr>
        <w:t xml:space="preserve">, </w:t>
      </w:r>
      <w:r w:rsidR="005751DC">
        <w:t>Mažuranićevo Šetalište 61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E90E5C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2B1432">
        <w:rPr>
          <w:lang w:val="hr-HR"/>
        </w:rPr>
        <w:t>3. siječnja 2018. u 13,00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CC3340" w:rsidRPr="002B1432">
        <w:t>Daniela Kovač iz Kaštel Sućurca, Cesta dr. Franje Tuđmana 238A, OIB: 73917202839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5751DC">
        <w:t>GLORIA TOURS d.o.o.</w:t>
      </w:r>
      <w:r w:rsidR="005751DC">
        <w:rPr>
          <w:lang w:val="hr-HR"/>
        </w:rPr>
        <w:t xml:space="preserve">, </w:t>
      </w:r>
      <w:r w:rsidR="005751DC">
        <w:t>OIB: 40759064538</w:t>
      </w:r>
      <w:r w:rsidR="005751DC">
        <w:rPr>
          <w:lang w:val="hr-HR"/>
        </w:rPr>
        <w:t xml:space="preserve">, </w:t>
      </w:r>
      <w:r w:rsidR="005751DC">
        <w:t>Split</w:t>
      </w:r>
      <w:r w:rsidR="005751DC">
        <w:rPr>
          <w:lang w:val="hr-HR"/>
        </w:rPr>
        <w:t xml:space="preserve">, </w:t>
      </w:r>
      <w:r w:rsidR="005751DC">
        <w:t>Mažuranićevo Šetalište 61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2A0580" w:rsidR="00634348">
      <w:pPr>
        <w:ind w:hanging="705" w:left="1413"/>
        <w:jc w:val="both"/>
        <w:rPr>
          <w:sz w:val="16"/>
          <w:szCs w:val="16"/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5751DC">
        <w:t>GLORIA TOURS d.o.o.</w:t>
      </w:r>
      <w:r w:rsidR="005751DC">
        <w:rPr>
          <w:lang w:val="hr-HR"/>
        </w:rPr>
        <w:t xml:space="preserve">, </w:t>
      </w:r>
      <w:r w:rsidR="005751DC">
        <w:t>OIB: 40759064538</w:t>
      </w:r>
      <w:r w:rsidR="005751DC">
        <w:rPr>
          <w:lang w:val="hr-HR"/>
        </w:rPr>
        <w:t xml:space="preserve">, </w:t>
      </w:r>
      <w:r w:rsidR="005751DC">
        <w:t>Split</w:t>
      </w:r>
      <w:r w:rsidR="005751DC">
        <w:rPr>
          <w:lang w:val="hr-HR"/>
        </w:rPr>
        <w:t xml:space="preserve">, </w:t>
      </w:r>
      <w:r w:rsidR="005751DC">
        <w:t>Mažuranićevo Šetalište 61</w:t>
      </w:r>
      <w:r w:rsidR="00F955ED">
        <w:rPr>
          <w:lang w:val="hr-HR"/>
        </w:rPr>
        <w:t>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2602F9" w:rsidP="00E14AE2" w:rsidR="002602F9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>dana</w:t>
      </w:r>
      <w:r w:rsidR="00CA6415">
        <w:rPr>
          <w:lang w:val="hr-HR"/>
        </w:rPr>
        <w:t xml:space="preserve"> </w:t>
      </w:r>
      <w:r w:rsidR="00BA02EF">
        <w:rPr>
          <w:lang w:val="hr-HR"/>
        </w:rPr>
        <w:t xml:space="preserve">9. </w:t>
      </w:r>
      <w:r w:rsidR="005751DC">
        <w:rPr>
          <w:lang w:val="hr-HR"/>
        </w:rPr>
        <w:t>studenog</w:t>
      </w:r>
      <w:r w:rsidR="002B1432">
        <w:rPr>
          <w:lang w:val="hr-HR"/>
        </w:rPr>
        <w:t xml:space="preserve"> </w:t>
      </w:r>
      <w:r w:rsidR="00F00A0B">
        <w:rPr>
          <w:lang w:val="hr-HR"/>
        </w:rPr>
        <w:t>2016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5751DC">
        <w:t>GLORIA TOURS d.o.o.</w:t>
      </w:r>
      <w:r w:rsidR="005751DC">
        <w:rPr>
          <w:lang w:val="hr-HR"/>
        </w:rPr>
        <w:t xml:space="preserve">, </w:t>
      </w:r>
      <w:r w:rsidR="005751DC">
        <w:t>OIB: 40759064538</w:t>
      </w:r>
      <w:r w:rsidR="005751DC">
        <w:rPr>
          <w:lang w:val="hr-HR"/>
        </w:rPr>
        <w:t xml:space="preserve">, </w:t>
      </w:r>
      <w:r w:rsidR="005751DC">
        <w:t>Split</w:t>
      </w:r>
      <w:r w:rsidR="005751DC">
        <w:rPr>
          <w:lang w:val="hr-HR"/>
        </w:rPr>
        <w:t xml:space="preserve">, </w:t>
      </w:r>
      <w:r w:rsidR="005751DC">
        <w:t>Mažuranićevo Šetalište 61</w:t>
      </w:r>
      <w:r w:rsidR="00175591" w:rsidRPr="006964DD">
        <w:rPr>
          <w:lang w:val="hr-HR"/>
        </w:rPr>
        <w:t>.</w:t>
      </w: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5751DC">
        <w:rPr>
          <w:lang w:val="hr-HR"/>
        </w:rPr>
        <w:t>4. studenog</w:t>
      </w:r>
      <w:r w:rsidR="00BA02EF">
        <w:rPr>
          <w:lang w:val="hr-HR"/>
        </w:rPr>
        <w:t xml:space="preserve"> 2016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BA02EF">
        <w:rPr>
          <w:lang w:val="hr-HR"/>
        </w:rPr>
        <w:t>120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5751DC">
        <w:rPr>
          <w:lang w:val="hr-HR"/>
        </w:rPr>
        <w:t>6.256,91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5751DC">
        <w:rPr>
          <w:lang w:val="hr-HR"/>
        </w:rPr>
        <w:t>6</w:t>
      </w:r>
      <w:r w:rsidR="00AC47F7">
        <w:rPr>
          <w:lang w:val="hr-HR"/>
        </w:rPr>
        <w:t>. ožujka</w:t>
      </w:r>
      <w:r w:rsidR="002F4851">
        <w:rPr>
          <w:lang w:val="hr-HR"/>
        </w:rPr>
        <w:t xml:space="preserve">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</w:t>
      </w:r>
      <w:r w:rsidR="00193F49" w:rsidRPr="006964DD">
        <w:rPr>
          <w:lang w:val="hr-HR"/>
        </w:rPr>
        <w:lastRenderedPageBreak/>
        <w:t xml:space="preserve">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2602F9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2B1432">
        <w:rPr>
          <w:lang w:val="hr-HR"/>
        </w:rPr>
        <w:t>3. siječnja 2018.</w:t>
      </w:r>
    </w:p>
    <w:p w:rsidRDefault="00D4027A" w:rsidP="00D37134" w:rsidR="00D4027A" w:rsidRPr="006964DD">
      <w:pPr>
        <w:jc w:val="center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 </w:t>
      </w:r>
    </w:p>
    <w:p w:rsidRDefault="00875A08" w:rsidP="00875A08" w:rsidR="00875A08">
      <w:pPr>
        <w:ind w:left="5664"/>
        <w:rPr>
          <w:noProof/>
        </w:rPr>
      </w:pPr>
      <w:r>
        <w:rPr>
          <w:noProof/>
        </w:rPr>
        <w:t>S U D A C</w:t>
      </w:r>
    </w:p>
    <w:p w:rsidRDefault="00875A08" w:rsidP="00875A08" w:rsidR="00875A08">
      <w:pPr>
        <w:ind w:left="5664"/>
        <w:rPr>
          <w:noProof/>
        </w:rPr>
      </w:pPr>
      <w:r>
        <w:rPr>
          <w:noProof/>
        </w:rPr>
        <w:t>NEVENKA MARUNICA, v.r.</w:t>
      </w:r>
    </w:p>
    <w:p w:rsidRDefault="00875A08" w:rsidP="00875A08" w:rsidR="00875A08">
      <w:pPr>
        <w:ind w:left="5664"/>
        <w:rPr>
          <w:noProof/>
        </w:rPr>
      </w:pPr>
      <w:r>
        <w:rPr>
          <w:noProof/>
        </w:rPr>
        <w:t>Za točnost otpravka – ovl. služb.</w:t>
      </w:r>
    </w:p>
    <w:p w:rsidRDefault="00875A08" w:rsidP="00875A08" w:rsidR="00875A08">
      <w:pPr>
        <w:ind w:firstLine="708" w:left="4956"/>
        <w:rPr>
          <w:noProof/>
        </w:rPr>
      </w:pPr>
      <w:r>
        <w:rPr>
          <w:noProof/>
        </w:rPr>
        <w:t>Kristina Peričić</w:t>
      </w:r>
    </w:p>
    <w:p w:rsidRDefault="00875A08" w:rsidP="00875A08" w:rsidR="00875A08">
      <w:pPr>
        <w:ind w:firstLine="708" w:left="4956"/>
        <w:rPr>
          <w:noProof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AA4357" w:rsidP="00403F01" w:rsidR="00AA4357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9168A2" w:rsidR="00E14AE2" w:rsidRPr="0084505D">
      <w:headerReference w:type="default" r:id="rId11"/>
      <w:pgSz w:h="16838" w:w="11906"/>
      <w:pgMar w:gutter="0" w:footer="708" w:header="708" w:left="1417" w:bottom="113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875A08" w:rsidRPr="00875A08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5751DC">
      <w:rPr>
        <w:lang w:val="hr-HR"/>
      </w:rPr>
      <w:t>1972</w:t>
    </w:r>
    <w:r w:rsidR="00040FDC" w:rsidRPr="00F93F44">
      <w:rPr>
        <w:lang w:val="hr-HR"/>
      </w:rPr>
      <w:t>/201</w:t>
    </w:r>
    <w:r w:rsidR="00F00A0B">
      <w:rPr>
        <w:lang w:val="hr-HR"/>
      </w:rPr>
      <w:t>6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094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4E96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77885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602F9"/>
    <w:rsid w:val="002702A4"/>
    <w:rsid w:val="0028440A"/>
    <w:rsid w:val="00287EE7"/>
    <w:rsid w:val="00293337"/>
    <w:rsid w:val="00297BDA"/>
    <w:rsid w:val="002A0580"/>
    <w:rsid w:val="002A05F6"/>
    <w:rsid w:val="002A3413"/>
    <w:rsid w:val="002A543C"/>
    <w:rsid w:val="002B1432"/>
    <w:rsid w:val="002C7A11"/>
    <w:rsid w:val="002D017F"/>
    <w:rsid w:val="002D048F"/>
    <w:rsid w:val="002D3B58"/>
    <w:rsid w:val="002E3954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58EF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67AC6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18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51DC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226E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D7D8C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5A08"/>
    <w:rsid w:val="00876209"/>
    <w:rsid w:val="00877FB9"/>
    <w:rsid w:val="00883901"/>
    <w:rsid w:val="00884641"/>
    <w:rsid w:val="00886BA7"/>
    <w:rsid w:val="00887A52"/>
    <w:rsid w:val="00891195"/>
    <w:rsid w:val="008967A5"/>
    <w:rsid w:val="008A51EE"/>
    <w:rsid w:val="008A5A18"/>
    <w:rsid w:val="008B1413"/>
    <w:rsid w:val="008B2E0E"/>
    <w:rsid w:val="008B6D44"/>
    <w:rsid w:val="008C36B4"/>
    <w:rsid w:val="008D3A45"/>
    <w:rsid w:val="008E548B"/>
    <w:rsid w:val="008F6A6B"/>
    <w:rsid w:val="008F708F"/>
    <w:rsid w:val="009168A2"/>
    <w:rsid w:val="00935D3A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4EF2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4357"/>
    <w:rsid w:val="00AA5065"/>
    <w:rsid w:val="00AB229D"/>
    <w:rsid w:val="00AB2F4E"/>
    <w:rsid w:val="00AC47F7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02EF"/>
    <w:rsid w:val="00BA48C7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43B3F"/>
    <w:rsid w:val="00C5093E"/>
    <w:rsid w:val="00C65FB8"/>
    <w:rsid w:val="00C66F68"/>
    <w:rsid w:val="00C70E8C"/>
    <w:rsid w:val="00C8591A"/>
    <w:rsid w:val="00C91421"/>
    <w:rsid w:val="00C95DB5"/>
    <w:rsid w:val="00CA641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37134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90E5C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00A0B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55ED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5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A0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5A0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5A0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5A0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5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A0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5A0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5A0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5A0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51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1972</izvorni_sadrzaj>
    <derivirana_varijabla naziv="DomainObject.Predmet.Broj_1">1972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St-1972/2016</izvorni_sadrzaj>
    <derivirana_varijabla naziv="DomainObject.Predmet.OznakaBroj_1">St-1972/2016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GLORIA TOURS d.o.o. za turizam, trgovinu i uslužne djelatnosti</izvorni_sadrzaj>
    <derivirana_varijabla naziv="DomainObject.Predmet.ProtustrankaFormated_1">  GLORIA TOURS d.o.o. za turizam, trgovinu i uslužne djelatnosti</derivirana_varijabla>
  </DomainObject.Predmet.ProtustrankaFormated>
  <DomainObject.Predmet.ProtustrankaFormatedOIB>
    <izvorni_sadrzaj>  GLORIA TOURS d.o.o. za turizam, trgovinu i uslužne djelatnosti, OIB 40759064538</izvorni_sadrzaj>
    <derivirana_varijabla naziv="DomainObject.Predmet.ProtustrankaFormatedOIB_1">  GLORIA TOURS d.o.o. za turizam, trgovinu i uslužne djelatnosti, OIB 40759064538</derivirana_varijabla>
  </DomainObject.Predmet.ProtustrankaFormatedOIB>
  <DomainObject.Predmet.ProtustrankaFormatedWithAdress>
    <izvorni_sadrzaj> GLORIA TOURS d.o.o. za turizam, trgovinu i uslužne djelatnosti, Mažuranićevo Šetalište 61, 21000 Split</izvorni_sadrzaj>
    <derivirana_varijabla naziv="DomainObject.Predmet.ProtustrankaFormatedWithAdress_1"> GLORIA TOURS d.o.o. za turizam, trgovinu i uslužne djelatnosti, Mažuranićevo Šetalište 61, 21000 Split</derivirana_varijabla>
  </DomainObject.Predmet.ProtustrankaFormatedWithAdress>
  <DomainObject.Predmet.ProtustrankaFormatedWithAdressOIB>
    <izvorni_sadrzaj> GLORIA TOURS d.o.o. za turizam, trgovinu i uslužne djelatnosti, OIB 40759064538, Mažuranićevo Šetalište 61, 21000 Split</izvorni_sadrzaj>
    <derivirana_varijabla naziv="DomainObject.Predmet.ProtustrankaFormatedWithAdressOIB_1"> GLORIA TOURS d.o.o. za turizam, trgovinu i uslužne djelatnosti, OIB 40759064538, Mažuranićevo Šetalište 61, 21000 Split</derivirana_varijabla>
  </DomainObject.Predmet.ProtustrankaFormatedWithAdressOIB>
  <DomainObject.Predmet.ProtustrankaWithAdress>
    <izvorni_sadrzaj>GLORIA TOURS d.o.o. za turizam, trgovinu i uslužne djelatnosti Mažuranićevo Šetalište 61, 21000 Split</izvorni_sadrzaj>
    <derivirana_varijabla naziv="DomainObject.Predmet.ProtustrankaWithAdress_1">GLORIA TOURS d.o.o. za turizam, trgovinu i uslužne djelatnosti Mažuranićevo Šetalište 61, 21000 Split</derivirana_varijabla>
  </DomainObject.Predmet.ProtustrankaWithAdress>
  <DomainObject.Predmet.ProtustrankaWithAdressOIB>
    <izvorni_sadrzaj>GLORIA TOURS d.o.o. za turizam, trgovinu i uslužne djelatnosti, OIB 40759064538, Mažuranićevo Šetalište 61, 21000 Split</izvorni_sadrzaj>
    <derivirana_varijabla naziv="DomainObject.Predmet.ProtustrankaWithAdressOIB_1">GLORIA TOURS d.o.o. za turizam, trgovinu i uslužne djelatnosti, OIB 40759064538, Mažuranićevo Šetalište 61, 21000 Split</derivirana_varijabla>
  </DomainObject.Predmet.ProtustrankaWithAdressOIB>
  <DomainObject.Predmet.ProtustrankaNazivFormated>
    <izvorni_sadrzaj>GLORIA TOURS d.o.o. za turizam, trgovinu i uslužne djelatnosti</izvorni_sadrzaj>
    <derivirana_varijabla naziv="DomainObject.Predmet.ProtustrankaNazivFormated_1">GLORIA TOURS d.o.o. za turizam, trgovinu i uslužne djelatnosti</derivirana_varijabla>
  </DomainObject.Predmet.ProtustrankaNazivFormated>
  <DomainObject.Predmet.ProtustrankaNazivFormatedOIB>
    <izvorni_sadrzaj>GLORIA TOURS d.o.o. za turizam, trgovinu i uslužne djelatnosti, OIB 40759064538</izvorni_sadrzaj>
    <derivirana_varijabla naziv="DomainObject.Predmet.ProtustrankaNazivFormatedOIB_1">GLORIA TOURS d.o.o. za turizam, trgovinu i uslužne djelatnosti, OIB 40759064538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6256.91</izvorni_sadrzaj>
    <derivirana_varijabla naziv="DomainObject.Predmet.TrenutnaVrijednost_1">6256.91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GLORIA TOURS d.o.o. za turizam, trgovinu i uslužne djelatnosti</item>
    </izvorni_sadrzaj>
    <derivirana_varijabla naziv="DomainObject.Predmet.ProtuStrankaListFormated_1">
      <item>GLORIA TOURS d.o.o. za turizam, trgovinu i uslužne djelatnosti</item>
    </derivirana_varijabla>
  </DomainObject.Predmet.ProtuStrankaListFormated>
  <DomainObject.Predmet.ProtuStrankaListFormatedOIB>
    <izvorni_sadrzaj>
      <item>GLORIA TOURS d.o.o. za turizam, trgovinu i uslužne djelatnosti, OIB 40759064538</item>
    </izvorni_sadrzaj>
    <derivirana_varijabla naziv="DomainObject.Predmet.ProtuStrankaListFormatedOIB_1">
      <item>GLORIA TOURS d.o.o. za turizam, trgovinu i uslužne djelatnosti, OIB 40759064538</item>
    </derivirana_varijabla>
  </DomainObject.Predmet.ProtuStrankaListFormatedOIB>
  <DomainObject.Predmet.ProtuStrankaListFormatedWithAdress>
    <izvorni_sadrzaj>
      <item>GLORIA TOURS d.o.o. za turizam, trgovinu i uslužne djelatnosti, Mažuranićevo Šetalište 61, 21000 Split</item>
    </izvorni_sadrzaj>
    <derivirana_varijabla naziv="DomainObject.Predmet.ProtuStrankaListFormatedWithAdress_1">
      <item>GLORIA TOURS d.o.o. za turizam, trgovinu i uslužne djelatnosti, Mažuranićevo Šetalište 61, 21000 Split</item>
    </derivirana_varijabla>
  </DomainObject.Predmet.ProtuStrankaListFormatedWithAdress>
  <DomainObject.Predmet.ProtuStrankaListFormatedWithAdressOIB>
    <izvorni_sadrzaj>
      <item>GLORIA TOURS d.o.o. za turizam, trgovinu i uslužne djelatnosti, OIB 40759064538, Mažuranićevo Šetalište 61, 21000 Split</item>
    </izvorni_sadrzaj>
    <derivirana_varijabla naziv="DomainObject.Predmet.ProtuStrankaListFormatedWithAdressOIB_1">
      <item>GLORIA TOURS d.o.o. za turizam, trgovinu i uslužne djelatnosti, OIB 40759064538, Mažuranićevo Šetalište 61, 21000 Split</item>
    </derivirana_varijabla>
  </DomainObject.Predmet.ProtuStrankaListFormatedWithAdressOIB>
  <DomainObject.Predmet.ProtuStrankaListNazivFormated>
    <izvorni_sadrzaj>
      <item>GLORIA TOURS d.o.o. za turizam, trgovinu i uslužne djelatnosti</item>
    </izvorni_sadrzaj>
    <derivirana_varijabla naziv="DomainObject.Predmet.ProtuStrankaListNazivFormated_1">
      <item>GLORIA TOURS d.o.o. za turizam, trgovinu i uslužne djelatnosti</item>
    </derivirana_varijabla>
  </DomainObject.Predmet.ProtuStrankaListNazivFormated>
  <DomainObject.Predmet.ProtuStrankaListNazivFormatedOIB>
    <izvorni_sadrzaj>
      <item>GLORIA TOURS d.o.o. za turizam, trgovinu i uslužne djelatnosti, OIB 40759064538</item>
    </izvorni_sadrzaj>
    <derivirana_varijabla naziv="DomainObject.Predmet.ProtuStrankaListNazivFormatedOIB_1">
      <item>GLORIA TOURS d.o.o. za turizam, trgovinu i uslužne djelatnosti, OIB 40759064538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GLORIA TOURS d.o.o. za turizam, trgovinu i uslužne djelatnosti</izvorni_sadrzaj>
    <derivirana_varijabla naziv="DomainObject.Predmet.ProtustrankaIDrugi_1">GLORIA TOURS d.o.o. za turizam, trgovinu i uslužne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GLORIA TOURS d.o.o. za turizam, trgovinu i uslužne djelatnosti, OIB 40759064538, Mažuranićevo Šetalište 61, 21000 Split</izvorni_sadrzaj>
    <derivirana_varijabla naziv="DomainObject.Predmet.ProtustrankaIDrugiAdressOIB_1">GLORIA TOURS d.o.o. za turizam, trgovinu i uslužne djelatnosti, OIB 40759064538, Mažuranićevo Šetalište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GLORIA TOURS d.o.o. za turizam, trgovinu i uslužne djelatnosti</item>
      <item>FINANCIJSKA AGENCIJA, RC SPLIT</item>
    </izvorni_sadrzaj>
    <derivirana_varijabla naziv="DomainObject.Predmet.SudioniciListNaziv_1">
      <item>GLORIA TOURS d.o.o. za turizam, trgovinu i uslužne djelatnosti</item>
      <item>FINANCIJSKA AGENCIJA, RC SPLIT</item>
    </derivirana_varijabla>
  </DomainObject.Predmet.SudioniciListNaziv>
  <DomainObject.Predmet.SudioniciListAdressOIB>
    <izvorni_sadrzaj>
      <item>GLORIA TOURS d.o.o. za turizam, trgovinu i uslužne djelatnosti, OIB 40759064538, Mažuranićevo Šetalište 61,21000 Split</item>
      <item>FINANCIJSKA AGENCIJA, RC SPLIT, OIB 85821130368, Mažuranićevo šetalište 24 b,21000 Split</item>
    </izvorni_sadrzaj>
    <derivirana_varijabla naziv="DomainObject.Predmet.SudioniciListAdressOIB_1">
      <item>GLORIA TOURS d.o.o. za turizam, trgovinu i uslužne djelatnosti, OIB 40759064538, Mažuranićevo Šetalište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40759064538</item>
      <item>, OIB 85821130368</item>
    </izvorni_sadrzaj>
    <derivirana_varijabla naziv="DomainObject.Predmet.SudioniciListNazivOIB_1">
      <item>, OIB 40759064538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9C08EF-B64B-4E64-BA27-913A49DC84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761</properties:Words>
  <properties:Characters>4118</properties:Characters>
  <properties:Lines>93</properties:Lines>
  <properties:Paragraphs>28</properties:Paragraphs>
  <properties:TotalTime>215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2018-01-03T11:31:00Z</cp:lastPrinted>
  <dcterms:modified xmlns:xsi="http://www.w3.org/2001/XMLSchema-instance" xsi:type="dcterms:W3CDTF">2018-01-03T11:31:00Z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