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042f" w14:paraId="c5b042f" w:rsidRDefault="00AE649C" w:rsidP="00FA5B5E" w:rsidR="00AE649C" w:rsidRPr="00B76F3C">
      <w:pPr>
        <w:pStyle w:val="Naslov3"/>
        <w15:collapsed w:val="false"/>
      </w:pPr>
    </w:p>
    <w:p w:rsidRDefault="003876A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876A6" w:rsidP="003876A6" w:rsidR="003876A6">
      <w:pPr>
        <w:pStyle w:val="Bezproreda"/>
      </w:pPr>
      <w:r>
        <w:t xml:space="preserve">  1 St-287/2016-5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  <w:jc w:val="center"/>
      </w:pPr>
      <w:r>
        <w:t>R E P U B L I K A       H R V A T S K A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  <w:jc w:val="center"/>
      </w:pPr>
      <w:r>
        <w:t>R J E Š E N J E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>TRGOVAČKI SUD U BJELOVARU, po  sucu Branki Pleskalt,  u predmetu PERLA d.o.o. za proizvodnju, trgovinu i usluge Bjelovar, Slavonska cesta 72, OIB: 52028977520, dana 12. travnja  2016. godine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  <w:jc w:val="center"/>
      </w:pPr>
      <w:r>
        <w:t>r i j e š i o     j e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>I Pokreće se prethodni postupak radi utvrđenja uvjeta za otvaranje stečajnog postupka nad  dužnikom PERLA d.o.o. za proizvodnju, trgovinu i usluge Bjelovar, Slavonska cesta 72, OIB: 52028977520.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>II Zakazuje se ročište radi izjašnjenja o prijedlogu za dan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  <w:jc w:val="center"/>
      </w:pPr>
      <w:r>
        <w:t>11. svibnja  2016. godine u 9,00 sati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predlagatelja  po ŽDO-u </w:t>
      </w:r>
      <w:proofErr w:type="spellStart"/>
      <w:r>
        <w:t>u</w:t>
      </w:r>
      <w:proofErr w:type="spellEnd"/>
      <w:r>
        <w:t xml:space="preserve"> Bjelovaru,</w:t>
      </w:r>
    </w:p>
    <w:p w:rsidRDefault="003876A6" w:rsidP="003876A6" w:rsidR="003876A6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Tibor Varga iz Donje Bistre, Stubička 206. 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  <w:jc w:val="center"/>
      </w:pPr>
      <w:r>
        <w:t>Obrazloženje</w:t>
      </w:r>
    </w:p>
    <w:p w:rsidRDefault="003876A6" w:rsidP="003876A6" w:rsidR="003876A6">
      <w:pPr>
        <w:pStyle w:val="Bezproreda"/>
      </w:pPr>
    </w:p>
    <w:p w:rsidRDefault="003876A6" w:rsidP="003876A6" w:rsidR="003876A6">
      <w:proofErr w:type="spellStart"/>
      <w:r>
        <w:t>Predlagateljica</w:t>
      </w:r>
      <w:proofErr w:type="spellEnd"/>
      <w:r>
        <w:t xml:space="preserve"> Republika Hrvatska Min. financija, Porezna uprava   je   dana  29.  siječnja  2016. godine   podnijela je   prijedlog za otvaranje stečajnog postupka nad  dužnikom PERLA d.o.o. za proizvodnju, trgovinu i usluge Bjelovar, Slavonska cesta 72, OIB: 52028977520.</w:t>
      </w:r>
    </w:p>
    <w:p w:rsidRDefault="003876A6" w:rsidP="003876A6" w:rsidR="003876A6"/>
    <w:p w:rsidRDefault="003876A6" w:rsidP="003876A6" w:rsidR="003876A6">
      <w:pPr>
        <w:pStyle w:val="Bezproreda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PERLA d.o.o. za proizvodnju, trgovinu i usluge Bjelovar, Slavonska cesta 72, OIB: 52028977520 u skladu s  odredbom članka 115. Stečajnog zakona. 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>Temeljem iznijetog riješeno je kao u izreci.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 xml:space="preserve">Bjelovar,   12. travnja  2016.   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876A6" w:rsidP="003876A6" w:rsidR="003876A6">
      <w:pPr>
        <w:pStyle w:val="Bezproreda"/>
      </w:pPr>
      <w:r>
        <w:t>Dna: predlagatelja</w:t>
      </w:r>
    </w:p>
    <w:p w:rsidRDefault="003876A6" w:rsidP="003876A6" w:rsidR="003876A6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3876A6" w:rsidP="003876A6" w:rsidR="003876A6">
      <w:pPr>
        <w:pStyle w:val="Bezproreda"/>
      </w:pPr>
      <w:r>
        <w:t xml:space="preserve">        ROČ. 11. 05. 2016. u  9,00</w:t>
      </w:r>
    </w:p>
    <w:p w:rsidRDefault="003876A6" w:rsidP="003876A6" w:rsidR="003876A6">
      <w:pPr>
        <w:pStyle w:val="Bezproreda"/>
      </w:pPr>
      <w:r>
        <w:t>Bjelovar, 12. 04.  2016.</w:t>
      </w:r>
    </w:p>
    <w:p w:rsidRDefault="003876A6" w:rsidP="003876A6" w:rsidR="003876A6"/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3876A6" w:rsidP="003876A6" w:rsidR="003876A6">
      <w:pPr>
        <w:pStyle w:val="Bezproreda"/>
      </w:pPr>
    </w:p>
    <w:p w:rsidRDefault="00CB0EA4" w:rsidP="003876A6" w:rsidR="00CB0EA4">
      <w:pPr>
        <w:pStyle w:val="Naslovdokumenta"/>
        <w:jc w:val="left"/>
      </w:pPr>
    </w:p>
    <w:p w:rsidRDefault="00DA0242" w:rsidP="003876A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6A6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8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St-287/2016-2</izvorni_sadrzaj>
    <derivirana_varijabla naziv="DomainObject.Oznaka_1">St-287/2016-2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društvo s ograničenom odgovorošću za proizvodnju, trgovinu i usluge, Bjelovar</izvorni_sadrzaj>
    <derivirana_varijabla naziv="DomainObject.Predmet.ProtustrankaFormated_1">  PERLA društvo s ograničenom odgovorošću za proizvodnju, trgovinu i usluge, Bjelovar</derivirana_varijabla>
  </DomainObject.Predmet.ProtustrankaFormated>
  <DomainObject.Predmet.ProtustrankaFormatedOIB>
    <izvorni_sadrzaj>  PERLA društvo s ograničenom odgovorošću za proizvodnju, trgovinu i usluge, Bjelovar, OIB 52028977520</izvorni_sadrzaj>
    <derivirana_varijabla naziv="DomainObject.Predmet.ProtustrankaFormatedOIB_1">  PERLA društvo s ograničenom odgovorošću za proizvodnju, trgovinu i usluge, Bjelovar, OIB 52028977520</derivirana_varijabla>
  </DomainObject.Predmet.ProtustrankaFormatedOIB>
  <DomainObject.Predmet.ProtustrankaFormatedWithAdress>
    <izvorni_sadrzaj> PERLA društvo s ograničenom odgovorošću za proizvodnju, trgovinu i usluge, Bjelovar, Slavonska Cesta 72, 43000 Bjelovar</izvorni_sadrzaj>
    <derivirana_varijabla naziv="DomainObject.Predmet.ProtustrankaFormatedWithAdress_1"> PERLA društvo s ograničenom odgovorošću za proizvodnju, trgovinu i usluge, Bjelovar, Slavonska Cesta 72, 43000 Bjelovar</derivirana_varijabla>
  </DomainObject.Predmet.ProtustrankaFormatedWithAdress>
  <DomainObject.Predmet.ProtustrankaFormatedWithAdressOIB>
    <izvorni_sadrzaj> PERLA društvo s ograničenom odgovorošću za proizvodnju, trgovinu i usluge, Bjelovar, OIB 52028977520, Slavonska Cesta 72, 43000 Bjelovar</izvorni_sadrzaj>
    <derivirana_varijabla naziv="DomainObject.Predmet.ProtustrankaFormatedWithAdressOIB_1"> PERLA društvo s ograničenom odgovorošću za proizvodnju, trgovinu i usluge, Bjelovar, OIB 52028977520, Slavonska Cesta 72, 43000 Bjelovar</derivirana_varijabla>
  </DomainObject.Predmet.ProtustrankaFormatedWithAdressOIB>
  <DomainObject.Predmet.ProtustrankaWithAdress>
    <izvorni_sadrzaj>PERLA društvo s ograničenom odgovorošću za proizvodnju, trgovinu i usluge, Bjelovar Slavonska Cesta 72, 43000 Bjelovar</izvorni_sadrzaj>
    <derivirana_varijabla naziv="DomainObject.Predmet.ProtustrankaWithAdress_1">PERLA društvo s ograničenom odgovorošću za proizvodnju, trgovinu i usluge, Bjelovar Slavonska Cesta 72, 43000 Bjelovar</derivirana_varijabla>
  </DomainObject.Predmet.ProtustrankaWithAdress>
  <DomainObject.Predmet.ProtustrankaWithAdressOIB>
    <izvorni_sadrzaj>PERLA društvo s ograničenom odgovorošću za proizvodnju, trgovinu i usluge, Bjelovar, OIB 52028977520, Slavonska Cesta 72, 43000 Bjelovar</izvorni_sadrzaj>
    <derivirana_varijabla naziv="DomainObject.Predmet.ProtustrankaWithAdressOIB_1">PERLA društvo s ograničenom odgovorošću za proizvodnju, trgovinu i usluge, Bjelovar, OIB 52028977520, Slavonska Cesta 72, 43000 Bjelovar</derivirana_varijabla>
  </DomainObject.Predmet.ProtustrankaWithAdressOIB>
  <DomainObject.Predmet.ProtustrankaNazivFormated>
    <izvorni_sadrzaj>PERLA društvo s ograničenom odgovorošću za proizvodnju, trgovinu i usluge, Bjelovar</izvorni_sadrzaj>
    <derivirana_varijabla naziv="DomainObject.Predmet.ProtustrankaNazivFormated_1">PERLA društvo s ograničenom odgovorošću za proizvodnju, trgovinu i usluge, Bjelovar</derivirana_varijabla>
  </DomainObject.Predmet.ProtustrankaNazivFormated>
  <DomainObject.Predmet.ProtustrankaNazivFormatedOIB>
    <izvorni_sadrzaj>PERLA društvo s ograničenom odgovorošću za proizvodnju, trgovinu i usluge, Bjelovar, OIB 52028977520</izvorni_sadrzaj>
    <derivirana_varijabla naziv="DomainObject.Predmet.ProtustrankaNazivFormatedOIB_1">PERLA društvo s ograničenom odgovorošću za proizvodnju, trgovinu i usluge, Bjelovar, OIB 52028977520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PERLA društvo s ograničenom odgovorošću za proizvodnju, trgovinu i usluge, Bjelovar</item>
    </izvorni_sadrzaj>
    <derivirana_varijabla naziv="DomainObject.Predmet.ProtuStrankaListFormated_1">
      <item>PERLA društvo s ograničenom odgovorošću za proizvodnju, trgovinu i usluge, Bjelovar</item>
    </derivirana_varijabla>
  </DomainObject.Predmet.ProtuStrankaListFormated>
  <DomainObject.Predmet.ProtuStrankaListFormatedOIB>
    <izvorni_sadrzaj>
      <item>PERLA društvo s ograničenom odgovorošću za proizvodnju, trgovinu i usluge, Bjelovar, OIB 52028977520</item>
    </izvorni_sadrzaj>
    <derivirana_varijabla naziv="DomainObject.Predmet.ProtuStrankaListFormatedOIB_1">
      <item>PERLA društvo s ograničenom odgovorošću za proizvodnju, trgovinu i usluge, Bjelovar, OIB 52028977520</item>
    </derivirana_varijabla>
  </DomainObject.Predmet.ProtuStrankaListFormatedOIB>
  <DomainObject.Predmet.ProtuStrankaListFormatedWithAdress>
    <izvorni_sadrzaj>
      <item>PERLA društvo s ograničenom odgovorošću za proizvodnju, trgovinu i usluge, Bjelovar, Slavonska Cesta 72, 43000 Bjelovar</item>
    </izvorni_sadrzaj>
    <derivirana_varijabla naziv="DomainObject.Predmet.ProtuStrankaListFormatedWithAdress_1">
      <item>PERLA društvo s ograničenom odgovorošću za proizvodnju, trgovinu i usluge, Bjelovar, Slavonska Cesta 72, 43000 Bjelovar</item>
    </derivirana_varijabla>
  </DomainObject.Predmet.ProtuStrankaListFormatedWithAdress>
  <DomainObject.Predmet.ProtuStrankaListFormatedWithAdressOIB>
    <izvorni_sadrzaj>
      <item>PERLA društvo s ograničenom odgovorošću za proizvodnju, trgovinu i usluge, Bjelovar, OIB 52028977520, Slavonska Cesta 72, 43000 Bjelovar</item>
    </izvorni_sadrzaj>
    <derivirana_varijabla naziv="DomainObject.Predmet.ProtuStrankaListFormatedWithAdressOIB_1">
      <item>PERLA društvo s ograničenom odgovorošću za proizvodnju, trgovinu i usluge, Bjelovar, OIB 52028977520, Slavonska Cesta 72, 43000 Bjelovar</item>
    </derivirana_varijabla>
  </DomainObject.Predmet.ProtuStrankaListFormatedWithAdressOIB>
  <DomainObject.Predmet.ProtuStrankaListNazivFormated>
    <izvorni_sadrzaj>
      <item>PERLA društvo s ograničenom odgovorošću za proizvodnju, trgovinu i usluge, Bjelovar</item>
    </izvorni_sadrzaj>
    <derivirana_varijabla naziv="DomainObject.Predmet.ProtuStrankaListNazivFormated_1">
      <item>PERLA društvo s ograničenom odgovorošću za proizvodnju, trgovinu i usluge, Bjelovar</item>
    </derivirana_varijabla>
  </DomainObject.Predmet.ProtuStrankaListNazivFormated>
  <DomainObject.Predmet.ProtuStrankaListNazivFormatedOIB>
    <izvorni_sadrzaj>
      <item>PERLA društvo s ograničenom odgovorošću za proizvodnju, trgovinu i usluge, Bjelovar, OIB 52028977520</item>
    </izvorni_sadrzaj>
    <derivirana_varijabla naziv="DomainObject.Predmet.ProtuStrankaListNazivFormatedOIB_1">
      <item>PERLA društvo s ograničenom odgovorošću za proizvodnju, trgovinu i usluge, Bjelovar, OIB 52028977520</item>
    </derivirana_varijabla>
  </DomainObject.Predmet.ProtuStrankaListNazivFormatedOIB>
  <DomainObject.Predmet.OstaliListFormated>
    <izvorni_sadrzaj>
      <item>Tibor Varga</item>
      <item>ŽUPANIJSKO DRŽAVNO ODVJETNIŠTVO U BJELOVARU</item>
    </izvorni_sadrzaj>
    <derivirana_varijabla naziv="DomainObject.Predmet.OstaliListFormated_1">
      <item>Tibor Varga</item>
      <item>ŽUPANIJSKO DRŽAVNO ODVJETNIŠTVO U BJELOVARU</item>
    </derivirana_varijabla>
  </DomainObject.Predmet.OstaliListFormated>
  <DomainObject.Predmet.OstaliListFormatedOIB>
    <izvorni_sadrzaj>
      <item>Tibor Varga, OIB 47197352090</item>
      <item>ŽUPANIJSKO DRŽAVNO ODVJETNIŠTVO U BJELOVARU</item>
    </izvorni_sadrzaj>
    <derivirana_varijabla naziv="DomainObject.Predmet.OstaliListFormatedOIB_1">
      <item>Tibor Varga, OIB 47197352090</item>
      <item>ŽUPANIJSKO DRŽAVNO ODVJETNIŠTVO U BJELOVARU</item>
    </derivirana_varijabla>
  </DomainObject.Predmet.OstaliListFormatedOIB>
  <DomainObject.Predmet.OstaliListFormatedWithAdress>
    <izvorni_sadrzaj>
      <item>Tibor Varga, Stubička 206, 10298 Donja Bistra</item>
      <item>ŽUPANIJSKO DRŽAVNO ODVJETNIŠTVO U BJELOVARU</item>
    </izvorni_sadrzaj>
    <derivirana_varijabla naziv="DomainObject.Predmet.OstaliListFormatedWithAdress_1">
      <item>Tibor Varga, Stubička 206, 10298 Donja Bistra</item>
      <item>ŽUPANIJSKO DRŽAVNO ODVJETNIŠTVO U BJELOVARU</item>
    </derivirana_varijabla>
  </DomainObject.Predmet.OstaliListFormatedWithAdress>
  <DomainObject.Predmet.OstaliListFormatedWithAdressOIB>
    <izvorni_sadrzaj>
      <item>Tibor Varga, OIB 47197352090, Stubička 206, 10298 Donja Bistra</item>
      <item>ŽUPANIJSKO DRŽAVNO ODVJETNIŠTVO U BJELOVARU</item>
    </izvorni_sadrzaj>
    <derivirana_varijabla naziv="DomainObject.Predmet.OstaliListFormatedWithAdressOIB_1">
      <item>Tibor Varga, OIB 47197352090, Stubička 206, 10298 Donja Bistra</item>
      <item>ŽUPANIJSKO DRŽAVNO ODVJETNIŠTVO U BJELOVARU</item>
    </derivirana_varijabla>
  </DomainObject.Predmet.OstaliListFormatedWithAdressOIB>
  <DomainObject.Predmet.OstaliListNazivFormated>
    <izvorni_sadrzaj>
      <item>Tibor Varga</item>
      <item>ŽUPANIJSKO DRŽAVNO ODVJETNIŠTVO U BJELOVARU</item>
    </izvorni_sadrzaj>
    <derivirana_varijabla naziv="DomainObject.Predmet.OstaliListNazivFormated_1">
      <item>Tibor Varga</item>
      <item>ŽUPANIJSKO DRŽAVNO ODVJETNIŠTVO U BJELOVARU</item>
    </derivirana_varijabla>
  </DomainObject.Predmet.OstaliListNazivFormated>
  <DomainObject.Predmet.OstaliListNazivFormatedOIB>
    <izvorni_sadrzaj>
      <item>Tibor Varga, OIB 47197352090</item>
      <item>ŽUPANIJSKO DRŽAVNO ODVJETNIŠTVO U BJELOVARU</item>
    </izvorni_sadrzaj>
    <derivirana_varijabla naziv="DomainObject.Predmet.OstaliListNazivFormatedOIB_1">
      <item>Tibor Varga, OIB 47197352090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St-287/2016-2</izvorni_sadrzaj>
    <derivirana_varijabla naziv="DomainObject.PoslovniBrojDokumenta_1">St-287/2016-2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PERLA društvo s ograničenom odgovorošću za proizvodnju, trgovinu i usluge, Bjelovar</izvorni_sadrzaj>
    <derivirana_varijabla naziv="DomainObject.Predmet.ProtustrankaIDrugi_1">PERLA društvo s ograničenom odgovorošću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PERLA društvo s ograničenom odgovorošću za proizvodnju, trgovinu i usluge, Bjelovar, OIB 52028977520, Slavonska Cesta 72, 43000 Bjelovar</izvorni_sadrzaj>
    <derivirana_varijabla naziv="DomainObject.Predmet.ProtustrankaIDrugiAdressOIB_1">PERLA društvo s ograničenom odgovorošću za proizvodnju, trgovinu i usluge, Bjelovar, OIB 52028977520, Slavonska Cesta 72,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PERLA društvo s ograničenom odgovorošću za proizvodnju, trgovinu i usluge, Bjelovar</item>
      <item>Tibor Varga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PERLA društvo s ograničenom odgovorošću za proizvodnju, trgovinu i usluge, Bjelovar</item>
      <item>Tibor Varga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PERLA društvo s ograničenom odgovorošću za proizvodnju, trgovinu i usluge, Bjelovar, OIB 52028977520, Slavonska Cesta 72,43000 Bjelovar</item>
      <item>Tibor Varga, OIB 47197352090, Stubička 206,10298 Donja Bistra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PERLA društvo s ograničenom odgovorošću za proizvodnju, trgovinu i usluge, Bjelovar, OIB 52028977520, Slavonska Cesta 72,43000 Bjelovar</item>
      <item>Tibor Varga, OIB 47197352090, Stubička 206,10298 Donja Bistra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80F01-F4CF-4838-9CDF-B94B88B5E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1883</properties:Characters>
  <properties:Lines>85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2016-04-12T06:41:00Z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St-287/2016-2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