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438" w14:paraId="3f1e438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5019A0">
        <w:rPr>
          <w:rFonts w:eastAsia="Questrial" w:hAnsi="Times New Roman" w:ascii="Times New Roman"/>
          <w:sz w:val="24"/>
          <w:szCs w:val="24"/>
        </w:rPr>
        <w:t>764/13-226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F3530" w:rsidP="00577752" w:rsidR="00BF3530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BF3530" w:rsidP="00577752" w:rsidR="00BF3530" w:rsidRPr="005019A0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D10773" w:rsidR="00C94F0A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5019A0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5019A0" w:rsidRPr="005019A0">
        <w:rPr>
          <w:rFonts w:hAnsi="Times New Roman" w:ascii="Times New Roman"/>
          <w:b/>
          <w:sz w:val="24"/>
          <w:szCs w:val="24"/>
        </w:rPr>
        <w:t>SLAVONIJA modna konfekcija dioničko društvo "u stečaju", Osijek, Vinkovačka 68, MBS 030055028, OIB: 49713442370</w:t>
      </w:r>
      <w:r w:rsidRPr="005019A0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5019A0">
        <w:rPr>
          <w:rFonts w:eastAsia="Questrial" w:hAnsi="Times New Roman" w:ascii="Times New Roman"/>
          <w:sz w:val="24"/>
          <w:szCs w:val="24"/>
        </w:rPr>
        <w:t xml:space="preserve">dana </w:t>
      </w:r>
      <w:r w:rsidR="005019A0">
        <w:rPr>
          <w:rFonts w:eastAsia="Questrial" w:hAnsi="Times New Roman" w:ascii="Times New Roman"/>
          <w:sz w:val="24"/>
          <w:szCs w:val="24"/>
        </w:rPr>
        <w:t>30. svibnja 2018. g.,</w:t>
      </w:r>
      <w:r w:rsidRPr="005019A0">
        <w:rPr>
          <w:rFonts w:eastAsia="Questrial" w:hAnsi="Times New Roman" w:ascii="Times New Roman"/>
          <w:sz w:val="24"/>
          <w:szCs w:val="24"/>
        </w:rPr>
        <w:t xml:space="preserve"> g.,</w:t>
      </w:r>
      <w:r w:rsidR="00D10773">
        <w:rPr>
          <w:rFonts w:eastAsia="Questrial" w:hAnsi="Times New Roman" w:ascii="Times New Roman"/>
          <w:sz w:val="24"/>
          <w:szCs w:val="24"/>
        </w:rPr>
        <w:t xml:space="preserve"> po službenoj dužnosti</w:t>
      </w:r>
    </w:p>
    <w:p w:rsidRDefault="00BF3530" w:rsidP="00D10773" w:rsidR="00BF3530" w:rsidRPr="00D1077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BF3530" w:rsidP="00C94F0A" w:rsidR="00BF3530" w:rsidRPr="00587000">
      <w:pPr>
        <w:jc w:val="both"/>
      </w:pPr>
    </w:p>
    <w:p w:rsidRDefault="00D96782" w:rsidP="00AF1246" w:rsidR="005019A0">
      <w:pPr>
        <w:ind w:firstLine="708"/>
        <w:jc w:val="both"/>
        <w:rPr>
          <w:b/>
        </w:rPr>
      </w:pPr>
      <w:r>
        <w:t>I   Ispravlja se</w:t>
      </w:r>
      <w:r w:rsidR="005019A0">
        <w:t xml:space="preserve"> uvod i poslovni broj</w:t>
      </w:r>
      <w:r w:rsidR="008A1658">
        <w:t xml:space="preserve"> </w:t>
      </w:r>
      <w:r w:rsidR="00577752">
        <w:t>Rješenj</w:t>
      </w:r>
      <w:r w:rsidR="005019A0">
        <w:t>a</w:t>
      </w:r>
      <w:r w:rsidR="00577752">
        <w:t xml:space="preserve"> TS Osijek broj 6 St-</w:t>
      </w:r>
      <w:r w:rsidR="005019A0">
        <w:t>358/14-223 od 7. svibnja 2018</w:t>
      </w:r>
      <w:r w:rsidR="00D727CB">
        <w:t xml:space="preserve"> </w:t>
      </w:r>
      <w:r>
        <w:t xml:space="preserve">tako da </w:t>
      </w:r>
      <w:r w:rsidR="005019A0">
        <w:t xml:space="preserve">UMJESTO poslovnog broja "6 St-358/14-223 i naziva dužnika </w:t>
      </w:r>
      <w:r w:rsidR="005019A0">
        <w:rPr>
          <w:b/>
        </w:rPr>
        <w:t>SLAVONIJA industrija građevnog materijala d.o.o. u stečaju Našice, Braće Radića 200, OIB: 36015539875, MBS: 050002492"</w:t>
      </w:r>
    </w:p>
    <w:p w:rsidRDefault="00BF3530" w:rsidP="00D10773" w:rsidR="00BF3530">
      <w:pPr>
        <w:tabs>
          <w:tab w:pos="3570" w:val="left"/>
        </w:tabs>
        <w:ind w:firstLine="708"/>
        <w:jc w:val="both"/>
        <w:rPr>
          <w:b/>
        </w:rPr>
      </w:pPr>
    </w:p>
    <w:p w:rsidRDefault="00D10773" w:rsidP="00D10773" w:rsidR="005019A0">
      <w:pPr>
        <w:tabs>
          <w:tab w:pos="3570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5019A0" w:rsidP="00AF1246" w:rsidR="005019A0">
      <w:pPr>
        <w:ind w:firstLine="708"/>
        <w:jc w:val="both"/>
      </w:pPr>
      <w:r>
        <w:t>IMA PISATI:</w:t>
      </w:r>
    </w:p>
    <w:p w:rsidRDefault="005019A0" w:rsidP="00AF1246" w:rsidR="005019A0">
      <w:pPr>
        <w:ind w:firstLine="708"/>
        <w:jc w:val="both"/>
      </w:pPr>
    </w:p>
    <w:p w:rsidRDefault="00BF3530" w:rsidP="00AF1246" w:rsidR="00BF3530">
      <w:pPr>
        <w:ind w:firstLine="708"/>
        <w:jc w:val="both"/>
      </w:pPr>
    </w:p>
    <w:p w:rsidRDefault="005019A0" w:rsidP="00473763" w:rsidR="00CA7AD2" w:rsidRPr="00473763">
      <w:pPr>
        <w:ind w:firstLine="708"/>
        <w:jc w:val="both"/>
      </w:pPr>
      <w:r>
        <w:t xml:space="preserve">"poslovni broj Rješenja 6 St-764/13-223 od 7. svibnja 2018. g. te naziv dužnika </w:t>
      </w:r>
      <w:r w:rsidRPr="005019A0">
        <w:rPr>
          <w:b/>
        </w:rPr>
        <w:t>SLAVONIJA modna konfekcija dioničko društvo "u stečaju", Osijek, Vinkovačka 68, MBS 030055028, OIB: 49713442370</w:t>
      </w:r>
      <w:r>
        <w:rPr>
          <w:b/>
        </w:rPr>
        <w:t>"</w:t>
      </w:r>
      <w:r w:rsidR="00CA7AD2">
        <w:t>, dok u ostalom dijelu</w:t>
      </w:r>
      <w:r w:rsidR="00473763">
        <w:t xml:space="preserve"> uvod,</w:t>
      </w:r>
      <w:r w:rsidR="00CA7AD2">
        <w:t xml:space="preserve"> </w:t>
      </w:r>
      <w:r w:rsidR="000D4728">
        <w:t xml:space="preserve">izreka i obrazloženje </w:t>
      </w:r>
      <w:r w:rsidR="00CA7AD2">
        <w:t>navedenog rješenja ostaje nepromijenjeno.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D10773" w:rsidR="00BF3530">
      <w:pPr>
        <w:jc w:val="both"/>
      </w:pPr>
      <w:r>
        <w:tab/>
      </w:r>
      <w:r w:rsidR="00D10773">
        <w:t xml:space="preserve">Uvidom u spis ovoga suda poslovni broj 6 St-764/13 utvrđeno je da je sud omaškom naveo kao poslovni broj rješenja ovoga suda 6 St-358/14-223 te naziva dužnika </w:t>
      </w:r>
      <w:r w:rsidR="00D10773">
        <w:rPr>
          <w:b/>
        </w:rPr>
        <w:t xml:space="preserve">SLAVONIJA industrija građevnog materijala d.o.o. u stečaju Našice, Braće Radića 200, OIB: 36015539875, MBS: 050002492 </w:t>
      </w:r>
      <w:r w:rsidR="00D10773">
        <w:t xml:space="preserve">a da IMA PISATI: "poslovni broj Rješenja 6 St-764/13-223 od 7. svibnja 2018. g. te naziv dužnika </w:t>
      </w:r>
      <w:r w:rsidR="00D10773" w:rsidRPr="005019A0">
        <w:rPr>
          <w:b/>
        </w:rPr>
        <w:t>SLAVONIJA modna konfekcija dioničko društvo "u stečaju", Osijek, Vinkovačka 68, MBS 030055028, OIB: 49713442370</w:t>
      </w:r>
      <w:r w:rsidR="00D10773">
        <w:rPr>
          <w:b/>
        </w:rPr>
        <w:t>"</w:t>
      </w:r>
      <w:r w:rsidR="00D10773">
        <w:t xml:space="preserve">, dok u ostalom dijelu uvod, izreka i obrazloženje navedenog rješenja ostaje </w:t>
      </w: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BF3530" w:rsidR="00BF3530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St-764/13-226</w:t>
      </w: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BF3530" w:rsidP="00D10773" w:rsidR="00BF3530">
      <w:pPr>
        <w:jc w:val="both"/>
      </w:pPr>
    </w:p>
    <w:p w:rsidRDefault="00D10773" w:rsidP="00D10773" w:rsidR="00674327" w:rsidRPr="00D96782">
      <w:pPr>
        <w:jc w:val="both"/>
      </w:pPr>
      <w:r>
        <w:t xml:space="preserve">nepromijenjeno te je </w:t>
      </w:r>
      <w:r w:rsidR="00674327">
        <w:t>valjalo</w:t>
      </w:r>
      <w:r w:rsidR="008A1658">
        <w:t xml:space="preserve">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BF3530" w:rsidP="00337EA9" w:rsidR="00BF3530">
      <w:pPr>
        <w:jc w:val="both"/>
      </w:pPr>
    </w:p>
    <w:p w:rsidRDefault="00BF3530" w:rsidP="00337EA9" w:rsidR="00BF3530">
      <w:pPr>
        <w:jc w:val="both"/>
      </w:pPr>
    </w:p>
    <w:p w:rsidRDefault="00BF3530" w:rsidP="00337EA9" w:rsidR="00BF3530" w:rsidRPr="00D96782">
      <w:pPr>
        <w:jc w:val="both"/>
      </w:pPr>
    </w:p>
    <w:p w:rsidRDefault="00D10773" w:rsidP="00D10773" w:rsidR="00C94F0A">
      <w:pPr>
        <w:tabs>
          <w:tab w:pos="4392" w:val="center"/>
          <w:tab w:pos="6345" w:val="left"/>
        </w:tabs>
      </w:pPr>
      <w:r>
        <w:tab/>
      </w:r>
      <w:r w:rsidR="00C94F0A" w:rsidRPr="00D96782">
        <w:t xml:space="preserve">U Osijeku </w:t>
      </w:r>
      <w:r>
        <w:t>30. svibnja 2018. g.</w:t>
      </w:r>
    </w:p>
    <w:p w:rsidRDefault="00BF3530" w:rsidP="00D10773" w:rsidR="00BF3530">
      <w:pPr>
        <w:tabs>
          <w:tab w:pos="4392" w:val="center"/>
          <w:tab w:pos="6345" w:val="left"/>
        </w:tabs>
      </w:pPr>
    </w:p>
    <w:p w:rsidRDefault="00BF3530" w:rsidP="00D10773" w:rsidR="00BF3530">
      <w:pPr>
        <w:tabs>
          <w:tab w:pos="4392" w:val="center"/>
          <w:tab w:pos="6345" w:val="left"/>
        </w:tabs>
      </w:pP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D10773">
        <w:rPr>
          <w:rFonts w:hAnsi="Times New Roman" w:ascii="Times New Roman"/>
          <w:sz w:val="24"/>
          <w:szCs w:val="24"/>
        </w:rPr>
        <w:t>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F3530" w:rsidP="00527B64" w:rsidR="00BF3530">
      <w:pPr>
        <w:pStyle w:val="Bezproreda1"/>
        <w:rPr>
          <w:rFonts w:hAnsi="Times New Roman" w:ascii="Times New Roman"/>
          <w:sz w:val="24"/>
          <w:szCs w:val="24"/>
        </w:rPr>
      </w:pPr>
    </w:p>
    <w:p w:rsidRDefault="00BF3530" w:rsidP="00527B64" w:rsidR="00BF3530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BF3530" w:rsidP="00527B64" w:rsidR="00BF3530">
      <w:pPr>
        <w:pStyle w:val="Bezproreda1"/>
        <w:rPr>
          <w:rFonts w:hAnsi="Times New Roman" w:ascii="Times New Roman"/>
          <w:sz w:val="24"/>
          <w:szCs w:val="24"/>
        </w:rPr>
      </w:pPr>
    </w:p>
    <w:p w:rsidRDefault="00BF3530" w:rsidP="00527B64" w:rsidR="00BF3530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Stečajna upraviteljica Blanka Gambiraža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Dino Oroz, Osijek, Medulinska 5a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ŽDO Osijek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zk. odjel Osijek – nakon pravomoćnosti uz rj. od 7.5.2018. g. podbroj 223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e-Oglasna ploča suda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Grad Osijek, Franje Kuhača 9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Hrvatske vode, Osijek, Splavarska ulica 2a</w:t>
      </w:r>
    </w:p>
    <w:p w:rsidRDefault="00D10773" w:rsidP="00D10773" w:rsidR="00D10773">
      <w:pPr>
        <w:pStyle w:val="Tijeloteksta"/>
        <w:numPr>
          <w:ilvl w:val="0"/>
          <w:numId w:val="20"/>
        </w:numPr>
        <w:suppressAutoHyphens/>
        <w:jc w:val="left"/>
      </w:pPr>
      <w:r>
        <w:t>R-7.6.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8B2" w:rsidP="00E13649" w:rsidR="009E68B2">
      <w:r>
        <w:separator/>
      </w:r>
    </w:p>
  </w:endnote>
  <w:endnote w:id="0" w:type="continuationSeparator">
    <w:p w:rsidRDefault="009E68B2" w:rsidP="00E13649" w:rsidR="009E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8B2" w:rsidP="00E13649" w:rsidR="009E68B2">
      <w:r>
        <w:separator/>
      </w:r>
    </w:p>
  </w:footnote>
  <w:footnote w:id="0" w:type="continuationSeparator">
    <w:p w:rsidRDefault="009E68B2" w:rsidP="00E13649" w:rsidR="009E6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341B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4"/>
  </w:num>
  <w:num w:numId="5">
    <w:abstractNumId w:val="1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"/>
  </w:num>
  <w:num w:numId="18">
    <w:abstractNumId w:val="10"/>
  </w:num>
  <w:num w:numId="19">
    <w:abstractNumId w:val="3"/>
  </w:num>
  <w:num w:numId="20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19A0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3D52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A412B"/>
    <w:rsid w:val="009B40D7"/>
    <w:rsid w:val="009B46D8"/>
    <w:rsid w:val="009C670C"/>
    <w:rsid w:val="009E68B2"/>
    <w:rsid w:val="00A07CA2"/>
    <w:rsid w:val="00A10C19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BF3530"/>
    <w:rsid w:val="00C2016D"/>
    <w:rsid w:val="00C563E1"/>
    <w:rsid w:val="00C56F9E"/>
    <w:rsid w:val="00C81C0A"/>
    <w:rsid w:val="00C94F0A"/>
    <w:rsid w:val="00CA01EF"/>
    <w:rsid w:val="00CA7AD2"/>
    <w:rsid w:val="00D10773"/>
    <w:rsid w:val="00D24D2F"/>
    <w:rsid w:val="00D278CB"/>
    <w:rsid w:val="00D43F39"/>
    <w:rsid w:val="00D47D59"/>
    <w:rsid w:val="00D727CB"/>
    <w:rsid w:val="00D9341B"/>
    <w:rsid w:val="00D943B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4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4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4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4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4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4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4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4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4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4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83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5C158-744D-48AF-B25B-37C41FE58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377</properties:Words>
  <properties:Characters>2018</properties:Characters>
  <properties:Lines>135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2018-05-30T06:43:00Z</dcterms:created>
  <dc:creator>Korisnik</dc:creator>
  <cp:lastModifiedBy>Danijela Sekulić</cp:lastModifiedBy>
  <cp:lastPrinted>2018-05-30T06:48:00Z</cp:lastPrinted>
  <dcterms:modified xmlns:xsi="http://www.w3.org/2001/XMLSchema-instance" xsi:type="dcterms:W3CDTF">2018-05-30T06:50:00Z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(SLAVONIJA MK.docx)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