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a8f8" w14:paraId="fe4a8f8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9BD" w:rsidP="003649BD" w:rsidR="003649B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2F3F" w:rsidP="00C22F3F" w:rsidR="00C22F3F" w:rsidRPr="00BB5227">
      <w:pPr>
        <w:pStyle w:val="Zaglavlje"/>
        <w:jc w:val="right"/>
      </w:pPr>
      <w:r>
        <w:rPr>
          <w:szCs w:val="24"/>
        </w:rPr>
        <w:t>14 St-66/2019-8</w:t>
      </w:r>
    </w:p>
    <w:p w:rsidRDefault="003649BD" w:rsidP="003649BD" w:rsidR="003649B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 w:rsidR="00C20E13">
        <w:rPr>
          <w:rFonts w:cs="Times New Roman" w:eastAsia="Times New Roman"/>
          <w:szCs w:val="24"/>
        </w:rPr>
        <w:t xml:space="preserve">sutkinji Adrijani Labinjan Skok, na temelju </w:t>
      </w:r>
      <w:r w:rsidR="00C22F3F">
        <w:rPr>
          <w:rFonts w:cs="Times New Roman" w:eastAsia="Times New Roman"/>
          <w:szCs w:val="24"/>
        </w:rPr>
        <w:t>sudsko</w:t>
      </w:r>
      <w:r w:rsidR="00C20E13">
        <w:rPr>
          <w:rFonts w:cs="Times New Roman" w:eastAsia="Times New Roman"/>
          <w:szCs w:val="24"/>
        </w:rPr>
        <w:t>g</w:t>
      </w:r>
      <w:r w:rsidR="00C22F3F">
        <w:rPr>
          <w:rFonts w:cs="Times New Roman" w:eastAsia="Times New Roman"/>
          <w:szCs w:val="24"/>
        </w:rPr>
        <w:t xml:space="preserve"> savjetnik</w:t>
      </w:r>
      <w:r w:rsidR="00C20E13">
        <w:rPr>
          <w:rFonts w:cs="Times New Roman" w:eastAsia="Times New Roman"/>
          <w:szCs w:val="24"/>
        </w:rPr>
        <w:t>a</w:t>
      </w:r>
      <w:r w:rsidR="00C22F3F">
        <w:rPr>
          <w:rFonts w:cs="Times New Roman" w:eastAsia="Times New Roman"/>
          <w:szCs w:val="24"/>
        </w:rPr>
        <w:t xml:space="preserve"> Goran</w:t>
      </w:r>
      <w:r w:rsidR="00C20E13">
        <w:rPr>
          <w:rFonts w:cs="Times New Roman" w:eastAsia="Times New Roman"/>
          <w:szCs w:val="24"/>
        </w:rPr>
        <w:t>a</w:t>
      </w:r>
      <w:r w:rsidR="00C22F3F">
        <w:rPr>
          <w:rFonts w:cs="Times New Roman" w:eastAsia="Times New Roman"/>
          <w:szCs w:val="24"/>
        </w:rPr>
        <w:t xml:space="preserve"> Tomić</w:t>
      </w:r>
      <w:r w:rsidR="00C20E13">
        <w:rPr>
          <w:rFonts w:cs="Times New Roman" w:eastAsia="Times New Roman"/>
          <w:szCs w:val="24"/>
        </w:rPr>
        <w:t>a</w:t>
      </w:r>
      <w:r w:rsidR="00C22F3F">
        <w:rPr>
          <w:rFonts w:cs="Times New Roman" w:eastAsia="Times New Roman"/>
          <w:szCs w:val="24"/>
        </w:rPr>
        <w:t xml:space="preserve">, </w:t>
      </w:r>
      <w:r w:rsidR="00C20E13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C22F3F">
        <w:rPr>
          <w:rFonts w:cs="Times New Roman" w:eastAsia="Times New Roman"/>
          <w:szCs w:val="24"/>
        </w:rPr>
        <w:t>AN.LU. TRGOVINA d.o.o. u likvidaciji, Pula, OIB 01575793899, MBS 130021800</w:t>
      </w:r>
      <w:r>
        <w:rPr>
          <w:rFonts w:cs="Times New Roman" w:eastAsia="Times New Roman"/>
          <w:szCs w:val="24"/>
        </w:rPr>
        <w:t xml:space="preserve">, </w:t>
      </w:r>
      <w:r w:rsidR="00D95984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C22F3F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</w:t>
      </w:r>
      <w:r w:rsidR="00C22F3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C22F3F">
        <w:rPr>
          <w:rFonts w:cs="Times New Roman" w:eastAsia="Times New Roman"/>
          <w:szCs w:val="24"/>
        </w:rPr>
        <w:t>AN.LU. TRGOVINA d.o.o. u likvidaciji, Pula, OIB 01575793899, MBS 130021800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C22F3F">
        <w:rPr>
          <w:rFonts w:cs="Times New Roman" w:eastAsia="Times New Roman"/>
          <w:szCs w:val="24"/>
        </w:rPr>
        <w:t>AN.LU. TRGOVINA d.o.o. u likvidaciji,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C22F3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C22F3F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</w:t>
      </w:r>
      <w:r w:rsidR="00C22F3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>dalje SZ), budući da su za to bili ispunjeni uvjeti predviđeni čl. 428. SZ-a, sukladno čl. 430. SZ-a,</w:t>
      </w:r>
      <w:r w:rsidR="00C22F3F">
        <w:rPr>
          <w:rFonts w:cs="Times New Roman" w:eastAsia="Times New Roman"/>
          <w:szCs w:val="24"/>
        </w:rPr>
        <w:t xml:space="preserve"> 6</w:t>
      </w:r>
      <w:r>
        <w:rPr>
          <w:rFonts w:cs="Times New Roman" w:eastAsia="Times New Roman"/>
          <w:szCs w:val="24"/>
        </w:rPr>
        <w:t xml:space="preserve">. </w:t>
      </w:r>
      <w:r w:rsidR="00C22F3F">
        <w:rPr>
          <w:rFonts w:cs="Times New Roman" w:eastAsia="Times New Roman"/>
          <w:szCs w:val="24"/>
        </w:rPr>
        <w:t>ožujka 2019</w:t>
      </w:r>
      <w:r>
        <w:rPr>
          <w:rFonts w:cs="Times New Roman" w:eastAsia="Times New Roman"/>
          <w:szCs w:val="24"/>
        </w:rPr>
        <w:t>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 w:rsidR="00C22F3F">
        <w:rPr>
          <w:rFonts w:cs="Times New Roman" w:eastAsia="Times New Roman"/>
          <w:szCs w:val="24"/>
        </w:rPr>
        <w:t>14</w:t>
      </w:r>
      <w:r w:rsidRPr="00FD7BB4">
        <w:rPr>
          <w:rFonts w:cs="Times New Roman" w:eastAsia="Times New Roman"/>
          <w:szCs w:val="24"/>
        </w:rPr>
        <w:t xml:space="preserve"> St-</w:t>
      </w:r>
      <w:r w:rsidR="00C22F3F">
        <w:rPr>
          <w:rFonts w:cs="Times New Roman" w:eastAsia="Times New Roman"/>
          <w:szCs w:val="24"/>
        </w:rPr>
        <w:t>66/</w:t>
      </w:r>
      <w:r>
        <w:rPr>
          <w:rFonts w:cs="Times New Roman" w:eastAsia="Times New Roman"/>
          <w:szCs w:val="24"/>
        </w:rPr>
        <w:t>201</w:t>
      </w:r>
      <w:r w:rsidR="00C22F3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-</w:t>
      </w:r>
      <w:r w:rsidR="00C22F3F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</w:t>
      </w:r>
      <w:r w:rsidR="00C22F3F">
        <w:rPr>
          <w:rFonts w:cs="Times New Roman" w:eastAsia="Times New Roman"/>
          <w:szCs w:val="24"/>
        </w:rPr>
        <w:t>120-11/19-02/37</w:t>
      </w:r>
      <w:r>
        <w:rPr>
          <w:rFonts w:cs="Times New Roman" w:eastAsia="Times New Roman"/>
          <w:szCs w:val="24"/>
        </w:rPr>
        <w:t xml:space="preserve"> ur. broja: 08-4402-</w:t>
      </w:r>
      <w:r w:rsidR="00C22F3F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-</w:t>
      </w:r>
      <w:r w:rsidR="00C22F3F">
        <w:rPr>
          <w:rFonts w:cs="Times New Roman" w:eastAsia="Times New Roman"/>
          <w:szCs w:val="24"/>
        </w:rPr>
        <w:t>716</w:t>
      </w:r>
      <w:r>
        <w:rPr>
          <w:rFonts w:cs="Times New Roman" w:eastAsia="Times New Roman"/>
          <w:szCs w:val="24"/>
        </w:rPr>
        <w:t xml:space="preserve"> od </w:t>
      </w:r>
      <w:r w:rsidR="00C22F3F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C22F3F">
        <w:rPr>
          <w:rFonts w:cs="Times New Roman" w:eastAsia="Times New Roman"/>
          <w:szCs w:val="24"/>
        </w:rPr>
        <w:t>lipnja 2019</w:t>
      </w:r>
      <w:r>
        <w:rPr>
          <w:rFonts w:cs="Times New Roman" w:eastAsia="Times New Roman"/>
          <w:szCs w:val="24"/>
        </w:rPr>
        <w:t xml:space="preserve">. (list </w:t>
      </w:r>
      <w:r w:rsidR="00C22F3F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C22F3F">
        <w:rPr>
          <w:rFonts w:cs="Times New Roman" w:eastAsia="Times New Roman"/>
          <w:szCs w:val="24"/>
        </w:rPr>
        <w:t>155</w:t>
      </w:r>
      <w:r>
        <w:rPr>
          <w:rFonts w:cs="Times New Roman" w:eastAsia="Times New Roman"/>
          <w:szCs w:val="24"/>
        </w:rPr>
        <w:t xml:space="preserve">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D95984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C22F3F">
        <w:rPr>
          <w:rFonts w:cs="Times New Roman" w:eastAsia="Times New Roman"/>
          <w:szCs w:val="24"/>
        </w:rPr>
        <w:t>lipnja 2019.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C20E13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</w:t>
      </w:r>
      <w:r w:rsidR="001663B6">
        <w:rPr>
          <w:rFonts w:cs="Times New Roman" w:eastAsia="Times New Roman"/>
          <w:szCs w:val="24"/>
        </w:rPr>
        <w:t xml:space="preserve">  </w:t>
      </w:r>
      <w:r>
        <w:rPr>
          <w:rFonts w:cs="Times New Roman" w:eastAsia="Times New Roman"/>
          <w:szCs w:val="24"/>
        </w:rPr>
        <w:t xml:space="preserve"> Sutkinja</w:t>
      </w:r>
    </w:p>
    <w:p w:rsidRDefault="00C20E13" w:rsidP="003649BD" w:rsidR="00C20E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7A5247">
        <w:rPr>
          <w:rFonts w:cs="Times New Roman" w:eastAsia="Times New Roman"/>
          <w:szCs w:val="24"/>
        </w:rPr>
        <w:t>, v.r.</w:t>
      </w:r>
    </w:p>
    <w:p w:rsidRDefault="001663B6" w:rsidP="003649BD" w:rsidR="001663B6">
      <w:pPr>
        <w:jc w:val="left"/>
        <w:rPr>
          <w:rFonts w:cs="Times New Roman" w:eastAsia="Times New Roman"/>
          <w:szCs w:val="24"/>
        </w:rPr>
      </w:pPr>
    </w:p>
    <w:p w:rsidRDefault="001663B6" w:rsidP="003649BD" w:rsidR="001663B6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3649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20E13">
        <w:rPr>
          <w:rFonts w:cs="Times New Roman" w:eastAsia="Times New Roman"/>
          <w:szCs w:val="24"/>
        </w:rPr>
        <w:t>AN.LU. TRGOVINA d.o.o. u likvidaciji, Pula,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7A5247" w:rsidR="006D6747"/>
    <w:sectPr w:rsidSect="00C22F3F" w:rsidR="006D6747">
      <w:headerReference w:type="default" r:id="rId8"/>
      <w:headerReference w:type="firs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529" w:rsidR="00951529">
      <w:r>
        <w:separator/>
      </w:r>
    </w:p>
  </w:endnote>
  <w:endnote w:id="0" w:type="continuationSeparator">
    <w:p w:rsidRDefault="00951529" w:rsidR="00951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529" w:rsidR="00951529">
      <w:r>
        <w:separator/>
      </w:r>
    </w:p>
  </w:footnote>
  <w:footnote w:id="0" w:type="continuationSeparator">
    <w:p w:rsidRDefault="00951529" w:rsidR="00951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C22F3F" w:rsidR="00C22F3F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524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22F3F">
      <w:rPr>
        <w:szCs w:val="24"/>
      </w:rPr>
      <w:t>14 St-66/2019-8</w:t>
    </w:r>
  </w:p>
  <w:p w:rsidRDefault="007A5247" w:rsidP="00E34E97" w:rsidR="00E34E97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247" w:rsidP="00BB5227" w:rsidR="00E34E97" w:rsidRPr="00BB522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B38EF"/>
    <w:rsid w:val="001663B6"/>
    <w:rsid w:val="00305C5C"/>
    <w:rsid w:val="003649BD"/>
    <w:rsid w:val="007A5247"/>
    <w:rsid w:val="00951529"/>
    <w:rsid w:val="009676C7"/>
    <w:rsid w:val="00B27837"/>
    <w:rsid w:val="00C20E13"/>
    <w:rsid w:val="00C22F3F"/>
    <w:rsid w:val="00D9598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394C3E0"/>
  <w15:docId w15:val="{E0D71A89-1A4B-4AFE-9713-55C9A7DFC91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F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2F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2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52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52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52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AN.LU. TRGOVINA d.o.o. u likvidaciji, PULA</izvorni_sadrzaj>
    <derivirana_varijabla naziv="DomainObject.Predmet.ProtustrankaFormated_1">  AN.LU. TRGOVINA d.o.o. u likvidaciji, PULA</derivirana_varijabla>
  </DomainObject.Predmet.ProtustrankaFormated>
  <DomainObject.Predmet.ProtustrankaFormatedOIB>
    <izvorni_sadrzaj>  AN.LU. TRGOVINA d.o.o. u likvidaciji, PULA, OIB 01575793899</izvorni_sadrzaj>
    <derivirana_varijabla naziv="DomainObject.Predmet.ProtustrankaFormatedOIB_1">  AN.LU. TRGOVINA d.o.o. u likvidaciji, PULA, OIB 01575793899</derivirana_varijabla>
  </DomainObject.Predmet.ProtustrankaFormatedOIB>
  <DomainObject.Predmet.ProtustrankaFormatedWithAdress>
    <izvorni_sadrzaj> AN.LU. TRGOVINA d.o.o. u likvidaciji, PULA, Zagrebačka 9, 52100 Pula</izvorni_sadrzaj>
    <derivirana_varijabla naziv="DomainObject.Predmet.ProtustrankaFormatedWithAdress_1"> AN.LU. TRGOVINA d.o.o. u likvidaciji, PULA, Zagrebačka 9, 52100 Pula</derivirana_varijabla>
  </DomainObject.Predmet.ProtustrankaFormatedWithAdress>
  <DomainObject.Predmet.ProtustrankaFormatedWithAdressOIB>
    <izvorni_sadrzaj> AN.LU. TRGOVINA d.o.o. u likvidaciji, PULA, OIB 01575793899, Zagrebačka 9, 52100 Pula</izvorni_sadrzaj>
    <derivirana_varijabla naziv="DomainObject.Predmet.ProtustrankaFormatedWithAdressOIB_1"> AN.LU. TRGOVINA d.o.o. u likvidaciji, PULA, OIB 01575793899, Zagrebačka 9, 52100 Pula</derivirana_varijabla>
  </DomainObject.Predmet.ProtustrankaFormatedWithAdressOIB>
  <DomainObject.Predmet.ProtustrankaWithAdress>
    <izvorni_sadrzaj>AN.LU. TRGOVINA d.o.o. u likvidaciji, PULA Zagrebačka 9, 52100 Pula</izvorni_sadrzaj>
    <derivirana_varijabla naziv="DomainObject.Predmet.ProtustrankaWithAdress_1">AN.LU. TRGOVINA d.o.o. u likvidaciji, PULA Zagrebačka 9, 52100 Pula</derivirana_varijabla>
  </DomainObject.Predmet.ProtustrankaWithAdress>
  <DomainObject.Predmet.ProtustrankaWithAdressOIB>
    <izvorni_sadrzaj>AN.LU. TRGOVINA d.o.o. u likvidaciji, PULA, OIB 01575793899, Zagrebačka 9, 52100 Pula</izvorni_sadrzaj>
    <derivirana_varijabla naziv="DomainObject.Predmet.ProtustrankaWithAdressOIB_1">AN.LU. TRGOVINA d.o.o. u likvidaciji, PULA, OIB 01575793899, Zagrebačka 9, 52100 Pula</derivirana_varijabla>
  </DomainObject.Predmet.ProtustrankaWithAdressOIB>
  <DomainObject.Predmet.ProtustrankaNazivFormated>
    <izvorni_sadrzaj>AN.LU. TRGOVINA d.o.o. u likvidaciji, PULA</izvorni_sadrzaj>
    <derivirana_varijabla naziv="DomainObject.Predmet.ProtustrankaNazivFormated_1">AN.LU. TRGOVINA d.o.o. u likvidaciji, PULA</derivirana_varijabla>
  </DomainObject.Predmet.ProtustrankaNazivFormated>
  <DomainObject.Predmet.ProtustrankaNazivFormatedOIB>
    <izvorni_sadrzaj>AN.LU. TRGOVINA d.o.o. u likvidaciji, PULA, OIB 01575793899</izvorni_sadrzaj>
    <derivirana_varijabla naziv="DomainObject.Predmet.ProtustrankaNazivFormatedOIB_1">AN.LU. TRGOVINA d.o.o. u likvidaciji, PULA, OIB 01575793899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7715.07</izvorni_sadrzaj>
    <derivirana_varijabla naziv="DomainObject.Predmet.TrenutnaVrijednost_1">7715.07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AN.LU. TRGOVINA d.o.o. u likvidaciji, PULA</item>
    </izvorni_sadrzaj>
    <derivirana_varijabla naziv="DomainObject.Predmet.ProtuStrankaListFormated_1">
      <item>AN.LU. TRGOVINA d.o.o. u likvidaciji, PULA</item>
    </derivirana_varijabla>
  </DomainObject.Predmet.ProtuStrankaListFormated>
  <DomainObject.Predmet.ProtuStrankaListFormatedOIB>
    <izvorni_sadrzaj>
      <item>AN.LU. TRGOVINA d.o.o. u likvidaciji, PULA, OIB 01575793899</item>
    </izvorni_sadrzaj>
    <derivirana_varijabla naziv="DomainObject.Predmet.ProtuStrankaListFormatedOIB_1">
      <item>AN.LU. TRGOVINA d.o.o. u likvidaciji, PULA, OIB 01575793899</item>
    </derivirana_varijabla>
  </DomainObject.Predmet.ProtuStrankaListFormatedOIB>
  <DomainObject.Predmet.ProtuStrankaListFormatedWithAdress>
    <izvorni_sadrzaj>
      <item>AN.LU. TRGOVINA d.o.o. u likvidaciji, PULA, Zagrebačka 9, 52100 Pula</item>
    </izvorni_sadrzaj>
    <derivirana_varijabla naziv="DomainObject.Predmet.ProtuStrankaListFormatedWithAdress_1">
      <item>AN.LU. TRGOVINA d.o.o. u likvidaciji, PULA, Zagrebačka 9, 52100 Pula</item>
    </derivirana_varijabla>
  </DomainObject.Predmet.ProtuStrankaListFormatedWithAdress>
  <DomainObject.Predmet.ProtuStrankaListFormatedWithAdressOIB>
    <izvorni_sadrzaj>
      <item>AN.LU. TRGOVINA d.o.o. u likvidaciji, PULA, OIB 01575793899, Zagrebačka 9, 52100 Pula</item>
    </izvorni_sadrzaj>
    <derivirana_varijabla naziv="DomainObject.Predmet.ProtuStrankaListFormatedWithAdressOIB_1">
      <item>AN.LU. TRGOVINA d.o.o. u likvidaciji, PULA, OIB 01575793899, Zagrebačka 9, 52100 Pula</item>
    </derivirana_varijabla>
  </DomainObject.Predmet.ProtuStrankaListFormatedWithAdressOIB>
  <DomainObject.Predmet.ProtuStrankaListNazivFormated>
    <izvorni_sadrzaj>
      <item>AN.LU. TRGOVINA d.o.o. u likvidaciji, PULA</item>
    </izvorni_sadrzaj>
    <derivirana_varijabla naziv="DomainObject.Predmet.ProtuStrankaListNazivFormated_1">
      <item>AN.LU. TRGOVINA d.o.o. u likvidaciji, PULA</item>
    </derivirana_varijabla>
  </DomainObject.Predmet.ProtuStrankaListNazivFormated>
  <DomainObject.Predmet.ProtuStrankaListNazivFormatedOIB>
    <izvorni_sadrzaj>
      <item>AN.LU. TRGOVINA d.o.o. u likvidaciji, PULA, OIB 01575793899</item>
    </izvorni_sadrzaj>
    <derivirana_varijabla naziv="DomainObject.Predmet.ProtuStrankaListNazivFormatedOIB_1">
      <item>AN.LU. TRGOVINA d.o.o. u likvidaciji, PULA, OIB 01575793899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AN.LU. TRGOVINA d.o.o. u likvidaciji, PULA</izvorni_sadrzaj>
    <derivirana_varijabla naziv="DomainObject.Predmet.ProtustrankaIDrugi_1">AN.LU. TRGOVINA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AN.LU. TRGOVINA d.o.o. u likvidaciji, PULA, OIB 01575793899, Zagrebačka 9, 52100 Pula</izvorni_sadrzaj>
    <derivirana_varijabla naziv="DomainObject.Predmet.ProtustrankaIDrugiAdressOIB_1">AN.LU. TRGOVINA d.o.o. u likvidaciji, PULA, OIB 01575793899, Zagrebačka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AN.LU. TRGOVINA d.o.o. u likvidaciji, PULA</item>
    </izvorni_sadrzaj>
    <derivirana_varijabla naziv="DomainObject.Predmet.SudioniciListNaziv_1">
      <item>FINANCIJSKA AGENCIJA, RC RIJEKA, PODRUŽNICA PULA, PULA</item>
      <item>AN.LU. TRGOVINA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AN.LU. TRGOVINA d.o.o. u likvidaciji, PULA, OIB 01575793899, Zagrebačka 9,52100 Pula</item>
    </izvorni_sadrzaj>
    <derivirana_varijabla naziv="DomainObject.Predmet.SudioniciListAdressOIB_1">
      <item>FINANCIJSKA AGENCIJA, RC RIJEKA, PODRUŽNICA PULA, PULA, OIB 85821130368, F. Kurelca 8,51000 Rijeka</item>
      <item>AN.LU. TRGOVINA d.o.o. u likvidaciji, PULA, OIB 01575793899, Zagrebačka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01575793899</item>
    </izvorni_sadrzaj>
    <derivirana_varijabla naziv="DomainObject.Predmet.SudioniciListNazivOIB_1">
      <item>, OIB 85821130368</item>
      <item>, OIB 01575793899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St-66/2019-5</izvorni_sadrzaj>
    <derivirana_varijabla naziv="DomainObject.PredzadnjaOdlukaIzPredmeta.Oznaka_1">St-66/2019-5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2637</properties:Characters>
  <properties:Lines>69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2018-03-15T09:11:00Z</dcterms:created>
  <dc:creator>Mihaela Kaligari</dc:creator>
  <dc:description/>
  <cp:keywords/>
  <cp:lastModifiedBy>Hani Udovičić</cp:lastModifiedBy>
  <cp:lastPrinted>2019-06-26T08:05:00Z</cp:lastPrinted>
  <dcterms:modified xmlns:xsi="http://www.w3.org/2001/XMLSchema-instance" xsi:type="dcterms:W3CDTF">2019-06-26T08:05:00Z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(14 St-66-19 AN.LU. TRGOVINA d.o.o. OBUSTAVA NAKON OGLASA_PRIJE OTVARANJA I ZAKLJUČENJA_više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