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f9a2" w14:paraId="575f9a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5653FB">
        <w:t>2</w:t>
      </w:r>
      <w:r w:rsidR="00634711">
        <w:t>447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A95C37">
        <w:t xml:space="preserve">Financijske agencije Regionalni centar Zagreb Podružnica Zagreb, Trg svibanjskih žrtava 1995. 1, za pokretanje skraćenog stečajnog postupka nad dužnikom </w:t>
      </w:r>
      <w:r w:rsidR="00634711" w:rsidRPr="00634711">
        <w:t>PEMIL PROM d.o.o., Kutina, Gojilska 11, MBS: 080359654, OIB: 60981585058</w:t>
      </w:r>
      <w:r w:rsidR="00231648">
        <w:t xml:space="preserve">, dana </w:t>
      </w:r>
      <w:r w:rsidR="008A3D49">
        <w:t>19.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634711" w:rsidRPr="00634711">
        <w:t>PEMIL PROM d.o.o., Kutina, Gojilska 11, MBS: 080359654, OIB: 60981585058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5653FB">
        <w:t>Mladen Beljo, Vinkovci, A. Mihanovića 1, OIB: 76591147167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634711" w:rsidRPr="00634711">
        <w:t>PEMIL PROM d.o.o., Kutina, Gojilska 11, MBS: 080359654, OIB: 60981585058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95C37">
        <w:t>Zagreb</w:t>
      </w:r>
      <w:r>
        <w:t xml:space="preserve">, Podružnica </w:t>
      </w:r>
      <w:r w:rsidR="008A3D49">
        <w:t>Zagreb</w:t>
      </w:r>
      <w:r>
        <w:t xml:space="preserve"> podnijela je dana </w:t>
      </w:r>
      <w:r w:rsidR="00634711">
        <w:t>8. lipnja</w:t>
      </w:r>
      <w:r w:rsidR="000A0A90">
        <w:t xml:space="preserve"> 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634711" w:rsidRPr="00634711">
        <w:t>PEMIL PROM d.o.o., Kutina, Gojilska 11, MBS: 080359654, OIB: 60981585058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634711">
        <w:t>20</w:t>
      </w:r>
      <w:r w:rsidR="008A3D49">
        <w:t>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634711">
        <w:t>2447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St-</w:t>
      </w:r>
      <w:r w:rsidR="00634711">
        <w:t>2447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34711">
        <w:t>21</w:t>
      </w:r>
      <w:r w:rsidR="008A3D49">
        <w:t>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634711">
        <w:t>26</w:t>
      </w:r>
      <w:r w:rsidR="008A3D49">
        <w:t>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8714B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871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8714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14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14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871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8714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14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14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2447</izvorni_sadrzaj>
    <derivirana_varijabla naziv="DomainObject.Predmet.Broj_1">2447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St-2447/2016</izvorni_sadrzaj>
    <derivirana_varijabla naziv="DomainObject.Predmet.OznakaBroj_1">St-2447/2016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PEMIL PROM d.o.o.</izvorni_sadrzaj>
    <derivirana_varijabla naziv="DomainObject.Predmet.ProtustrankaFormated_1">  PEMIL PROM d.o.o.</derivirana_varijabla>
  </DomainObject.Predmet.ProtustrankaFormated>
  <DomainObject.Predmet.ProtustrankaFormatedOIB>
    <izvorni_sadrzaj>  PEMIL PROM d.o.o., OIB 60981585058</izvorni_sadrzaj>
    <derivirana_varijabla naziv="DomainObject.Predmet.ProtustrankaFormatedOIB_1">  PEMIL PROM d.o.o., OIB 60981585058</derivirana_varijabla>
  </DomainObject.Predmet.ProtustrankaFormatedOIB>
  <DomainObject.Predmet.ProtustrankaFormatedWithAdress>
    <izvorni_sadrzaj> PEMIL PROM d.o.o., Gojilska 11, 44320 Kutina</izvorni_sadrzaj>
    <derivirana_varijabla naziv="DomainObject.Predmet.ProtustrankaFormatedWithAdress_1"> PEMIL PROM d.o.o., Gojilska 11, 44320 Kutina</derivirana_varijabla>
  </DomainObject.Predmet.ProtustrankaFormatedWithAdress>
  <DomainObject.Predmet.ProtustrankaFormatedWithAdressOIB>
    <izvorni_sadrzaj> PEMIL PROM d.o.o., OIB 60981585058, Gojilska 11, 44320 Kutina</izvorni_sadrzaj>
    <derivirana_varijabla naziv="DomainObject.Predmet.ProtustrankaFormatedWithAdressOIB_1"> PEMIL PROM d.o.o., OIB 60981585058, Gojilska 11, 44320 Kutina</derivirana_varijabla>
  </DomainObject.Predmet.ProtustrankaFormatedWithAdressOIB>
  <DomainObject.Predmet.ProtustrankaWithAdress>
    <izvorni_sadrzaj>PEMIL PROM d.o.o. Gojilska 11, 44320 Kutina</izvorni_sadrzaj>
    <derivirana_varijabla naziv="DomainObject.Predmet.ProtustrankaWithAdress_1">PEMIL PROM d.o.o. Gojilska 11, 44320 Kutina</derivirana_varijabla>
  </DomainObject.Predmet.ProtustrankaWithAdress>
  <DomainObject.Predmet.ProtustrankaWithAdressOIB>
    <izvorni_sadrzaj>PEMIL PROM d.o.o., OIB 60981585058, Gojilska 11, 44320 Kutina</izvorni_sadrzaj>
    <derivirana_varijabla naziv="DomainObject.Predmet.ProtustrankaWithAdressOIB_1">PEMIL PROM d.o.o., OIB 60981585058, Gojilska 11, 44320 Kutina</derivirana_varijabla>
  </DomainObject.Predmet.ProtustrankaWithAdressOIB>
  <DomainObject.Predmet.ProtustrankaNazivFormated>
    <izvorni_sadrzaj>PEMIL PROM d.o.o.</izvorni_sadrzaj>
    <derivirana_varijabla naziv="DomainObject.Predmet.ProtustrankaNazivFormated_1">PEMIL PROM d.o.o.</derivirana_varijabla>
  </DomainObject.Predmet.ProtustrankaNazivFormated>
  <DomainObject.Predmet.ProtustrankaNazivFormatedOIB>
    <izvorni_sadrzaj>PEMIL PROM d.o.o., OIB 60981585058</izvorni_sadrzaj>
    <derivirana_varijabla naziv="DomainObject.Predmet.ProtustrankaNazivFormatedOIB_1">PEMIL PROM d.o.o., OIB 60981585058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PEMIL PROM d.o.o.</item>
    </izvorni_sadrzaj>
    <derivirana_varijabla naziv="DomainObject.Predmet.ProtuStrankaListFormated_1">
      <item>PEMIL PROM d.o.o.</item>
    </derivirana_varijabla>
  </DomainObject.Predmet.ProtuStrankaListFormated>
  <DomainObject.Predmet.ProtuStrankaListFormatedOIB>
    <izvorni_sadrzaj>
      <item>PEMIL PROM d.o.o., OIB 60981585058</item>
    </izvorni_sadrzaj>
    <derivirana_varijabla naziv="DomainObject.Predmet.ProtuStrankaListFormatedOIB_1">
      <item>PEMIL PROM d.o.o., OIB 60981585058</item>
    </derivirana_varijabla>
  </DomainObject.Predmet.ProtuStrankaListFormatedOIB>
  <DomainObject.Predmet.ProtuStrankaListFormatedWithAdress>
    <izvorni_sadrzaj>
      <item>PEMIL PROM d.o.o., Gojilska 11, 44320 Kutina</item>
    </izvorni_sadrzaj>
    <derivirana_varijabla naziv="DomainObject.Predmet.ProtuStrankaListFormatedWithAdress_1">
      <item>PEMIL PROM d.o.o., Gojilska 11, 44320 Kutina</item>
    </derivirana_varijabla>
  </DomainObject.Predmet.ProtuStrankaListFormatedWithAdress>
  <DomainObject.Predmet.ProtuStrankaListFormatedWithAdressOIB>
    <izvorni_sadrzaj>
      <item>PEMIL PROM d.o.o., OIB 60981585058, Gojilska 11, 44320 Kutina</item>
    </izvorni_sadrzaj>
    <derivirana_varijabla naziv="DomainObject.Predmet.ProtuStrankaListFormatedWithAdressOIB_1">
      <item>PEMIL PROM d.o.o., OIB 60981585058, Gojilska 11, 44320 Kutina</item>
    </derivirana_varijabla>
  </DomainObject.Predmet.ProtuStrankaListFormatedWithAdressOIB>
  <DomainObject.Predmet.ProtuStrankaListNazivFormated>
    <izvorni_sadrzaj>
      <item>PEMIL PROM d.o.o.</item>
    </izvorni_sadrzaj>
    <derivirana_varijabla naziv="DomainObject.Predmet.ProtuStrankaListNazivFormated_1">
      <item>PEMIL PROM d.o.o.</item>
    </derivirana_varijabla>
  </DomainObject.Predmet.ProtuStrankaListNazivFormated>
  <DomainObject.Predmet.ProtuStrankaListNazivFormatedOIB>
    <izvorni_sadrzaj>
      <item>PEMIL PROM d.o.o., OIB 60981585058</item>
    </izvorni_sadrzaj>
    <derivirana_varijabla naziv="DomainObject.Predmet.ProtuStrankaListNazivFormatedOIB_1">
      <item>PEMIL PROM d.o.o., OIB 60981585058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PEMIL PROM d.o.o.</izvorni_sadrzaj>
    <derivirana_varijabla naziv="DomainObject.Predmet.ProtustrankaIDrugi_1">PEMIL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PEMIL PROM d.o.o., OIB 60981585058, Gojilska 11, 44320 Kutina</izvorni_sadrzaj>
    <derivirana_varijabla naziv="DomainObject.Predmet.ProtustrankaIDrugiAdressOIB_1">PEMIL PROM d.o.o., OIB 60981585058, Gojilska 11,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PEMIL PROM d.o.o.</item>
      <item>FINA Regionalni centar Zagreb</item>
    </izvorni_sadrzaj>
    <derivirana_varijabla naziv="DomainObject.Predmet.SudioniciListNaziv_1">
      <item>PEMIL PROM d.o.o.</item>
      <item>FINA Regionalni centar Zagreb</item>
    </derivirana_varijabla>
  </DomainObject.Predmet.SudioniciListNaziv>
  <DomainObject.Predmet.SudioniciListAdressOIB>
    <izvorni_sadrzaj>
      <item>PEMIL PROM d.o.o., OIB 60981585058, Gojilska 11,44320 Kutina</item>
      <item>FINA Regionalni centar Zagreb, OIB 85821130368, Trg svibanjskih žrtava 1995. 1,10000 Zagreb</item>
    </izvorni_sadrzaj>
    <derivirana_varijabla naziv="DomainObject.Predmet.SudioniciListAdressOIB_1">
      <item>PEMIL PROM d.o.o., OIB 60981585058, Gojilska 11,44320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60981585058</item>
      <item>, OIB 85821130368</item>
    </izvorni_sadrzaj>
    <derivirana_varijabla naziv="DomainObject.Predmet.SudioniciListNazivOIB_1">
      <item>, OIB 60981585058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3E631-AAE4-40A1-AD0E-AE7102656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2154</properties:Characters>
  <properties:Lines>87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2016-12-21T10:23:00Z</dcterms:created>
  <dc:creator>korisnik</dc:creator>
  <cp:lastModifiedBy>Žana Bem</cp:lastModifiedBy>
  <cp:lastPrinted>2016-12-19T06:58:00Z</cp:lastPrinted>
  <dcterms:modified xmlns:xsi="http://www.w3.org/2001/XMLSchema-instance" xsi:type="dcterms:W3CDTF">2016-12-21T10:25:00Z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