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12eb" w14:paraId="36a12e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A37A89">
        <w:t>641/17-12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>Trgovački sud u Osijeku, po stečajnoj sutkinji Nadi Roso, u s</w:t>
      </w:r>
      <w:r w:rsidR="00BF668E">
        <w:t>tečajnom predmetu predlagatelja</w:t>
      </w:r>
      <w:r w:rsidRPr="001F430D">
        <w:t xml:space="preserve"> </w:t>
      </w:r>
      <w:r w:rsidR="00167202">
        <w:t xml:space="preserve">FINA RC Osijek Podružnica Osijek za otvaranje stečajnog postupka nad dužnikom </w:t>
      </w:r>
      <w:r w:rsidR="00A37A89">
        <w:t>ENERGOINVEST d.o.o. za proizvodnju, trgovinu i usluge, Kneževi Vinogradi, Glavna 12, OIB 28251174341, MBS 030122097</w:t>
      </w:r>
      <w:r w:rsidR="00B843E0" w:rsidRPr="00D14516">
        <w:t>,</w:t>
      </w:r>
      <w:r w:rsidR="00A74A52">
        <w:t xml:space="preserve"> dana </w:t>
      </w:r>
      <w:r w:rsidR="00A37A89">
        <w:t>9. studenog</w:t>
      </w:r>
      <w:r w:rsidR="00B843E0">
        <w:t xml:space="preserve"> 2</w:t>
      </w:r>
      <w:r w:rsidR="00167202">
        <w:t xml:space="preserve">017. 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A37A89">
        <w:t>Aleksandar Beljić, Kneževi Vinogradi, Glavna 12, OIB: 15175794264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37A89">
        <w:t>7</w:t>
      </w:r>
      <w:r w:rsidR="00167202">
        <w:t>.000,00</w:t>
      </w:r>
      <w:r w:rsidR="00C06AA6" w:rsidRPr="003E6B02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37A89">
        <w:t>641</w:t>
      </w:r>
      <w:r w:rsidR="00752656">
        <w:t>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37A89">
        <w:t>Aleksandar Beljić, Kneževi Vinogradi, Glavna 12, OIB: 15175794264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537C3">
        <w:t>7</w:t>
      </w:r>
      <w:r w:rsidR="00D94E58">
        <w:t>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37A89">
        <w:t>641</w:t>
      </w:r>
      <w:r w:rsidR="00752656">
        <w:t>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37A89">
        <w:t>Aleksandar Beljić, Kneževi Vinogradi, Glavna 12, OIB: 15175794264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A37A89">
        <w:t>Aleksandar Beljić, Kneževi Vinogradi, Glavna 12, OIB: 15175794264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A37A89">
        <w:t>641/17-12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A37A89">
        <w:rPr>
          <w:bCs/>
        </w:rPr>
        <w:t>27. lipnja</w:t>
      </w:r>
      <w:r w:rsidR="00752656">
        <w:rPr>
          <w:bCs/>
        </w:rPr>
        <w:t xml:space="preserve">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A37A89">
        <w:t>ENERGOINVEST d.o.o. za proizvodnju, trgovinu i usluge, Kneževi Vinogradi, Glavna 12, OIB 28251174341, MBS 030122097</w:t>
      </w:r>
      <w:r w:rsidR="003E6B02">
        <w:t xml:space="preserve">, temeljem odredbe članka </w:t>
      </w:r>
      <w:r w:rsidR="00BF668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A37A89">
        <w:t>641</w:t>
      </w:r>
      <w:r w:rsidR="00752656">
        <w:t>/17</w:t>
      </w:r>
      <w:r w:rsidR="007D3892">
        <w:t xml:space="preserve"> od </w:t>
      </w:r>
      <w:r w:rsidR="00A37A89">
        <w:t>7. srpnja</w:t>
      </w:r>
      <w:r w:rsidR="00752656">
        <w:t xml:space="preserve">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A37A89">
        <w:t>Aleksandar Beljić, Kneževi Vinogradi, Glavna 12, OIB: 15175794264</w:t>
      </w:r>
      <w:r w:rsidR="007E6D1A">
        <w:t xml:space="preserve">, na uplatu predujma u iznosu od </w:t>
      </w:r>
      <w:r w:rsidR="00A37A89">
        <w:t>7</w:t>
      </w:r>
      <w:r w:rsidR="00D94E58">
        <w:t>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A37A89">
        <w:t>641</w:t>
      </w:r>
      <w:r w:rsidR="00752656">
        <w:t>/17</w:t>
      </w:r>
      <w:r w:rsidR="004C05DB">
        <w:t xml:space="preserve"> od </w:t>
      </w:r>
      <w:r w:rsidR="00A37A89">
        <w:t>7.7</w:t>
      </w:r>
      <w:r w:rsidR="00752656">
        <w:t>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A37A89">
        <w:t>Aleksandar Beljić, Kneževi Vinogradi, Glavna 12, OIB: 15175794264,</w:t>
      </w:r>
      <w:r w:rsidR="00752656">
        <w:t xml:space="preserve"> </w:t>
      </w:r>
      <w:r w:rsidR="003E6B02">
        <w:t xml:space="preserve">zaprimio je dana </w:t>
      </w:r>
      <w:r w:rsidR="00A37A89">
        <w:t>17. srpnja</w:t>
      </w:r>
      <w:r w:rsidR="00752656">
        <w:t xml:space="preserve"> 2017</w:t>
      </w:r>
      <w:r w:rsidR="00EF648D">
        <w:t xml:space="preserve">.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37A89">
        <w:t>9. studenog</w:t>
      </w:r>
      <w:r w:rsidR="00EC2360">
        <w:t xml:space="preserve"> 2017</w:t>
      </w:r>
      <w:r w:rsidR="00167202">
        <w:t xml:space="preserve">.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>K</w:t>
      </w:r>
      <w:r w:rsidR="00752656">
        <w:t xml:space="preserve">. </w:t>
      </w:r>
      <w:r w:rsidR="00A37A89">
        <w:t>8/12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7A96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D2130"/>
    <w:rsid w:val="000E06CF"/>
    <w:rsid w:val="000E762A"/>
    <w:rsid w:val="00102060"/>
    <w:rsid w:val="001437B2"/>
    <w:rsid w:val="00155B4B"/>
    <w:rsid w:val="00167202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D7A96"/>
    <w:rsid w:val="006E210F"/>
    <w:rsid w:val="006E66B3"/>
    <w:rsid w:val="00723D92"/>
    <w:rsid w:val="0073010A"/>
    <w:rsid w:val="00742CE9"/>
    <w:rsid w:val="00752656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37A8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BF668E"/>
    <w:rsid w:val="00C06AA6"/>
    <w:rsid w:val="00C1370F"/>
    <w:rsid w:val="00C2016D"/>
    <w:rsid w:val="00C20355"/>
    <w:rsid w:val="00C35DB4"/>
    <w:rsid w:val="00C537C3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St-641/2017-12</izvorni_sadrzaj>
    <derivirana_varijabla naziv="DomainObject.Oznaka_1">St-641/2017-12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St-641/2017-12</izvorni_sadrzaj>
    <derivirana_varijabla naziv="DomainObject.PoslovniBrojDokumenta_1">St-641/2017-12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3E3D1-BD76-4733-BC5A-C01D5E0FA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3160</properties:Characters>
  <properties:Lines>97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2017-11-09T12:46:00Z</dcterms:created>
  <dc:creator>Korisnik</dc:creator>
  <cp:lastModifiedBy>Žana Bem</cp:lastModifiedBy>
  <cp:lastPrinted>2017-11-09T12:46:00Z</cp:lastPrinted>
  <dcterms:modified xmlns:xsi="http://www.w3.org/2001/XMLSchema-instance" xsi:type="dcterms:W3CDTF">2017-11-09T12:53:00Z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