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7b15" w14:paraId="a777b15" w:rsidRDefault="001A6F1A" w:rsidP="000101B7" w:rsidR="001A6F1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969" cx="567558"/>
            <wp:effectExtent b="0" r="4445" t="0" l="0"/>
            <wp:docPr descr="cid:image001.png@01D2E50B.80373B70" name="Slika 1" id="1"/>
            <wp:cNvGraphicFramePr/>
            <a:graphic>
              <a:graphicData uri="http://schemas.openxmlformats.org/drawingml/2006/picture">
                <pic:pic>
                  <pic:nvPicPr>
                    <pic:cNvPr descr="cid:image001.png@01D2E50B.80373B70" name="Slika 1" id="1"/>
                    <pic:cNvPicPr/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3848" cx="568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6F1A" w:rsidP="000101B7" w:rsidR="001A6F1A"/>
    <w:p w:rsidRDefault="000101B7" w:rsidP="000101B7" w:rsidR="000101B7">
      <w:r>
        <w:t>REPUBLIKA HRVATSKA</w:t>
      </w:r>
    </w:p>
    <w:p w:rsidRDefault="000101B7" w:rsidP="000101B7" w:rsidR="000101B7">
      <w:r>
        <w:t>TRGOVAČKI SUD U OSIJEKU</w:t>
      </w:r>
    </w:p>
    <w:p w:rsidRDefault="000101B7" w:rsidP="000101B7" w:rsidR="0022071D">
      <w:r>
        <w:t>STALNA SLUŽBA  U</w:t>
      </w:r>
      <w:r w:rsidR="00986486">
        <w:t xml:space="preserve"> </w:t>
      </w:r>
      <w:r>
        <w:t xml:space="preserve">SLAVONSKOM BRODU                                         </w:t>
      </w:r>
    </w:p>
    <w:p w:rsidRDefault="000101B7" w:rsidP="000101B7" w:rsidR="000101B7">
      <w:r>
        <w:t>Trg pobjede 13</w:t>
      </w:r>
    </w:p>
    <w:p w:rsidRDefault="000101B7" w:rsidP="00576120" w:rsidR="00576120">
      <w:r>
        <w:t>35</w:t>
      </w:r>
      <w:r w:rsidR="00E816B6">
        <w:t xml:space="preserve"> </w:t>
      </w:r>
      <w:r>
        <w:t>000 SLAVONSKI BROD</w:t>
      </w:r>
      <w:r w:rsidR="0022071D" w:rsidRPr="0022071D">
        <w:t xml:space="preserve"> </w:t>
      </w:r>
      <w:r w:rsidR="00E816B6">
        <w:tab/>
      </w:r>
      <w:r w:rsidR="00E816B6">
        <w:tab/>
      </w:r>
      <w:r w:rsidR="00E816B6">
        <w:tab/>
      </w:r>
      <w:r w:rsidR="00E816B6">
        <w:tab/>
      </w:r>
      <w:r w:rsidR="00E816B6">
        <w:tab/>
      </w:r>
      <w:r w:rsidR="0022071D">
        <w:t xml:space="preserve">         </w:t>
      </w:r>
      <w:r w:rsidR="0022071D" w:rsidRPr="0022071D">
        <w:t>B</w:t>
      </w:r>
      <w:r w:rsidR="0022071D">
        <w:t>roj</w:t>
      </w:r>
      <w:r w:rsidR="0022071D" w:rsidRPr="0022071D">
        <w:t xml:space="preserve">: </w:t>
      </w:r>
      <w:r w:rsidR="0022071D">
        <w:t>2/</w:t>
      </w:r>
      <w:r w:rsidR="0022071D" w:rsidRPr="0022071D">
        <w:t>St-25/2011-</w:t>
      </w:r>
      <w:r w:rsidR="001A6F1A">
        <w:t>87</w:t>
      </w:r>
    </w:p>
    <w:p w:rsidRDefault="00B97286" w:rsidP="00576120" w:rsidR="00B97286"/>
    <w:p w:rsidRDefault="00B97286" w:rsidP="00576120" w:rsidR="00B97286"/>
    <w:p w:rsidRDefault="00576120" w:rsidP="00576120" w:rsidR="00576120">
      <w:pPr>
        <w:jc w:val="center"/>
      </w:pPr>
      <w:r>
        <w:t>U     I M E    R E P U B L I K E     H R V A T S K E</w:t>
      </w:r>
    </w:p>
    <w:p w:rsidRDefault="00ED7040" w:rsidP="00576120" w:rsidR="00ED7040">
      <w:pPr>
        <w:jc w:val="center"/>
      </w:pPr>
    </w:p>
    <w:p w:rsidRDefault="00576120" w:rsidP="00576120" w:rsidR="00576120">
      <w:pPr>
        <w:jc w:val="center"/>
      </w:pPr>
      <w:r>
        <w:t>R J E Š E N J E</w:t>
      </w:r>
    </w:p>
    <w:p w:rsidRDefault="00576120" w:rsidP="00576120" w:rsidR="00576120">
      <w:pPr>
        <w:jc w:val="center"/>
      </w:pPr>
    </w:p>
    <w:p w:rsidRDefault="00B97286" w:rsidP="00576120" w:rsidR="00B97286">
      <w:pPr>
        <w:jc w:val="center"/>
      </w:pPr>
    </w:p>
    <w:p w:rsidRDefault="00576120" w:rsidP="0012329B" w:rsidR="00576120">
      <w:pPr>
        <w:ind w:firstLine="708"/>
        <w:jc w:val="both"/>
      </w:pPr>
      <w:r>
        <w:t xml:space="preserve">TRGOVAČKI SUD U OSIJEKU, STALNA SLUŽBA U SLAVONSKOM BRODU, po stečajnom sucu Davorinu Pavičiću, u stečajnom postupku nad dužnikom </w:t>
      </w:r>
      <w:r w:rsidR="0012329B" w:rsidRPr="0012329B">
        <w:t>OROPLET dioničko društv</w:t>
      </w:r>
      <w:r w:rsidR="0012329B">
        <w:t>o, Drvna industrija ˝u stečaju˝</w:t>
      </w:r>
      <w:r w:rsidR="00EB33D5">
        <w:t>,</w:t>
      </w:r>
      <w:r w:rsidR="0012329B">
        <w:t xml:space="preserve"> </w:t>
      </w:r>
      <w:r w:rsidR="008513B7" w:rsidRPr="008513B7">
        <w:t>P</w:t>
      </w:r>
      <w:r w:rsidR="00EB33D5">
        <w:t>leternica</w:t>
      </w:r>
      <w:r w:rsidR="0012329B">
        <w:t xml:space="preserve">, </w:t>
      </w:r>
      <w:r w:rsidR="0012329B" w:rsidRPr="0012329B">
        <w:t>Vladimira Nazora 9</w:t>
      </w:r>
      <w:r w:rsidR="0012329B">
        <w:t>,</w:t>
      </w:r>
      <w:r w:rsidR="0012329B" w:rsidRPr="0012329B">
        <w:t xml:space="preserve"> </w:t>
      </w:r>
      <w:r w:rsidR="0012329B">
        <w:t>OIB:79112230069</w:t>
      </w:r>
      <w:r w:rsidR="008513B7" w:rsidRPr="008513B7">
        <w:t xml:space="preserve">,  </w:t>
      </w:r>
      <w:r w:rsidR="004A75BD">
        <w:t xml:space="preserve">nakon održane </w:t>
      </w:r>
      <w:r w:rsidR="008513B7" w:rsidRPr="008513B7">
        <w:t xml:space="preserve">skupštine vjerovnika, dana 29. siječnja 2018. </w:t>
      </w:r>
    </w:p>
    <w:p w:rsidRDefault="00B97286" w:rsidP="00576120" w:rsidR="00B97286"/>
    <w:p w:rsidRDefault="00576120" w:rsidP="00B97286" w:rsidR="00576120">
      <w:pPr>
        <w:jc w:val="center"/>
      </w:pPr>
      <w:r>
        <w:t>r i j e š i o    j e</w:t>
      </w:r>
    </w:p>
    <w:p w:rsidRDefault="00576120" w:rsidP="00576120" w:rsidR="00576120"/>
    <w:p w:rsidRDefault="00576120" w:rsidP="00EB33D5" w:rsidR="00576120">
      <w:pPr>
        <w:ind w:firstLine="708"/>
        <w:jc w:val="both"/>
      </w:pPr>
      <w:r>
        <w:t xml:space="preserve">I – Obustavlja se i zaključuje stečajni postupak nad dužnikom </w:t>
      </w:r>
      <w:r w:rsidR="00EB33D5" w:rsidRPr="00EB33D5">
        <w:t>OROPLET dioničko društvo, Drvna industrija ˝u stečaju˝, Pleternica, Vladimira Nazora 9, OIB:79112230069</w:t>
      </w:r>
      <w:r>
        <w:t>, jer stečajna masa nije dostatna ni za pokriće troškova stečajnog postupka.</w:t>
      </w:r>
    </w:p>
    <w:p w:rsidRDefault="00576120" w:rsidP="00576120" w:rsidR="00576120">
      <w:r>
        <w:tab/>
      </w:r>
      <w:r>
        <w:tab/>
      </w:r>
      <w:r>
        <w:tab/>
      </w:r>
      <w:r>
        <w:tab/>
      </w:r>
    </w:p>
    <w:p w:rsidRDefault="00EB33D5" w:rsidP="00EB33D5" w:rsidR="00576120">
      <w:pPr>
        <w:ind w:firstLine="708"/>
        <w:jc w:val="both"/>
      </w:pPr>
      <w:r>
        <w:t>II – Ovo rješenje se objavljuje na mrežnoj stranici e-Oglasnoj ploči suda</w:t>
      </w:r>
      <w:r w:rsidR="00576120">
        <w:t>, a po pravomoćnosti  dostavlja sudskom registru radi brisanja dužnika.</w:t>
      </w:r>
    </w:p>
    <w:p w:rsidRDefault="00576120" w:rsidP="00576120" w:rsidR="00576120"/>
    <w:p w:rsidRDefault="00576120" w:rsidP="008F0C16" w:rsidR="00576120">
      <w:pPr>
        <w:jc w:val="center"/>
      </w:pPr>
      <w:r>
        <w:t>Obrazloženje</w:t>
      </w:r>
    </w:p>
    <w:p w:rsidRDefault="00576120" w:rsidP="00576120" w:rsidR="00576120"/>
    <w:p w:rsidRDefault="00576120" w:rsidP="00DA4DD6" w:rsidR="00576120">
      <w:pPr>
        <w:jc w:val="both"/>
      </w:pPr>
      <w:r>
        <w:tab/>
        <w:t xml:space="preserve">Rješenjem ovog </w:t>
      </w:r>
      <w:r w:rsidR="00DA4DD6">
        <w:t>s</w:t>
      </w:r>
      <w:r>
        <w:t>uda, posl</w:t>
      </w:r>
      <w:r w:rsidR="00DA4DD6">
        <w:t>ovni</w:t>
      </w:r>
      <w:r>
        <w:t xml:space="preserve"> br. St-</w:t>
      </w:r>
      <w:r w:rsidR="00DA4DD6">
        <w:t>22/2002-9</w:t>
      </w:r>
      <w:r>
        <w:t xml:space="preserve"> od </w:t>
      </w:r>
      <w:r w:rsidR="00DA4DD6">
        <w:t>21</w:t>
      </w:r>
      <w:r>
        <w:t>.</w:t>
      </w:r>
      <w:r w:rsidR="00DA4DD6">
        <w:t xml:space="preserve"> </w:t>
      </w:r>
      <w:r>
        <w:t xml:space="preserve">listopada </w:t>
      </w:r>
      <w:r w:rsidR="00DA4DD6">
        <w:t>2002</w:t>
      </w:r>
      <w:r>
        <w:t xml:space="preserve">. otvoren je stečajni postupak nad </w:t>
      </w:r>
      <w:r w:rsidR="00DA4DD6">
        <w:t xml:space="preserve">stečajnim </w:t>
      </w:r>
      <w:r>
        <w:t xml:space="preserve">dužnikom </w:t>
      </w:r>
      <w:r w:rsidR="00DA4DD6" w:rsidRPr="00DA4DD6">
        <w:t>OROPLET d</w:t>
      </w:r>
      <w:r w:rsidR="00DA4DD6">
        <w:t>.</w:t>
      </w:r>
      <w:r w:rsidR="00DA4DD6" w:rsidRPr="00DA4DD6">
        <w:t>d</w:t>
      </w:r>
      <w:r w:rsidR="00DA4DD6">
        <w:t>.</w:t>
      </w:r>
      <w:r w:rsidR="00DA4DD6" w:rsidRPr="00DA4DD6">
        <w:t>, Drvna industrija ˝u stečaju˝, Pleternica, Vladimira Nazora 9, OIB:79112230069</w:t>
      </w:r>
      <w:r>
        <w:t>.</w:t>
      </w:r>
    </w:p>
    <w:p w:rsidRDefault="00E375A0" w:rsidP="00DA4DD6" w:rsidR="00576120">
      <w:pPr>
        <w:jc w:val="both"/>
      </w:pPr>
      <w:r>
        <w:tab/>
        <w:t xml:space="preserve">Istim rješenjem je imenovan stečajni upravitelj Jozo Perić, Dr. Franje Tuđmana 28, Velika. </w:t>
      </w:r>
      <w:r w:rsidR="00576120">
        <w:t xml:space="preserve"> </w:t>
      </w:r>
    </w:p>
    <w:p w:rsidRDefault="00E375A0" w:rsidP="00DA4DD6" w:rsidR="00E375A0">
      <w:pPr>
        <w:jc w:val="both"/>
      </w:pPr>
      <w:r>
        <w:tab/>
        <w:t>Stečajni dužnik je pune tri godine radio, a podnesen je prijedlog za izglasavanje stečajnog plana koji nije izglasan na skupštini vjerovnik</w:t>
      </w:r>
      <w:r w:rsidR="00ED7040">
        <w:t>a</w:t>
      </w:r>
      <w:r>
        <w:t xml:space="preserve"> već se prišlo provođenjem stečajnog postupka prodajom cjelokupne imovine.</w:t>
      </w:r>
    </w:p>
    <w:p w:rsidRDefault="001B7CC3" w:rsidP="00DA4DD6" w:rsidR="001B7CC3">
      <w:pPr>
        <w:jc w:val="both"/>
      </w:pPr>
      <w:r>
        <w:tab/>
        <w:t>Nakon što je proveden postupak diobe suvlasništva nad poslovnim prostorom u Čepinu izvršena je prodaja istoga pa je time unovčena cjelokupna imovina stečajnog dužnika.</w:t>
      </w:r>
    </w:p>
    <w:p w:rsidRDefault="00E375A0" w:rsidP="008F0C16" w:rsidR="00E375A0">
      <w:pPr>
        <w:jc w:val="both"/>
      </w:pPr>
      <w:r>
        <w:tab/>
        <w:t>Na s</w:t>
      </w:r>
      <w:r w:rsidR="00576120">
        <w:t>kupštini vjerovnika održanoj dana 29.</w:t>
      </w:r>
      <w:r>
        <w:t xml:space="preserve"> siječnja</w:t>
      </w:r>
      <w:r w:rsidR="00576120">
        <w:t xml:space="preserve"> 201</w:t>
      </w:r>
      <w:r>
        <w:t>8</w:t>
      </w:r>
      <w:r w:rsidR="00576120">
        <w:t>., steč</w:t>
      </w:r>
      <w:r>
        <w:t>ajni</w:t>
      </w:r>
      <w:r w:rsidR="00576120">
        <w:t xml:space="preserve"> </w:t>
      </w:r>
      <w:r>
        <w:t>upravitelj je</w:t>
      </w:r>
      <w:r w:rsidR="00576120">
        <w:t xml:space="preserve">  </w:t>
      </w:r>
      <w:r>
        <w:t xml:space="preserve">podnio </w:t>
      </w:r>
      <w:r w:rsidR="00576120">
        <w:t xml:space="preserve"> je izvješće o stanju stečajne mase i </w:t>
      </w:r>
      <w:r>
        <w:t>završni račun koji je prethodno odobren i ispitan dana 08. siječnja 2018., te je isti bio istog dana objavljen na e-Oglasnoj ploči.</w:t>
      </w:r>
    </w:p>
    <w:p w:rsidRDefault="00E375A0" w:rsidP="008F0C16" w:rsidR="00AA2A88">
      <w:pPr>
        <w:jc w:val="both"/>
      </w:pPr>
      <w:r>
        <w:tab/>
        <w:t>Iz izvješća stečajnog upravitelja proizlazi da je unovčeni iznos imovine 11.074.689,77 kn, a da utvrđene tražbine vjerovnika iznose, razlučni vjero</w:t>
      </w:r>
      <w:r w:rsidR="00F200DD">
        <w:t xml:space="preserve">vnik Požeška banka 6.363.903,54 </w:t>
      </w:r>
      <w:r>
        <w:t xml:space="preserve">kn, </w:t>
      </w:r>
    </w:p>
    <w:p w:rsidRDefault="00F200DD" w:rsidP="008F0C16" w:rsidR="00F200DD">
      <w:pPr>
        <w:jc w:val="both"/>
      </w:pPr>
      <w:r>
        <w:lastRenderedPageBreak/>
        <w:br/>
      </w:r>
    </w:p>
    <w:p w:rsidRDefault="00E375A0" w:rsidP="008F0C16" w:rsidR="00377DF3">
      <w:pPr>
        <w:jc w:val="both"/>
      </w:pPr>
      <w:r>
        <w:t>tražbine zaposlenika 4.444.019,63 kn, tražbine prvog višeg isplatnog reda 3.933.813,04 kn, a tražbine drugog višeg isplatnog reda 7.115.513,70 kn.</w:t>
      </w:r>
      <w:r w:rsidR="00200C9D">
        <w:t xml:space="preserve"> Razlučni vjerovnik Požeška banka namiren je sa 7.003.302,02 kn što predstavlja 85,23% tražbine vjerovnika.</w:t>
      </w:r>
    </w:p>
    <w:p w:rsidRDefault="00200C9D" w:rsidP="008F0C16" w:rsidR="00200C9D">
      <w:pPr>
        <w:jc w:val="both"/>
      </w:pPr>
      <w:r>
        <w:tab/>
        <w:t>Tražbine zaposlenika od 4.444.019,63 kn namirene su djelomično i to prvom djelomičnom diobom u iznosu od 679.871,83 kn te drugom djelomičnom diobom 1.033.684,51 kn, te sadašnjim prijedlogom diobe u iznosu 943.</w:t>
      </w:r>
      <w:r w:rsidR="00266219">
        <w:t>256</w:t>
      </w:r>
      <w:r>
        <w:t>,</w:t>
      </w:r>
      <w:r w:rsidR="00266219">
        <w:t>98</w:t>
      </w:r>
      <w:r>
        <w:t xml:space="preserve"> kn</w:t>
      </w:r>
      <w:r w:rsidR="00EB3416">
        <w:t xml:space="preserve">, stoga ostaje nenamiren trošak stečajnog postupka u iznosu od 1.785.253,93 kn. </w:t>
      </w:r>
    </w:p>
    <w:p w:rsidRDefault="008531C8" w:rsidP="008F0C16" w:rsidR="008531C8">
      <w:pPr>
        <w:jc w:val="both"/>
      </w:pPr>
      <w:r>
        <w:tab/>
        <w:t xml:space="preserve">Stečajni sudac je pozvao zaključkom vjerovnike stečajne mase, stečajnog upravitelja i skupštinu vjerovnika da u roku od 8 dana očituju se da li se protive obustavi stečajnog postupka zbog nedostatnosti stečajne mase za pokriće troškova stečajnog postupka. </w:t>
      </w:r>
    </w:p>
    <w:p w:rsidRDefault="00EB3416" w:rsidP="008F0C16" w:rsidR="008531C8">
      <w:pPr>
        <w:jc w:val="both"/>
      </w:pPr>
      <w:r>
        <w:tab/>
        <w:t>Na održanoj skupštini vjerovnici su jednoglasno prihvatili izvješće stečajnog upravitelja te se suglasili s zaključenjem stečajnog postupka temeljem čl. 203. SZ-a</w:t>
      </w:r>
      <w:r w:rsidR="008531C8">
        <w:t>, a o završnom računu su glasovali jednoglasno svi prisutni, stoga je odlučeno kao u izreci temeljem čl. 203. SZ-a.</w:t>
      </w:r>
    </w:p>
    <w:p w:rsidRDefault="008531C8" w:rsidP="008F0C16" w:rsidR="008531C8">
      <w:pPr>
        <w:jc w:val="both"/>
      </w:pPr>
      <w:r>
        <w:tab/>
      </w:r>
    </w:p>
    <w:p w:rsidRDefault="00576120" w:rsidP="00576120" w:rsidR="00576120"/>
    <w:p w:rsidRDefault="00576120" w:rsidP="008F0C16" w:rsidR="00576120">
      <w:pPr>
        <w:jc w:val="center"/>
      </w:pPr>
      <w:r>
        <w:t>U Slav</w:t>
      </w:r>
      <w:r w:rsidR="0030119B">
        <w:t>onskom</w:t>
      </w:r>
      <w:r>
        <w:t xml:space="preserve"> Brodu </w:t>
      </w:r>
      <w:r w:rsidR="008F0C16">
        <w:t>29</w:t>
      </w:r>
      <w:r>
        <w:t xml:space="preserve">. </w:t>
      </w:r>
      <w:r w:rsidR="008F0C16">
        <w:t>siječnja 2018</w:t>
      </w:r>
      <w:r>
        <w:t>.</w:t>
      </w:r>
    </w:p>
    <w:p w:rsidRDefault="00576120" w:rsidP="00576120" w:rsidR="00576120"/>
    <w:p w:rsidRDefault="006059CF" w:rsidP="00576120" w:rsidR="006059CF"/>
    <w:p w:rsidRDefault="00576120" w:rsidP="00576120" w:rsidR="00576120">
      <w:r>
        <w:t xml:space="preserve">                                                                                         </w:t>
      </w:r>
      <w:r>
        <w:tab/>
      </w:r>
      <w:r>
        <w:tab/>
        <w:t>STEČAJNI SUDAC:</w:t>
      </w:r>
    </w:p>
    <w:p w:rsidRDefault="00576120" w:rsidP="00576120" w:rsidR="00576120"/>
    <w:p w:rsidRDefault="008F0C16" w:rsidP="008F0C16" w:rsidR="00576120">
      <w:pPr>
        <w:ind w:firstLine="708" w:left="3540"/>
        <w:jc w:val="center"/>
      </w:pPr>
      <w:r>
        <w:t xml:space="preserve">                        Davorin Pavičić</w:t>
      </w:r>
    </w:p>
    <w:p w:rsidRDefault="006059CF" w:rsidP="008F0C16" w:rsidR="006059CF">
      <w:pPr>
        <w:ind w:firstLine="708" w:left="3540"/>
        <w:jc w:val="center"/>
      </w:pPr>
    </w:p>
    <w:p w:rsidRDefault="008531C8" w:rsidP="008F0C16" w:rsidR="008531C8">
      <w:pPr>
        <w:ind w:firstLine="708" w:left="3540"/>
        <w:jc w:val="center"/>
      </w:pPr>
    </w:p>
    <w:p w:rsidRDefault="00576120" w:rsidP="00576120" w:rsidR="00576120">
      <w:r>
        <w:t>NAPUTAK O PRAVNOM LIJEKU</w:t>
      </w:r>
    </w:p>
    <w:p w:rsidRDefault="00576120" w:rsidP="00576120" w:rsidR="00576120">
      <w:r>
        <w:t>Protiv ovog rješenja osoba koja ima pravni</w:t>
      </w:r>
    </w:p>
    <w:p w:rsidRDefault="00576120" w:rsidP="00576120" w:rsidR="00576120">
      <w:r>
        <w:t>interes može uložiti žalbu u roku od 8 dana</w:t>
      </w:r>
    </w:p>
    <w:p w:rsidRDefault="00576120" w:rsidP="00576120" w:rsidR="008531C8">
      <w:r>
        <w:t xml:space="preserve">od dana objave </w:t>
      </w:r>
      <w:r w:rsidR="008531C8">
        <w:t xml:space="preserve">na mrežnoj stranici e-Oglasnoj </w:t>
      </w:r>
    </w:p>
    <w:p w:rsidRDefault="008531C8" w:rsidP="00576120" w:rsidR="008531C8">
      <w:r>
        <w:t xml:space="preserve">ploči suda, </w:t>
      </w:r>
      <w:r w:rsidR="00576120">
        <w:t>s tim da rok</w:t>
      </w:r>
      <w:r>
        <w:t xml:space="preserve"> </w:t>
      </w:r>
      <w:r w:rsidR="00576120">
        <w:t xml:space="preserve">za žalbu počinje teći </w:t>
      </w:r>
    </w:p>
    <w:p w:rsidRDefault="00576120" w:rsidP="00576120" w:rsidR="00576120">
      <w:r>
        <w:t>protekom osmog dana od dana objave.</w:t>
      </w:r>
    </w:p>
    <w:p w:rsidRDefault="00576120" w:rsidP="00576120" w:rsidR="00576120"/>
    <w:p w:rsidRDefault="00576120" w:rsidP="00576120" w:rsidR="00576120"/>
    <w:p w:rsidRDefault="00576120" w:rsidP="00576120" w:rsidR="00576120"/>
    <w:p w:rsidRDefault="001873F5" w:rsidP="00576120" w:rsidR="001873F5"/>
    <w:p w:rsidRDefault="001873F5" w:rsidP="00576120" w:rsidR="001873F5"/>
    <w:p w:rsidRDefault="001873F5" w:rsidP="00576120" w:rsidR="001873F5"/>
    <w:p w:rsidRDefault="001873F5" w:rsidP="00576120" w:rsidR="001873F5"/>
    <w:p w:rsidRDefault="001873F5" w:rsidP="00576120" w:rsidR="001873F5"/>
    <w:p w:rsidRDefault="001873F5" w:rsidP="00576120" w:rsidR="001873F5"/>
    <w:p w:rsidRDefault="001873F5" w:rsidP="00576120" w:rsidR="001873F5"/>
    <w:p w:rsidRDefault="001873F5" w:rsidP="00576120" w:rsidR="001873F5"/>
    <w:p w:rsidRDefault="001873F5" w:rsidP="00576120" w:rsidR="001873F5"/>
    <w:p w:rsidRDefault="001873F5" w:rsidP="00576120" w:rsidR="001873F5"/>
    <w:p w:rsidRDefault="001873F5" w:rsidP="00576120" w:rsidR="001873F5"/>
    <w:p w:rsidRDefault="001873F5" w:rsidP="00576120" w:rsidR="001873F5"/>
    <w:p w:rsidRDefault="001873F5" w:rsidP="00576120" w:rsidR="001873F5"/>
    <w:p w:rsidRDefault="001873F5" w:rsidP="00576120" w:rsidR="001873F5"/>
    <w:p w:rsidRDefault="001B7CC3" w:rsidP="00576120" w:rsidR="001B7CC3"/>
    <w:p w:rsidRDefault="006059CF" w:rsidP="00576120" w:rsidR="00576120">
      <w:r>
        <w:lastRenderedPageBreak/>
        <w:t>DNA</w:t>
      </w:r>
      <w:r w:rsidR="00576120">
        <w:t>:</w:t>
      </w:r>
    </w:p>
    <w:p w:rsidRDefault="00576120" w:rsidP="00576120" w:rsidR="008531C8">
      <w:r>
        <w:t xml:space="preserve">1. </w:t>
      </w:r>
      <w:r w:rsidR="008531C8">
        <w:t>e-Oglasna ploča</w:t>
      </w:r>
    </w:p>
    <w:p w:rsidRDefault="008531C8" w:rsidP="00576120" w:rsidR="00576120">
      <w:r>
        <w:t xml:space="preserve">2. </w:t>
      </w:r>
      <w:r w:rsidR="00D976C5">
        <w:t>S</w:t>
      </w:r>
      <w:r w:rsidR="00576120">
        <w:t>teč</w:t>
      </w:r>
      <w:r>
        <w:t xml:space="preserve">ajni upravitelj </w:t>
      </w:r>
    </w:p>
    <w:p w:rsidRDefault="008531C8" w:rsidP="00576120" w:rsidR="00576120">
      <w:r>
        <w:t>3</w:t>
      </w:r>
      <w:r w:rsidR="00883830">
        <w:t xml:space="preserve">. ŽDO Građansko </w:t>
      </w:r>
      <w:r w:rsidR="00576120">
        <w:t>-</w:t>
      </w:r>
      <w:r w:rsidR="00883830">
        <w:t xml:space="preserve"> </w:t>
      </w:r>
      <w:r w:rsidR="00576120">
        <w:t>upravni odjel Slav. Brod</w:t>
      </w:r>
    </w:p>
    <w:p w:rsidRDefault="008531C8" w:rsidP="00576120" w:rsidR="00576120">
      <w:r>
        <w:t>4</w:t>
      </w:r>
      <w:r w:rsidR="00576120">
        <w:t>. Porezna uprava Požega</w:t>
      </w:r>
    </w:p>
    <w:p w:rsidRDefault="008531C8" w:rsidP="00576120" w:rsidR="008531C8"/>
    <w:p w:rsidRDefault="008531C8" w:rsidP="00576120" w:rsidR="00576120">
      <w:r>
        <w:t>5</w:t>
      </w:r>
      <w:r w:rsidR="00576120">
        <w:t>. FINA Osijek, nakon pravomoćnosti</w:t>
      </w:r>
    </w:p>
    <w:p w:rsidRDefault="008531C8" w:rsidP="00576120" w:rsidR="00032926">
      <w:r>
        <w:t>6. R</w:t>
      </w:r>
      <w:r w:rsidRPr="008531C8">
        <w:t>egistru nakon pravomoćnosti</w:t>
      </w:r>
    </w:p>
    <w:p w:rsidRDefault="004B163F" w:rsidP="00576120" w:rsidR="004B163F"/>
    <w:p w:rsidRDefault="004B163F" w:rsidP="00576120" w:rsidR="004B163F"/>
    <w:sectPr w:rsidR="004B163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373" w:rsidP="00992222" w:rsidR="00250373">
      <w:r>
        <w:separator/>
      </w:r>
    </w:p>
  </w:endnote>
  <w:endnote w:id="0" w:type="continuationSeparator">
    <w:p w:rsidRDefault="00250373" w:rsidP="00992222" w:rsidR="00250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6730768"/>
      <w:docPartObj>
        <w:docPartGallery w:val="Page Numbers (Bottom of Page)"/>
        <w:docPartUnique/>
      </w:docPartObj>
    </w:sdtPr>
    <w:sdtEndPr/>
    <w:sdtContent>
      <w:p w:rsidRDefault="00992222" w:rsidR="0099222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505">
          <w:rPr>
            <w:noProof/>
          </w:rPr>
          <w:t>1</w:t>
        </w:r>
        <w:r>
          <w:fldChar w:fldCharType="end"/>
        </w:r>
      </w:p>
    </w:sdtContent>
  </w:sdt>
  <w:p w:rsidRDefault="00992222" w:rsidR="009922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373" w:rsidP="00992222" w:rsidR="00250373">
      <w:r>
        <w:separator/>
      </w:r>
    </w:p>
  </w:footnote>
  <w:footnote w:id="0" w:type="continuationSeparator">
    <w:p w:rsidRDefault="00250373" w:rsidP="00992222" w:rsidR="0025037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294B9E"/>
    <w:multiLevelType w:val="hybridMultilevel"/>
    <w:tmpl w:val="A3D83C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C7210"/>
    <w:multiLevelType w:val="hybridMultilevel"/>
    <w:tmpl w:val="BE7C55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01B7"/>
    <w:rsid w:val="000101B7"/>
    <w:rsid w:val="00032926"/>
    <w:rsid w:val="000F6792"/>
    <w:rsid w:val="0012329B"/>
    <w:rsid w:val="00134469"/>
    <w:rsid w:val="001873F5"/>
    <w:rsid w:val="001A6F1A"/>
    <w:rsid w:val="001B7CC3"/>
    <w:rsid w:val="001E22B7"/>
    <w:rsid w:val="00200C9D"/>
    <w:rsid w:val="0022071D"/>
    <w:rsid w:val="002239B2"/>
    <w:rsid w:val="002459FE"/>
    <w:rsid w:val="00250373"/>
    <w:rsid w:val="00266219"/>
    <w:rsid w:val="002E0321"/>
    <w:rsid w:val="0030119B"/>
    <w:rsid w:val="00337048"/>
    <w:rsid w:val="00353AFD"/>
    <w:rsid w:val="00377DF3"/>
    <w:rsid w:val="003E0B70"/>
    <w:rsid w:val="004A75BD"/>
    <w:rsid w:val="004B163F"/>
    <w:rsid w:val="004D1DEC"/>
    <w:rsid w:val="00576120"/>
    <w:rsid w:val="005C16F5"/>
    <w:rsid w:val="00605805"/>
    <w:rsid w:val="006059CF"/>
    <w:rsid w:val="00637737"/>
    <w:rsid w:val="00660829"/>
    <w:rsid w:val="006A2E19"/>
    <w:rsid w:val="00715CF5"/>
    <w:rsid w:val="00732E80"/>
    <w:rsid w:val="007466A9"/>
    <w:rsid w:val="0082027D"/>
    <w:rsid w:val="00826D6B"/>
    <w:rsid w:val="008513B7"/>
    <w:rsid w:val="008531C8"/>
    <w:rsid w:val="00883830"/>
    <w:rsid w:val="008E4C36"/>
    <w:rsid w:val="008F0C16"/>
    <w:rsid w:val="008F3C4D"/>
    <w:rsid w:val="008F5798"/>
    <w:rsid w:val="0091034D"/>
    <w:rsid w:val="00986486"/>
    <w:rsid w:val="00992222"/>
    <w:rsid w:val="00AA2A88"/>
    <w:rsid w:val="00AD13BC"/>
    <w:rsid w:val="00B97286"/>
    <w:rsid w:val="00BC464F"/>
    <w:rsid w:val="00C00E5A"/>
    <w:rsid w:val="00C40A7C"/>
    <w:rsid w:val="00C62390"/>
    <w:rsid w:val="00D436FA"/>
    <w:rsid w:val="00D62505"/>
    <w:rsid w:val="00D62C4F"/>
    <w:rsid w:val="00D976C5"/>
    <w:rsid w:val="00DA4DD6"/>
    <w:rsid w:val="00E26563"/>
    <w:rsid w:val="00E375A0"/>
    <w:rsid w:val="00E4530E"/>
    <w:rsid w:val="00E816B6"/>
    <w:rsid w:val="00EB33D5"/>
    <w:rsid w:val="00EB3416"/>
    <w:rsid w:val="00ED7040"/>
    <w:rsid w:val="00F2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0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01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922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222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22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2222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6F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6F1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5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5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5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5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0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01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922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222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22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2222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6F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6F1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5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5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5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5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5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2E50B.80373B7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St-25/2011</izvorni_sadrzaj>
    <derivirana_varijabla naziv="DomainObject.Predmet.OznakaBroj_1">St-25/2011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u hodniku  , IV i V .</izvorni_sadrzaj>
    <derivirana_varijabla naziv="DomainObject.Predmet.PrimjedbaSuca_1">I,II,III dio u hodniku  , IV i V .</derivirana_varijabla>
  </DomainObject.Predmet.PrimjedbaSuca>
  <DomainObject.Predmet.ProtustrankaFormated>
    <izvorni_sadrzaj>  OROPLET d.d. Pleternica</izvorni_sadrzaj>
    <derivirana_varijabla naziv="DomainObject.Predmet.ProtustrankaFormated_1">  OROPLET d.d. Pleternica</derivirana_varijabla>
  </DomainObject.Predmet.ProtustrankaFormated>
  <DomainObject.Predmet.ProtustrankaFormatedOIB>
    <izvorni_sadrzaj>  OROPLET d.d. Pleternica, OIB 79112230069</izvorni_sadrzaj>
    <derivirana_varijabla naziv="DomainObject.Predmet.ProtustrankaFormatedOIB_1">  OROPLET d.d. Pleternica, OIB 79112230069</derivirana_varijabla>
  </DomainObject.Predmet.ProtustrankaFormatedOIB>
  <DomainObject.Predmet.ProtustrankaFormatedWithAdress>
    <izvorni_sadrzaj> OROPLET d.d. Pleternica, 34310 Pleternica</izvorni_sadrzaj>
    <derivirana_varijabla naziv="DomainObject.Predmet.ProtustrankaFormatedWithAdress_1"> OROPLET d.d. Pleternica, 34310 Pleternica</derivirana_varijabla>
  </DomainObject.Predmet.ProtustrankaFormatedWithAdress>
  <DomainObject.Predmet.ProtustrankaFormatedWithAdressOIB>
    <izvorni_sadrzaj> OROPLET d.d. Pleternica, OIB 79112230069, 34310 Pleternica</izvorni_sadrzaj>
    <derivirana_varijabla naziv="DomainObject.Predmet.ProtustrankaFormatedWithAdressOIB_1"> OROPLET d.d. Pleternica, OIB 79112230069, 34310 Pleternica</derivirana_varijabla>
  </DomainObject.Predmet.ProtustrankaFormatedWithAdressOIB>
  <DomainObject.Predmet.ProtustrankaWithAdress>
    <izvorni_sadrzaj>OROPLET d.d. Pleternica 34310 Pleternica</izvorni_sadrzaj>
    <derivirana_varijabla naziv="DomainObject.Predmet.ProtustrankaWithAdress_1">OROPLET d.d. Pleternica 34310 Pleternica</derivirana_varijabla>
  </DomainObject.Predmet.ProtustrankaWithAdress>
  <DomainObject.Predmet.ProtustrankaWithAdressOIB>
    <izvorni_sadrzaj>OROPLET d.d. Pleternica, OIB 79112230069, 34310 Pleternica</izvorni_sadrzaj>
    <derivirana_varijabla naziv="DomainObject.Predmet.ProtustrankaWithAdressOIB_1">OROPLET d.d. Pleternica, OIB 79112230069, 34310 Pleternica</derivirana_varijabla>
  </DomainObject.Predmet.ProtustrankaWithAdressOIB>
  <DomainObject.Predmet.ProtustrankaNazivFormated>
    <izvorni_sadrzaj>OROPLET d.d. Pleternica</izvorni_sadrzaj>
    <derivirana_varijabla naziv="DomainObject.Predmet.ProtustrankaNazivFormated_1">OROPLET d.d. Pleternica</derivirana_varijabla>
  </DomainObject.Predmet.ProtustrankaNazivFormated>
  <DomainObject.Predmet.ProtustrankaNazivFormatedOIB>
    <izvorni_sadrzaj>OROPLET d.d. Pleternica, OIB 79112230069</izvorni_sadrzaj>
    <derivirana_varijabla naziv="DomainObject.Predmet.ProtustrankaNazivFormatedOIB_1">OROPLET d.d. Pleternica, OIB 79112230069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POŽEŠKA BANKA - DIONIČKO DRUŠTVO</izvorni_sadrzaj>
    <derivirana_varijabla naziv="DomainObject.Predmet.StrankaFormated_1">  POŽEŠKA BANKA - DIONIČKO DRUŠTVO</derivirana_varijabla>
  </DomainObject.Predmet.StrankaFormated>
  <DomainObject.Predmet.StrankaFormatedOIB>
    <izvorni_sadrzaj>  POŽEŠKA BANKA - DIONIČKO DRUŠTVO, OIB 20922732186</izvorni_sadrzaj>
    <derivirana_varijabla naziv="DomainObject.Predmet.StrankaFormatedOIB_1">  POŽEŠKA BANKA - DIONIČKO DRUŠTVO, OIB 20922732186</derivirana_varijabla>
  </DomainObject.Predmet.StrankaFormatedOIB>
  <DomainObject.Predmet.StrankaFormatedWithAdress>
    <izvorni_sadrzaj> POŽEŠKA BANKA - DIONIČKO DRUŠTVO, Republike Hrvatske 1/b, Požega</izvorni_sadrzaj>
    <derivirana_varijabla naziv="DomainObject.Predmet.StrankaFormatedWithAdress_1"> POŽEŠKA BANKA - DIONIČKO DRUŠTVO, Republike Hrvatske 1/b, Požega</derivirana_varijabla>
  </DomainObject.Predmet.StrankaFormatedWithAdress>
  <DomainObject.Predmet.StrankaFormatedWithAdressOIB>
    <izvorni_sadrzaj> POŽEŠKA BANKA - DIONIČKO DRUŠTVO, OIB 20922732186, Republike Hrvatske 1/b, Požega</izvorni_sadrzaj>
    <derivirana_varijabla naziv="DomainObject.Predmet.StrankaFormatedWithAdressOIB_1"> POŽEŠKA BANKA - DIONIČKO DRUŠTVO, OIB 20922732186, Republike Hrvatske 1/b, Požega</derivirana_varijabla>
  </DomainObject.Predmet.StrankaFormatedWithAdressOIB>
  <DomainObject.Predmet.StrankaWithAdress>
    <izvorni_sadrzaj>POŽEŠKA BANKA - DIONIČKO DRUŠTVO Republike Hrvatske 1/b,Požega</izvorni_sadrzaj>
    <derivirana_varijabla naziv="DomainObject.Predmet.StrankaWithAdress_1">POŽEŠKA BANKA - DIONIČKO DRUŠTVO Republike Hrvatske 1/b,Požega</derivirana_varijabla>
  </DomainObject.Predmet.StrankaWithAdress>
  <DomainObject.Predmet.StrankaWithAdressOIB>
    <izvorni_sadrzaj>POŽEŠKA BANKA - DIONIČKO DRUŠTVO, OIB 20922732186, Republike Hrvatske 1/b,Požega</izvorni_sadrzaj>
    <derivirana_varijabla naziv="DomainObject.Predmet.StrankaWithAdressOIB_1">POŽEŠKA BANKA - DIONIČKO DRUŠTVO, OIB 20922732186, Republike Hrvatske 1/b,Požega</derivirana_varijabla>
  </DomainObject.Predmet.StrankaWithAdressOIB>
  <DomainObject.Predmet.StrankaNazivFormated>
    <izvorni_sadrzaj>POŽEŠKA BANKA - DIONIČKO DRUŠTVO</izvorni_sadrzaj>
    <derivirana_varijabla naziv="DomainObject.Predmet.StrankaNazivFormated_1">POŽEŠKA BANKA - DIONIČKO DRUŠTVO</derivirana_varijabla>
  </DomainObject.Predmet.StrankaNazivFormated>
  <DomainObject.Predmet.StrankaNazivFormatedOIB>
    <izvorni_sadrzaj>POŽEŠKA BANKA - DIONIČKO DRUŠTVO, OIB 20922732186</izvorni_sadrzaj>
    <derivirana_varijabla naziv="DomainObject.Predmet.StrankaNazivFormatedOIB_1">POŽEŠKA BANKA - DIONIČKO DRUŠTVO, OIB 20922732186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POŽEŠKA BANKA - DIONIČKO DRUŠTVO</item>
    </izvorni_sadrzaj>
    <derivirana_varijabla naziv="DomainObject.Predmet.StrankaListFormated_1">
      <item>POŽEŠKA BANKA - DIONIČKO DRUŠTVO</item>
    </derivirana_varijabla>
  </DomainObject.Predmet.StrankaListFormated>
  <DomainObject.Predmet.StrankaListFormatedOIB>
    <izvorni_sadrzaj>
      <item>POŽEŠKA BANKA - DIONIČKO DRUŠTVO, OIB 20922732186</item>
    </izvorni_sadrzaj>
    <derivirana_varijabla naziv="DomainObject.Predmet.StrankaListFormatedOIB_1">
      <item>POŽEŠKA BANKA - DIONIČKO DRUŠTVO, OIB 20922732186</item>
    </derivirana_varijabla>
  </DomainObject.Predmet.StrankaListFormatedOIB>
  <DomainObject.Predmet.StrankaListFormatedWithAdress>
    <izvorni_sadrzaj>
      <item>POŽEŠKA BANKA - DIONIČKO DRUŠTVO, Republike Hrvatske 1/b, Požega</item>
    </izvorni_sadrzaj>
    <derivirana_varijabla naziv="DomainObject.Predmet.StrankaListFormatedWithAdress_1">
      <item>POŽEŠKA BANKA - DIONIČKO DRUŠTVO, Republike Hrvatske 1/b, Požega</item>
    </derivirana_varijabla>
  </DomainObject.Predmet.StrankaListFormatedWithAdress>
  <DomainObject.Predmet.StrankaListFormatedWithAdressOIB>
    <izvorni_sadrzaj>
      <item>POŽEŠKA BANKA - DIONIČKO DRUŠTVO, OIB 20922732186, Republike Hrvatske 1/b, Požega</item>
    </izvorni_sadrzaj>
    <derivirana_varijabla naziv="DomainObject.Predmet.StrankaListFormatedWithAdressOIB_1">
      <item>POŽEŠKA BANKA - DIONIČKO DRUŠTVO, OIB 20922732186, Republike Hrvatske 1/b, Požega</item>
    </derivirana_varijabla>
  </DomainObject.Predmet.StrankaListFormatedWithAdressOIB>
  <DomainObject.Predmet.StrankaListNazivFormated>
    <izvorni_sadrzaj>
      <item>POŽEŠKA BANKA - DIONIČKO DRUŠTVO</item>
    </izvorni_sadrzaj>
    <derivirana_varijabla naziv="DomainObject.Predmet.StrankaListNazivFormated_1">
      <item>POŽEŠKA BANKA - DIONIČKO DRUŠTVO</item>
    </derivirana_varijabla>
  </DomainObject.Predmet.StrankaListNazivFormated>
  <DomainObject.Predmet.StrankaListNazivFormatedOIB>
    <izvorni_sadrzaj>
      <item>POŽEŠKA BANKA - DIONIČKO DRUŠTVO, OIB 20922732186</item>
    </izvorni_sadrzaj>
    <derivirana_varijabla naziv="DomainObject.Predmet.StrankaListNazivFormatedOIB_1">
      <item>POŽEŠKA BANKA - DIONIČKO DRUŠTVO, OIB 20922732186</item>
    </derivirana_varijabla>
  </DomainObject.Predmet.StrankaListNazivFormatedOIB>
  <DomainObject.Predmet.ProtuStrankaListFormated>
    <izvorni_sadrzaj>
      <item>OROPLET d.d. Pleternica</item>
    </izvorni_sadrzaj>
    <derivirana_varijabla naziv="DomainObject.Predmet.ProtuStrankaListFormated_1">
      <item>OROPLET d.d. Pleternica</item>
    </derivirana_varijabla>
  </DomainObject.Predmet.ProtuStrankaListFormated>
  <DomainObject.Predmet.ProtuStrankaListFormatedOIB>
    <izvorni_sadrzaj>
      <item>OROPLET d.d. Pleternica, OIB 79112230069</item>
    </izvorni_sadrzaj>
    <derivirana_varijabla naziv="DomainObject.Predmet.ProtuStrankaListFormatedOIB_1">
      <item>OROPLET d.d. Pleternica, OIB 79112230069</item>
    </derivirana_varijabla>
  </DomainObject.Predmet.ProtuStrankaListFormatedOIB>
  <DomainObject.Predmet.ProtuStrankaListFormatedWithAdress>
    <izvorni_sadrzaj>
      <item>OROPLET d.d. Pleternica, 34310 Pleternica</item>
    </izvorni_sadrzaj>
    <derivirana_varijabla naziv="DomainObject.Predmet.ProtuStrankaListFormatedWithAdress_1">
      <item>OROPLET d.d. Pleternica, 34310 Pleternica</item>
    </derivirana_varijabla>
  </DomainObject.Predmet.ProtuStrankaListFormatedWithAdress>
  <DomainObject.Predmet.ProtuStrankaListFormatedWithAdressOIB>
    <izvorni_sadrzaj>
      <item>OROPLET d.d. Pleternica, OIB 79112230069, 34310 Pleternica</item>
    </izvorni_sadrzaj>
    <derivirana_varijabla naziv="DomainObject.Predmet.ProtuStrankaListFormatedWithAdressOIB_1">
      <item>OROPLET d.d. Pleternica, OIB 79112230069, 34310 Pleternica</item>
    </derivirana_varijabla>
  </DomainObject.Predmet.ProtuStrankaListFormatedWithAdressOIB>
  <DomainObject.Predmet.ProtuStrankaListNazivFormated>
    <izvorni_sadrzaj>
      <item>OROPLET d.d. Pleternica</item>
    </izvorni_sadrzaj>
    <derivirana_varijabla naziv="DomainObject.Predmet.ProtuStrankaListNazivFormated_1">
      <item>OROPLET d.d. Pleternica</item>
    </derivirana_varijabla>
  </DomainObject.Predmet.ProtuStrankaListNazivFormated>
  <DomainObject.Predmet.ProtuStrankaListNazivFormatedOIB>
    <izvorni_sadrzaj>
      <item>OROPLET d.d. Pleternica, OIB 79112230069</item>
    </izvorni_sadrzaj>
    <derivirana_varijabla naziv="DomainObject.Predmet.ProtuStrankaListNazivFormatedOIB_1">
      <item>OROPLET d.d. Pleternica, OIB 79112230069</item>
    </derivirana_varijabla>
  </DomainObject.Predmet.ProtuStrankaListNazivFormatedOIB>
  <DomainObject.Predmet.OstaliListFormated>
    <izvorni_sadrzaj>
      <item>JOZO PERIĆ</item>
      <item>Gabrijel Zovak</item>
      <item>Mesić Miroslav</item>
      <item>Marijan Aladrović</item>
      <item>Mijo Kladarić</item>
      <item>Karlo Rukavina</item>
    </izvorni_sadrzaj>
    <derivirana_varijabla naziv="DomainObject.Predmet.OstaliListFormated_1">
      <item>JOZO PERIĆ</item>
      <item>Gabrijel Zovak</item>
      <item>Mesić Miroslav</item>
      <item>Marijan Aladrović</item>
      <item>Mijo Kladarić</item>
      <item>Karlo Rukavina</item>
    </derivirana_varijabla>
  </DomainObject.Predmet.OstaliListFormated>
  <DomainObject.Predmet.OstaliListFormatedOIB>
    <izvorni_sadrzaj>
      <item>JOZO PERIĆ, OIB 83577001032</item>
      <item>Gabrijel Zovak</item>
      <item>Mesić Miroslav</item>
      <item>Marijan Aladrović</item>
      <item>Mijo Kladarić</item>
      <item>Karlo Rukavina</item>
    </izvorni_sadrzaj>
    <derivirana_varijabla naziv="DomainObject.Predmet.OstaliListFormatedOIB_1">
      <item>JOZO PERIĆ, OIB 83577001032</item>
      <item>Gabrijel Zovak</item>
      <item>Mesić Miroslav</item>
      <item>Marijan Aladrović</item>
      <item>Mijo Kladarić</item>
      <item>Karlo Rukavina</item>
    </derivirana_varijabla>
  </DomainObject.Predmet.OstaliListFormatedOIB>
  <DomainObject.Predmet.OstaliListFormatedWithAdress>
    <izvorni_sadrzaj>
      <item>JOZO PERIĆ, Dr. F. Tuđmana 28, 34330 Velika</item>
      <item>Gabrijel Zovak</item>
      <item>Mesić Miroslav</item>
      <item>Marijan Aladrović</item>
      <item>Mijo Kladarić</item>
      <item>Karlo Rukavina</item>
    </izvorni_sadrzaj>
    <derivirana_varijabla naziv="DomainObject.Predmet.OstaliListFormatedWithAdress_1">
      <item>JOZO PERIĆ, Dr. F. Tuđmana 28, 34330 Velika</item>
      <item>Gabrijel Zovak</item>
      <item>Mesić Miroslav</item>
      <item>Marijan Aladrović</item>
      <item>Mijo Kladarić</item>
      <item>Karlo Rukavina</item>
    </derivirana_varijabla>
  </DomainObject.Predmet.OstaliListFormatedWithAdress>
  <DomainObject.Predmet.OstaliListFormatedWithAdressOIB>
    <izvorni_sadrzaj>
      <item>JOZO PERIĆ, OIB 83577001032, Dr. F. Tuđmana 28, 34330 Velika</item>
      <item>Gabrijel Zovak</item>
      <item>Mesić Miroslav</item>
      <item>Marijan Aladrović</item>
      <item>Mijo Kladarić</item>
      <item>Karlo Rukavina</item>
    </izvorni_sadrzaj>
    <derivirana_varijabla naziv="DomainObject.Predmet.OstaliListFormatedWithAdressOIB_1">
      <item>JOZO PERIĆ, OIB 83577001032, Dr. F. Tuđmana 28, 34330 Velika</item>
      <item>Gabrijel Zovak</item>
      <item>Mesić Miroslav</item>
      <item>Marijan Aladrović</item>
      <item>Mijo Kladarić</item>
      <item>Karlo Rukavina</item>
    </derivirana_varijabla>
  </DomainObject.Predmet.OstaliListFormatedWithAdressOIB>
  <DomainObject.Predmet.OstaliListNazivFormated>
    <izvorni_sadrzaj>
      <item>JOZO PERIĆ</item>
      <item>Gabrijel Zovak</item>
      <item>Mesić Miroslav</item>
      <item>Marijan Aladrović</item>
      <item>Mijo Kladarić</item>
      <item>Karlo Rukavina</item>
    </izvorni_sadrzaj>
    <derivirana_varijabla naziv="DomainObject.Predmet.OstaliListNazivFormated_1">
      <item>JOZO PERIĆ</item>
      <item>Gabrijel Zovak</item>
      <item>Mesić Miroslav</item>
      <item>Marijan Aladrović</item>
      <item>Mijo Kladarić</item>
      <item>Karlo Rukavina</item>
    </derivirana_varijabla>
  </DomainObject.Predmet.OstaliListNazivFormated>
  <DomainObject.Predmet.OstaliListNazivFormatedOIB>
    <izvorni_sadrzaj>
      <item>JOZO PERIĆ, OIB 83577001032</item>
      <item>Gabrijel Zovak</item>
      <item>Mesić Miroslav</item>
      <item>Marijan Aladrović</item>
      <item>Mijo Kladarić</item>
      <item>Karlo Rukavina</item>
    </izvorni_sadrzaj>
    <derivirana_varijabla naziv="DomainObject.Predmet.OstaliListNazivFormatedOIB_1">
      <item>JOZO PERIĆ, OIB 83577001032</item>
      <item>Gabrijel Zovak</item>
      <item>Mesić Miroslav</item>
      <item>Marijan Aladrović</item>
      <item>Mijo Kladarić</item>
      <item>Karlo Rukavina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POŽEŠKA BANKA - DIONIČKO DRUŠTVO</izvorni_sadrzaj>
    <derivirana_varijabla naziv="DomainObject.Predmet.StrankaIDrugi_1">POŽEŠKA BANKA - DIONIČKO DRUŠTVO</derivirana_varijabla>
  </DomainObject.Predmet.StrankaIDrugi>
  <DomainObject.Predmet.ProtustrankaIDrugi>
    <izvorni_sadrzaj>OROPLET d.d. Pleternica</izvorni_sadrzaj>
    <derivirana_varijabla naziv="DomainObject.Predmet.ProtustrankaIDrugi_1">OROPLET d.d. Pleternica</derivirana_varijabla>
  </DomainObject.Predmet.ProtustrankaIDrugi>
  <DomainObject.Predmet.StrankaIDrugiAdressOIB>
    <izvorni_sadrzaj>POŽEŠKA BANKA - DIONIČKO DRUŠTVO, OIB 20922732186, Republike Hrvatske 1/b, Požega</izvorni_sadrzaj>
    <derivirana_varijabla naziv="DomainObject.Predmet.StrankaIDrugiAdressOIB_1">POŽEŠKA BANKA - DIONIČKO DRUŠTVO, OIB 20922732186, Republike Hrvatske 1/b, Požega</derivirana_varijabla>
  </DomainObject.Predmet.StrankaIDrugiAdressOIB>
  <DomainObject.Predmet.ProtustrankaIDrugiAdressOIB>
    <izvorni_sadrzaj>OROPLET d.d. Pleternica, OIB 79112230069, 34310 Pleternica</izvorni_sadrzaj>
    <derivirana_varijabla naziv="DomainObject.Predmet.ProtustrankaIDrugiAdressOIB_1">OROPLET d.d. Pleternica, OIB 79112230069,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PERIĆ</item>
      <item>OROPLET d.d. Pleternica</item>
      <item>POŽEŠKA BANKA - DIONIČKO DRUŠTVO</item>
      <item>Gabrijel Zovak</item>
      <item>Mesić Miroslav</item>
      <item>Marijan Aladrović</item>
      <item>Mijo Kladarić</item>
      <item>Karlo Rukavina</item>
    </izvorni_sadrzaj>
    <derivirana_varijabla naziv="DomainObject.Predmet.SudioniciListNaziv_1">
      <item>JOZO PERIĆ</item>
      <item>OROPLET d.d. Pleternica</item>
      <item>POŽEŠKA BANKA - DIONIČKO DRUŠTVO</item>
      <item>Gabrijel Zovak</item>
      <item>Mesić Miroslav</item>
      <item>Marijan Aladrović</item>
      <item>Mijo Kladarić</item>
      <item>Karlo Rukavina</item>
    </derivirana_varijabla>
  </DomainObject.Predmet.SudioniciListNaziv>
  <DomainObject.Predmet.SudioniciListAdressOIB>
    <izvorni_sadrzaj>
      <item>JOZO PERIĆ, OIB 83577001032, Dr. F. Tuđmana 28,34330 Velika</item>
      <item>OROPLET d.d. Pleternica, OIB 79112230069, 34310 Pleternica</item>
      <item>POŽEŠKA BANKA - DIONIČKO DRUŠTVO, OIB 20922732186, Republike Hrvatske 1/b,Požega</item>
      <item>Gabrijel Zovak</item>
      <item>Mesić Miroslav</item>
      <item>Marijan Aladrović</item>
      <item>Mijo Kladarić</item>
      <item>Karlo Rukavina</item>
    </izvorni_sadrzaj>
    <derivirana_varijabla naziv="DomainObject.Predmet.SudioniciListAdressOIB_1">
      <item>JOZO PERIĆ, OIB 83577001032, Dr. F. Tuđmana 28,34330 Velika</item>
      <item>OROPLET d.d. Pleternica, OIB 79112230069, 34310 Pleternica</item>
      <item>POŽEŠKA BANKA - DIONIČKO DRUŠTVO, OIB 20922732186, Republike Hrvatske 1/b,Požega</item>
      <item>Gabrijel Zovak</item>
      <item>Mesić Miroslav</item>
      <item>Marijan Aladrović</item>
      <item>Mijo Kladarić</item>
      <item>Karlo Rukavina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83577001032</item>
      <item>, OIB 79112230069</item>
      <item>, OIB 20922732186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83577001032</item>
      <item>, OIB 79112230069</item>
      <item>, OIB 20922732186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544</properties:Words>
  <properties:Characters>3069</properties:Characters>
  <properties:Lines>105</properties:Lines>
  <properties:Paragraphs>38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2018-01-29T09:51:00Z</dcterms:created>
  <dc:creator>wsadmin</dc:creator>
  <cp:lastModifiedBy>wsadmin</cp:lastModifiedBy>
  <cp:lastPrinted>2018-01-29T11:12:00Z</cp:lastPrinted>
  <dcterms:modified xmlns:xsi="http://www.w3.org/2001/XMLSchema-instance" xsi:type="dcterms:W3CDTF">2018-01-29T11:51:00Z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