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b76e" w14:paraId="3ddb76e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86899">
        <w:t>218/15-66</w:t>
      </w:r>
    </w:p>
    <w:p w:rsidRDefault="0043361D" w:rsidP="0043361D" w:rsidR="0043361D">
      <w:r>
        <w:rPr>
          <w:rStyle w:val="Naglaeno"/>
        </w:rPr>
        <w:t xml:space="preserve">             </w:t>
      </w:r>
      <w:r w:rsidR="0058689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586899">
        <w:rPr>
          <w:b/>
        </w:rPr>
        <w:t>DORADO d.o.o. za trgovinu i usluge "u stečaju", Nuštar, M. Držića 20B, OIB: 80415915596, MBS: 030008834</w:t>
      </w:r>
      <w:r w:rsidR="00111E95">
        <w:rPr>
          <w:b/>
          <w:bCs/>
        </w:rPr>
        <w:t>,</w:t>
      </w:r>
      <w:r w:rsidR="00B72377">
        <w:t xml:space="preserve"> dana </w:t>
      </w:r>
      <w:r w:rsidR="00586899">
        <w:t>4. srpnja</w:t>
      </w:r>
      <w:r w:rsidR="00EB30AE">
        <w:t xml:space="preserve"> 2016.</w:t>
      </w:r>
      <w:r w:rsidR="00111E95">
        <w:t xml:space="preserve"> godine,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981C86" w:rsidP="00981C86" w:rsidR="00763833">
      <w:pPr>
        <w:tabs>
          <w:tab w:pos="3315" w:val="left"/>
        </w:tabs>
        <w:jc w:val="both"/>
      </w:pPr>
      <w:r>
        <w:tab/>
      </w:r>
    </w:p>
    <w:p w:rsidRDefault="0000058F" w:rsidP="00EB30AE" w:rsidR="0000058F" w:rsidRPr="00EB30AE">
      <w:pPr>
        <w:numPr>
          <w:ilvl w:val="0"/>
          <w:numId w:val="24"/>
        </w:numPr>
        <w:ind w:firstLine="705" w:left="0"/>
        <w:jc w:val="both"/>
        <w:rPr>
          <w:rFonts w:eastAsia="Calibri"/>
        </w:rPr>
      </w:pPr>
      <w:r w:rsidRPr="0000058F">
        <w:t xml:space="preserve">Prihvaća se ponuda ponuditelja </w:t>
      </w:r>
      <w:r w:rsidR="00586899">
        <w:t>Agro – Web d.o.o. Vukovar, dr. F. Tuđmana 21, OIB: 97242905024</w:t>
      </w:r>
      <w:r w:rsidRPr="0000058F">
        <w:t xml:space="preserve">, za kupovinu nekretnine u vlasništvu stečajnog dužnika </w:t>
      </w:r>
      <w:r w:rsidR="00586899">
        <w:rPr>
          <w:b/>
        </w:rPr>
        <w:t>DORADO d.o.o. za trgovinu i usluge "u stečaju", Nuštar, M. Držića 20B, OIB: 80415915596, MBS: 030008834</w:t>
      </w:r>
      <w:r w:rsidR="00167732" w:rsidRPr="00EB30AE">
        <w:rPr>
          <w:b/>
        </w:rPr>
        <w:t xml:space="preserve"> </w:t>
      </w:r>
      <w:r w:rsidRPr="0000058F">
        <w:t>i to za: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0058F" w:rsidP="00167732" w:rsidR="005E4A9F" w:rsidRPr="005E4A9F">
      <w:pPr>
        <w:ind w:firstLine="708"/>
      </w:pPr>
      <w:r w:rsidRPr="005E4A9F">
        <w:t xml:space="preserve">nekretninu </w:t>
      </w:r>
      <w:r w:rsidR="005E4A9F" w:rsidRPr="005E4A9F">
        <w:rPr>
          <w:b/>
          <w:bCs/>
        </w:rPr>
        <w:t xml:space="preserve">koja se vodi u zemljišnim knjigama kod </w:t>
      </w:r>
      <w:r w:rsidR="00167732" w:rsidRPr="004D6EB5">
        <w:t xml:space="preserve"> </w:t>
      </w:r>
      <w:r w:rsidR="00586899" w:rsidRPr="00CA46BD">
        <w:rPr>
          <w:b/>
          <w:bCs/>
        </w:rPr>
        <w:t xml:space="preserve">Općinskog suda u Vukovaru zemljišnoknjižni odjel Vinkovci zk. ul. 677 k.o. Nuštar, kč. br. 1533/1 </w:t>
      </w:r>
      <w:r w:rsidR="00586899" w:rsidRPr="00CA46BD">
        <w:rPr>
          <w:bCs/>
        </w:rPr>
        <w:t>zgrada mješovite uporabe br. 8, gospodarska zgrada br. 8/1, i dvorište u ulici M. Držića, površine 4224 m2</w:t>
      </w:r>
      <w:r w:rsidR="005E4A9F">
        <w:rPr>
          <w:b/>
          <w:vertAlign w:val="superscript"/>
        </w:rPr>
        <w:t xml:space="preserve"> </w:t>
      </w:r>
      <w:r w:rsidRPr="0000058F">
        <w:t xml:space="preserve">za iznos od </w:t>
      </w:r>
      <w:r w:rsidR="00586899">
        <w:rPr>
          <w:b/>
          <w:bCs/>
        </w:rPr>
        <w:t>774.520,00 kn</w:t>
      </w:r>
      <w:r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>Nalaže se ponuditelju uplata kupovnine,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586899">
        <w:rPr>
          <w:rFonts w:hAnsi="Times New Roman" w:ascii="Times New Roman"/>
          <w:sz w:val="24"/>
          <w:szCs w:val="24"/>
        </w:rPr>
        <w:t>218-15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194A5E" w:rsidR="006C20C3">
      <w:pPr>
        <w:pStyle w:val="Bezproreda"/>
        <w:numPr>
          <w:ilvl w:val="0"/>
          <w:numId w:val="24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194A5E">
        <w:rPr>
          <w:rFonts w:hAnsi="Times New Roman" w:ascii="Times New Roman"/>
          <w:sz w:val="24"/>
          <w:szCs w:val="24"/>
        </w:rPr>
        <w:t>.</w:t>
      </w:r>
      <w:r w:rsidR="00194A5E">
        <w:t xml:space="preserve"> </w:t>
      </w:r>
    </w:p>
    <w:p w:rsidRDefault="006C20C3" w:rsidP="00194A5E" w:rsidR="006C20C3">
      <w:pPr>
        <w:numPr>
          <w:ilvl w:val="0"/>
          <w:numId w:val="24"/>
        </w:numPr>
        <w:ind w:firstLine="709" w:left="0"/>
        <w:jc w:val="both"/>
      </w:pPr>
      <w:r>
        <w:t>Nakon pravomoćnosti ovoga rješenja i nakon što kupac položi kupovninu, te se u zemljišnu knjigu upiše u njegovu korist pravo vlasništva na dosuđenoj nekretnini, brisati će se prava,  tereti i zabilježbe, upisani na nekretnini.</w:t>
      </w:r>
    </w:p>
    <w:p w:rsidRDefault="006C20C3" w:rsidP="00194A5E" w:rsidR="006C20C3">
      <w:pPr>
        <w:ind w:firstLine="709"/>
        <w:jc w:val="both"/>
      </w:pPr>
    </w:p>
    <w:p w:rsidRDefault="006C20C3" w:rsidP="00194A5E" w:rsidR="0000058F">
      <w:pPr>
        <w:numPr>
          <w:ilvl w:val="0"/>
          <w:numId w:val="24"/>
        </w:numPr>
        <w:ind w:firstLine="709" w:left="0"/>
        <w:jc w:val="both"/>
      </w:pPr>
      <w:r>
        <w:t>Nakon što ponuditelj položi kupovninu i nakon pravomoćnosti ovoga rješenja nekretnina će se predati kupcu, a temeljem posebnog zaključka.</w:t>
      </w:r>
    </w:p>
    <w:p w:rsidRDefault="00BE7DD2" w:rsidP="00194A5E" w:rsidR="00BE7DD2">
      <w:pPr>
        <w:pStyle w:val="Odlomakpopisa"/>
        <w:ind w:firstLine="709" w:left="0"/>
      </w:pPr>
    </w:p>
    <w:p w:rsidRDefault="00194A5E" w:rsidP="00194A5E" w:rsidR="00194A5E">
      <w:pPr>
        <w:pStyle w:val="Odlomakpopisa"/>
        <w:ind w:firstLine="709" w:left="0"/>
      </w:pPr>
    </w:p>
    <w:p w:rsidRDefault="00194A5E" w:rsidP="00194A5E" w:rsidR="00194A5E">
      <w:pPr>
        <w:pStyle w:val="Odlomakpopisa"/>
        <w:ind w:firstLine="709" w:left="0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194A5E">
        <w:t>3. srpnja 2017</w:t>
      </w:r>
      <w:r w:rsidR="00EB30AE">
        <w:t>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r w:rsidR="00586899" w:rsidRPr="00586899">
        <w:t>Agro – Web d.o.o. Vukovar, dr. F. Tuđmana 21</w:t>
      </w:r>
      <w:r w:rsidR="0000058F" w:rsidRPr="0000058F">
        <w:t xml:space="preserve">, ispunjeni su uvjeti iz zaključka o određivanju prodaje od </w:t>
      </w:r>
      <w:r w:rsidR="00194A5E">
        <w:t>18. svibnja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86899">
        <w:t>4.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194A5E">
        <w:tab/>
      </w:r>
      <w:r w:rsidR="00194A5E">
        <w:tab/>
      </w:r>
      <w:r w:rsidR="00194A5E">
        <w:tab/>
        <w:t xml:space="preserve">                 </w:t>
      </w:r>
      <w:r w:rsidR="00EB30AE">
        <w:t xml:space="preserve"> </w:t>
      </w:r>
      <w:r w:rsidR="00194A5E">
        <w:t xml:space="preserve">  </w:t>
      </w:r>
      <w:r w:rsidR="00EB30AE">
        <w:t xml:space="preserve">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194A5E">
      <w:r w:rsidRPr="00194A5E">
        <w:t>DNA: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 xml:space="preserve">st. uprav. </w:t>
      </w:r>
      <w:r w:rsidR="00586899" w:rsidRPr="00194A5E">
        <w:t>Daša Panjaković Senjić</w:t>
      </w:r>
    </w:p>
    <w:p w:rsidRDefault="00194A5E" w:rsidP="00586899" w:rsidR="00586899" w:rsidRPr="00194A5E">
      <w:pPr>
        <w:numPr>
          <w:ilvl w:val="0"/>
          <w:numId w:val="23"/>
        </w:numPr>
        <w:jc w:val="both"/>
      </w:pPr>
      <w:r>
        <w:t xml:space="preserve">za </w:t>
      </w:r>
      <w:r w:rsidR="00586899" w:rsidRPr="00194A5E">
        <w:t>Agro – Web d.o.o. Vukovar</w:t>
      </w:r>
      <w:r>
        <w:t xml:space="preserve"> </w:t>
      </w:r>
      <w:r w:rsidR="00586899" w:rsidRPr="00194A5E">
        <w:t xml:space="preserve"> </w:t>
      </w:r>
      <w:r>
        <w:t>pun. Marko Cvrković, odvjetnik iz Vukovara, Županijska 44</w:t>
      </w:r>
    </w:p>
    <w:p w:rsidRDefault="005E4A9F" w:rsidP="00586899" w:rsidR="005E4A9F" w:rsidRPr="00194A5E">
      <w:pPr>
        <w:numPr>
          <w:ilvl w:val="0"/>
          <w:numId w:val="23"/>
        </w:numPr>
        <w:jc w:val="both"/>
      </w:pPr>
      <w:r w:rsidRPr="00194A5E">
        <w:t xml:space="preserve">ŽDO </w:t>
      </w:r>
      <w:r w:rsidR="00BE7DD2" w:rsidRPr="00194A5E">
        <w:t>Vukovar</w:t>
      </w:r>
    </w:p>
    <w:p w:rsidRDefault="00194A5E" w:rsidP="00586899" w:rsidR="00194A5E" w:rsidRPr="00194A5E">
      <w:pPr>
        <w:numPr>
          <w:ilvl w:val="0"/>
          <w:numId w:val="23"/>
        </w:numPr>
        <w:jc w:val="both"/>
      </w:pPr>
      <w:r w:rsidRPr="00194A5E">
        <w:t>Addiko bank d.d. Zagreb, Slavonske avenija 6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e-ogl. pl.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zk. odjel</w:t>
      </w:r>
      <w:r w:rsidR="006C20C3" w:rsidRPr="00194A5E">
        <w:t xml:space="preserve"> </w:t>
      </w:r>
      <w:r w:rsidR="00167732" w:rsidRPr="00194A5E">
        <w:t>Vinkovci</w:t>
      </w:r>
      <w:r w:rsidRPr="00194A5E">
        <w:t xml:space="preserve"> – nakon pravomoćnosti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K-</w:t>
      </w:r>
      <w:r w:rsidR="00586899" w:rsidRPr="00194A5E">
        <w:t>4.8.</w:t>
      </w:r>
    </w:p>
    <w:p w:rsidRDefault="00E217F8" w:rsidP="00E217F8" w:rsidR="00E217F8" w:rsidRPr="00194A5E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194A5E" w:rsidP="00194A5E" w:rsidR="00194A5E">
      <w:bookmarkStart w:name="_GoBack" w:id="0"/>
      <w:bookmarkEnd w:id="0"/>
    </w:p>
    <w:p w:rsidRDefault="006E0454" w:rsidP="00194A5E" w:rsidR="006E0454">
      <w:pPr>
        <w:ind w:left="6480"/>
        <w:jc w:val="both"/>
      </w:pPr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8F7" w:rsidR="00C568F7">
      <w:r>
        <w:separator/>
      </w:r>
    </w:p>
  </w:endnote>
  <w:endnote w:id="0" w:type="continuationSeparator">
    <w:p w:rsidRDefault="00C568F7" w:rsidR="00C56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8F7" w:rsidR="00C568F7">
      <w:r>
        <w:separator/>
      </w:r>
    </w:p>
  </w:footnote>
  <w:footnote w:id="0" w:type="continuationSeparator">
    <w:p w:rsidRDefault="00C568F7" w:rsidR="00C56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C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86899" w:rsidR="00586899">
    <w:pPr>
      <w:jc w:val="right"/>
    </w:pPr>
    <w:r>
      <w:tab/>
    </w:r>
    <w:r>
      <w:tab/>
    </w:r>
    <w:r w:rsidR="00586899">
      <w:t>6 St-218/15-66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745E"/>
    <w:rsid w:val="00193FD2"/>
    <w:rsid w:val="00194A5E"/>
    <w:rsid w:val="00195FA9"/>
    <w:rsid w:val="001A6184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51F22"/>
    <w:rsid w:val="0055370E"/>
    <w:rsid w:val="00575B4B"/>
    <w:rsid w:val="00586899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2C3B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E7DD2"/>
    <w:rsid w:val="00BF79EC"/>
    <w:rsid w:val="00C26D1C"/>
    <w:rsid w:val="00C3127D"/>
    <w:rsid w:val="00C5562A"/>
    <w:rsid w:val="00C568F7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2C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2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2C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2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4DD03-3CAE-4594-B3AB-8A415A06F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492</properties:Words>
  <properties:Characters>2568</properties:Characters>
  <properties:Lines>118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3133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2017-07-04T07:24:00Z</dcterms:created>
  <dc:creator>banka</dc:creator>
  <cp:lastModifiedBy>Danijela Sekulić</cp:lastModifiedBy>
  <cp:lastPrinted>2017-07-04T07:34:00Z</cp:lastPrinted>
  <dcterms:modified xmlns:xsi="http://www.w3.org/2001/XMLSchema-instance" xsi:type="dcterms:W3CDTF">2017-07-04T07:35:00Z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