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8647b" w14:paraId="b78647b" w:rsidRDefault="00795B81" w:rsidP="00795B81" w:rsidR="00795B81" w:rsidRPr="000D72EB">
      <w:pPr>
        <w15:collapsed w:val="false"/>
      </w:pPr>
      <w:bookmarkStart w:name="_GoBack" w:id="0"/>
      <w:bookmarkEnd w:id="0"/>
    </w:p>
    <w:p w:rsidRDefault="00690506" w:rsidP="00795B81" w:rsidR="00690506" w:rsidRPr="000D72EB">
      <w:pPr>
        <w:rPr>
          <w:b/>
          <w:bCs/>
        </w:rPr>
      </w:pPr>
    </w:p>
    <w:p w:rsidRDefault="00690506" w:rsidP="00795B81" w:rsidR="00690506" w:rsidRPr="000D72EB">
      <w:pPr>
        <w:rPr>
          <w:b/>
          <w:bCs/>
        </w:rPr>
      </w:pPr>
    </w:p>
    <w:p w:rsidRDefault="00136AD1" w:rsidP="00795B81" w:rsidR="00136AD1" w:rsidRPr="000D72EB">
      <w:pPr>
        <w:rPr>
          <w:b/>
          <w:bCs/>
        </w:rPr>
      </w:pPr>
    </w:p>
    <w:p w:rsidRDefault="00E967F2" w:rsidP="00795B81" w:rsidR="00795B81" w:rsidRPr="000D72EB">
      <w:pPr>
        <w:rPr>
          <w:b/>
          <w:bCs/>
        </w:rPr>
      </w:pPr>
      <w:r w:rsidRPr="000D72EB">
        <w:rPr>
          <w:b/>
          <w:bCs/>
        </w:rPr>
        <w:t>TRGOVAČKI SUD U ZADRU</w:t>
      </w:r>
    </w:p>
    <w:p w:rsidRDefault="00C64EB0" w:rsidP="00E967F2" w:rsidR="00C64EB0" w:rsidRPr="000D72EB">
      <w:r w:rsidRPr="000D72EB">
        <w:rPr>
          <w:b/>
          <w:bCs/>
        </w:rPr>
        <w:t>REPUBLIKA HRVATSKA</w:t>
      </w:r>
      <w:r w:rsidR="00795B81" w:rsidRPr="000D72EB">
        <w:rPr>
          <w:b/>
          <w:bCs/>
        </w:rPr>
        <w:t xml:space="preserve"> </w:t>
      </w:r>
      <w:r w:rsidR="00795B81" w:rsidRPr="000D72EB">
        <w:rPr>
          <w:b/>
          <w:bCs/>
        </w:rPr>
        <w:tab/>
      </w:r>
      <w:r w:rsidR="00795B81" w:rsidRPr="000D72EB">
        <w:rPr>
          <w:b/>
          <w:bCs/>
        </w:rPr>
        <w:tab/>
      </w:r>
      <w:r w:rsidR="00795B81" w:rsidRPr="000D72EB">
        <w:rPr>
          <w:b/>
          <w:bCs/>
        </w:rPr>
        <w:tab/>
      </w:r>
      <w:r w:rsidR="00795B81" w:rsidRPr="000D72EB">
        <w:tab/>
      </w:r>
      <w:r w:rsidR="00795B81" w:rsidRPr="000D72EB">
        <w:tab/>
      </w:r>
    </w:p>
    <w:p w:rsidRDefault="00795B81" w:rsidP="00622824" w:rsidR="00795B81" w:rsidRPr="000D72EB">
      <w:r w:rsidRPr="000D72EB">
        <w:t>Dr. Franje Tuđmana 35</w:t>
      </w:r>
    </w:p>
    <w:p w:rsidRDefault="00BE1290" w:rsidP="00467E57" w:rsidR="00BE1290" w:rsidRPr="000D72EB">
      <w:pPr>
        <w:jc w:val="center"/>
      </w:pPr>
    </w:p>
    <w:p w:rsidRDefault="00467E57" w:rsidP="00467E57" w:rsidR="00C64EB0" w:rsidRPr="000D72EB">
      <w:pPr>
        <w:jc w:val="center"/>
        <w:rPr>
          <w:b/>
          <w:bCs/>
        </w:rPr>
      </w:pPr>
      <w:r w:rsidRPr="000D72EB">
        <w:rPr>
          <w:b/>
          <w:bCs/>
        </w:rPr>
        <w:t>R E P U B L I K A    H R V A T S K A</w:t>
      </w:r>
    </w:p>
    <w:p w:rsidRDefault="00467E57" w:rsidP="00467E57" w:rsidR="00467E57" w:rsidRPr="000D72EB">
      <w:pPr>
        <w:jc w:val="center"/>
        <w:rPr>
          <w:b/>
          <w:bCs/>
        </w:rPr>
      </w:pPr>
    </w:p>
    <w:p w:rsidRDefault="00C64EB0" w:rsidP="00795B81" w:rsidR="00C64EB0" w:rsidRPr="000D72EB">
      <w:pPr>
        <w:jc w:val="center"/>
        <w:rPr>
          <w:b/>
          <w:bCs/>
        </w:rPr>
      </w:pPr>
      <w:r w:rsidRPr="000D72EB">
        <w:rPr>
          <w:b/>
          <w:bCs/>
        </w:rPr>
        <w:t>R J E Š E N J E</w:t>
      </w:r>
    </w:p>
    <w:p w:rsidRDefault="00C64EB0" w:rsidP="00C64EB0" w:rsidR="00C64EB0" w:rsidRPr="000D72EB"/>
    <w:p w:rsidRDefault="00C64EB0" w:rsidP="009A0886" w:rsidR="00A80AF2" w:rsidRPr="009D4F86">
      <w:pPr>
        <w:jc w:val="both"/>
      </w:pPr>
      <w:r w:rsidRPr="000D72EB">
        <w:tab/>
      </w:r>
      <w:r w:rsidR="00D43535" w:rsidRPr="000D72EB">
        <w:t xml:space="preserve">Trgovački sud u Zadru, </w:t>
      </w:r>
      <w:r w:rsidR="009A0886" w:rsidRPr="000D72EB">
        <w:t>OIB:39670464653 po sutkinji Ani Markač, u stečajnom postupku nad stečajn</w:t>
      </w:r>
      <w:r w:rsidR="00DF491A">
        <w:t>im dužnikom TLM Aluminium d.d. u</w:t>
      </w:r>
      <w:r w:rsidR="009A0886" w:rsidRPr="000D72EB">
        <w:t xml:space="preserve"> stečaju, </w:t>
      </w:r>
      <w:r w:rsidR="00DF491A" w:rsidRPr="000D72EB">
        <w:t xml:space="preserve">Šibenik, </w:t>
      </w:r>
      <w:r w:rsidR="009A0886" w:rsidRPr="000D72EB">
        <w:t xml:space="preserve">Ulica Narodnog preporoda 12, OIB:82733440679, kojeg zastupa stečajni upravitelj Branko Morić, </w:t>
      </w:r>
      <w:r w:rsidR="00371117" w:rsidRPr="000D72EB">
        <w:t xml:space="preserve">dana </w:t>
      </w:r>
      <w:r w:rsidR="00283A6C">
        <w:t>22</w:t>
      </w:r>
      <w:r w:rsidR="001A5BE3" w:rsidRPr="000D72EB">
        <w:t>. veljače 2</w:t>
      </w:r>
      <w:r w:rsidR="00C56164" w:rsidRPr="000D72EB">
        <w:t>01</w:t>
      </w:r>
      <w:r w:rsidR="005D6961">
        <w:t>7</w:t>
      </w:r>
      <w:r w:rsidR="00C56164" w:rsidRPr="000D72EB">
        <w:t xml:space="preserve">. </w:t>
      </w:r>
    </w:p>
    <w:p w:rsidRDefault="00C64EB0" w:rsidP="00795B81" w:rsidR="00C64EB0">
      <w:pPr>
        <w:jc w:val="center"/>
        <w:rPr>
          <w:b/>
          <w:bCs/>
        </w:rPr>
      </w:pPr>
      <w:r w:rsidRPr="000D72EB">
        <w:rPr>
          <w:b/>
          <w:bCs/>
        </w:rPr>
        <w:t>r i j e š i o  j e</w:t>
      </w:r>
    </w:p>
    <w:p w:rsidRDefault="00283A6C" w:rsidP="00795B81" w:rsidR="00283A6C">
      <w:pPr>
        <w:jc w:val="center"/>
        <w:rPr>
          <w:b/>
          <w:bCs/>
        </w:rPr>
      </w:pPr>
    </w:p>
    <w:p w:rsidRDefault="000C7ADF" w:rsidP="000E19D9" w:rsidR="001A5BE3" w:rsidRPr="000D72EB">
      <w:pPr>
        <w:ind w:firstLine="705"/>
        <w:jc w:val="both"/>
      </w:pPr>
      <w:r w:rsidRPr="000C7ADF">
        <w:rPr>
          <w:bCs/>
        </w:rPr>
        <w:t xml:space="preserve">Dopunjuje se rješenje Trgovačkog suda </w:t>
      </w:r>
      <w:r>
        <w:rPr>
          <w:bCs/>
        </w:rPr>
        <w:t xml:space="preserve">u Zadru, posl. br. St-653/15-365 od 16. veljače 2017. </w:t>
      </w:r>
      <w:r>
        <w:t>o o</w:t>
      </w:r>
      <w:r w:rsidR="001A5BE3" w:rsidRPr="000D72EB">
        <w:t>dređ</w:t>
      </w:r>
      <w:r>
        <w:t>ivanju</w:t>
      </w:r>
      <w:r w:rsidR="001A5BE3" w:rsidRPr="000D72EB">
        <w:t xml:space="preserve"> nagrad</w:t>
      </w:r>
      <w:r w:rsidR="00EE4C9A">
        <w:t>e</w:t>
      </w:r>
      <w:r w:rsidR="001A5BE3" w:rsidRPr="000D72EB">
        <w:t xml:space="preserve"> članovima Odbora vjerovnika stečajnog dužnika TLM Aluminium d.d.</w:t>
      </w:r>
      <w:r w:rsidR="00DF491A" w:rsidRPr="00DF491A">
        <w:t xml:space="preserve"> </w:t>
      </w:r>
      <w:r w:rsidR="00DF491A" w:rsidRPr="000D72EB">
        <w:t>u stečaju</w:t>
      </w:r>
      <w:r w:rsidR="001A5BE3" w:rsidRPr="000D72EB">
        <w:t>, Šibenik, Ulica Narodnog preporoda 12,  OIB:82733440679</w:t>
      </w:r>
      <w:r w:rsidR="00DF491A">
        <w:t xml:space="preserve">, </w:t>
      </w:r>
      <w:r w:rsidR="001A5BE3" w:rsidRPr="000D72EB">
        <w:t xml:space="preserve"> </w:t>
      </w:r>
      <w:r>
        <w:t xml:space="preserve">u dijelu izreke istoga i to </w:t>
      </w:r>
      <w:r w:rsidR="000E19D9">
        <w:t>u odnosu</w:t>
      </w:r>
      <w:r>
        <w:t xml:space="preserve"> na članove: </w:t>
      </w:r>
    </w:p>
    <w:p w:rsidRDefault="001A5BE3" w:rsidP="001A5BE3" w:rsidR="001A5BE3" w:rsidRPr="000D72EB">
      <w:pPr>
        <w:ind w:firstLine="705"/>
        <w:jc w:val="both"/>
      </w:pPr>
    </w:p>
    <w:p w:rsidRDefault="000C7ADF" w:rsidP="001A5BE3" w:rsidR="001A5BE3">
      <w:pPr>
        <w:ind w:firstLine="705"/>
        <w:jc w:val="both"/>
      </w:pPr>
      <w:r>
        <w:t>1. BRANIMIRA</w:t>
      </w:r>
      <w:r w:rsidR="001A5BE3" w:rsidRPr="000D72EB">
        <w:t xml:space="preserve"> VUKŠIĆ</w:t>
      </w:r>
      <w:r>
        <w:t>A</w:t>
      </w:r>
      <w:r w:rsidR="00A80AF2">
        <w:t xml:space="preserve"> iz Šibenika, Trg Andrije Hebranga 18/A, </w:t>
      </w:r>
      <w:r w:rsidR="00A80AF2" w:rsidRPr="000D72EB">
        <w:t xml:space="preserve"> </w:t>
      </w:r>
      <w:r w:rsidR="00A80AF2">
        <w:t>OIB:</w:t>
      </w:r>
      <w:r w:rsidR="00A80AF2" w:rsidRPr="00A80AF2">
        <w:t>67793081620</w:t>
      </w:r>
      <w:r w:rsidR="00A80AF2">
        <w:t xml:space="preserve">, </w:t>
      </w:r>
      <w:r>
        <w:t xml:space="preserve">kojem </w:t>
      </w:r>
      <w:r w:rsidR="001A5BE3" w:rsidRPr="000D72EB">
        <w:t>iznos</w:t>
      </w:r>
      <w:r>
        <w:t>u</w:t>
      </w:r>
      <w:r w:rsidR="001A5BE3" w:rsidRPr="000D72EB">
        <w:t xml:space="preserve"> od 4 prosječne dnevne plaće utvrđene prema prosječnoj mjesečnoj isplaćenoj neto plaći po zaposlenome u pravnim osobama Republike Hrvatske za razdoblje od siječnja do kolovoza 2016.,</w:t>
      </w:r>
      <w:r>
        <w:t xml:space="preserve"> se određuje iznos od još 1 </w:t>
      </w:r>
      <w:r w:rsidR="000E19D9">
        <w:t xml:space="preserve">prosječne dnevne plaće, dakle </w:t>
      </w:r>
      <w:r>
        <w:t>ukupno 5</w:t>
      </w:r>
      <w:r w:rsidRPr="000D72EB">
        <w:t xml:space="preserve"> prosječn</w:t>
      </w:r>
      <w:r>
        <w:t>ih</w:t>
      </w:r>
      <w:r w:rsidRPr="000D72EB">
        <w:t xml:space="preserve"> dnevn</w:t>
      </w:r>
      <w:r>
        <w:t>ih</w:t>
      </w:r>
      <w:r w:rsidRPr="000D72EB">
        <w:t xml:space="preserve"> plać</w:t>
      </w:r>
      <w:r>
        <w:t>a</w:t>
      </w:r>
    </w:p>
    <w:p w:rsidRDefault="000C7ADF" w:rsidP="001A5BE3" w:rsidR="000C7ADF" w:rsidRPr="000D72EB">
      <w:pPr>
        <w:ind w:firstLine="705"/>
        <w:jc w:val="both"/>
      </w:pPr>
    </w:p>
    <w:p w:rsidRDefault="00DF491A" w:rsidP="000E19D9" w:rsidR="000C7ADF">
      <w:pPr>
        <w:ind w:firstLine="705"/>
        <w:jc w:val="both"/>
      </w:pPr>
      <w:r>
        <w:t>2. MARIJ</w:t>
      </w:r>
      <w:r w:rsidR="00EE4C9A">
        <w:t>U</w:t>
      </w:r>
      <w:r w:rsidR="001A5BE3" w:rsidRPr="000D72EB">
        <w:t xml:space="preserve"> LONČAR</w:t>
      </w:r>
      <w:r w:rsidR="009D4F86">
        <w:t xml:space="preserve"> iz Šibenika, Sedmog kontinenta 35, OIB:80287253739, </w:t>
      </w:r>
      <w:r w:rsidR="000C7ADF">
        <w:t xml:space="preserve"> koj</w:t>
      </w:r>
      <w:r w:rsidR="000E19D9">
        <w:t xml:space="preserve">em  </w:t>
      </w:r>
      <w:r w:rsidR="001A5BE3" w:rsidRPr="000D72EB">
        <w:t>iznos</w:t>
      </w:r>
      <w:r w:rsidR="000C7ADF">
        <w:t>a</w:t>
      </w:r>
      <w:r w:rsidR="001A5BE3" w:rsidRPr="000D72EB">
        <w:t xml:space="preserve"> od </w:t>
      </w:r>
      <w:r w:rsidR="0037267A" w:rsidRPr="000D72EB">
        <w:t>4</w:t>
      </w:r>
      <w:r w:rsidR="001A5BE3" w:rsidRPr="000D72EB">
        <w:t xml:space="preserve"> prosječne dnevne plaće utvrđene prema prosječnoj mjesečnoj isplaćenoj neto plaći po zaposlenome u pravnim osobama Republike Hrvatske za razdoblje od siječnja do kolovoza 2016., </w:t>
      </w:r>
      <w:r w:rsidR="000E19D9">
        <w:t>se određuje iznos od još 1 prosječne dnevne plaće, dakle ukupno 5</w:t>
      </w:r>
      <w:r w:rsidR="000E19D9" w:rsidRPr="000D72EB">
        <w:t xml:space="preserve"> prosječn</w:t>
      </w:r>
      <w:r w:rsidR="000E19D9">
        <w:t>ih</w:t>
      </w:r>
      <w:r w:rsidR="000E19D9" w:rsidRPr="000D72EB">
        <w:t xml:space="preserve"> dnevn</w:t>
      </w:r>
      <w:r w:rsidR="000E19D9">
        <w:t>ih</w:t>
      </w:r>
      <w:r w:rsidR="000E19D9" w:rsidRPr="000D72EB">
        <w:t xml:space="preserve"> plać</w:t>
      </w:r>
      <w:r w:rsidR="000E19D9">
        <w:t>a</w:t>
      </w:r>
    </w:p>
    <w:p w:rsidRDefault="001A5BE3" w:rsidP="001A5BE3" w:rsidR="001A5BE3" w:rsidRPr="000D72EB">
      <w:pPr>
        <w:ind w:firstLine="705"/>
        <w:jc w:val="both"/>
      </w:pPr>
    </w:p>
    <w:p w:rsidRDefault="000E19D9" w:rsidP="000E19D9" w:rsidR="000E19D9">
      <w:pPr>
        <w:ind w:firstLine="705"/>
        <w:jc w:val="both"/>
      </w:pPr>
      <w:r>
        <w:t>3</w:t>
      </w:r>
      <w:r w:rsidR="001A5BE3" w:rsidRPr="000D72EB">
        <w:t>. JURIC</w:t>
      </w:r>
      <w:r w:rsidR="00EE4C9A">
        <w:t>U</w:t>
      </w:r>
      <w:r w:rsidR="00DF491A">
        <w:t xml:space="preserve"> TONČIĆA</w:t>
      </w:r>
      <w:r w:rsidR="001A5BE3" w:rsidRPr="000D72EB">
        <w:t xml:space="preserve"> </w:t>
      </w:r>
      <w:r w:rsidR="009D1B10">
        <w:t>iz Zagreba, Štefanovečka cesta 97, OIB:</w:t>
      </w:r>
      <w:r w:rsidR="009D1B10" w:rsidRPr="009D1B10">
        <w:t>44669013271</w:t>
      </w:r>
      <w:r w:rsidR="009D1B10">
        <w:t xml:space="preserve">, </w:t>
      </w:r>
      <w:r>
        <w:t xml:space="preserve">kojem </w:t>
      </w:r>
      <w:r w:rsidR="001A5BE3" w:rsidRPr="000D72EB">
        <w:t>iznos</w:t>
      </w:r>
      <w:r>
        <w:t>u</w:t>
      </w:r>
      <w:r w:rsidR="001A5BE3" w:rsidRPr="000D72EB">
        <w:t xml:space="preserve"> od 3 prosječne dnevne plaće utvrđene prema prosječnoj mjesečnoj isplaćenoj neto plaći po zaposlenome u pravnim osobama Republike Hrvatske za razdoblje od siječnja do kolovoza 2016.,</w:t>
      </w:r>
      <w:r w:rsidRPr="000E19D9">
        <w:t xml:space="preserve"> </w:t>
      </w:r>
      <w:r>
        <w:t>se određuje iznos od još 1 prosječne dnevne plaće, dakle ukupno 4</w:t>
      </w:r>
      <w:r w:rsidRPr="000D72EB">
        <w:t xml:space="preserve"> prosječn</w:t>
      </w:r>
      <w:r>
        <w:t>e</w:t>
      </w:r>
      <w:r w:rsidRPr="000D72EB">
        <w:t xml:space="preserve"> dnevn</w:t>
      </w:r>
      <w:r>
        <w:t>e plaće.</w:t>
      </w:r>
    </w:p>
    <w:p w:rsidRDefault="00A80AF2" w:rsidP="000E19D9" w:rsidR="00A80AF2"/>
    <w:p w:rsidRDefault="009A0D95" w:rsidP="009A0D95" w:rsidR="001A5BE3" w:rsidRPr="000D72EB">
      <w:pPr>
        <w:ind w:firstLine="705"/>
      </w:pPr>
      <w:r>
        <w:t xml:space="preserve">                                                 </w:t>
      </w:r>
      <w:r w:rsidR="001A5BE3" w:rsidRPr="000D72EB">
        <w:t>Obrazloženje</w:t>
      </w:r>
    </w:p>
    <w:p w:rsidRDefault="001A5BE3" w:rsidP="001A5BE3" w:rsidR="001A5BE3" w:rsidRPr="000D72EB">
      <w:pPr>
        <w:ind w:firstLine="705"/>
      </w:pPr>
    </w:p>
    <w:p w:rsidRDefault="000E19D9" w:rsidP="001A5BE3" w:rsidR="000E19D9">
      <w:pPr>
        <w:ind w:firstLine="705"/>
        <w:jc w:val="both"/>
      </w:pPr>
      <w:r>
        <w:tab/>
        <w:t xml:space="preserve">Rješenjem od 16. veljače 2017. </w:t>
      </w:r>
      <w:r w:rsidR="00A80AF2">
        <w:t xml:space="preserve">poslovni broj </w:t>
      </w:r>
      <w:r w:rsidR="001A5BE3" w:rsidRPr="000D72EB">
        <w:t>St-</w:t>
      </w:r>
      <w:r w:rsidR="00E91DDE" w:rsidRPr="000D72EB">
        <w:t>653/15</w:t>
      </w:r>
      <w:r>
        <w:t xml:space="preserve">-365, ovaj </w:t>
      </w:r>
      <w:r w:rsidR="00EE4C9A">
        <w:t xml:space="preserve">Sud </w:t>
      </w:r>
      <w:r>
        <w:t xml:space="preserve">je odredio nagradu članovima </w:t>
      </w:r>
      <w:r w:rsidRPr="000D72EB">
        <w:t>Odbora vjerovnika stečaj</w:t>
      </w:r>
      <w:r w:rsidR="00DF491A">
        <w:t xml:space="preserve">nog dužnika TLM Aluminium d.d. </w:t>
      </w:r>
      <w:r w:rsidRPr="000D72EB">
        <w:t xml:space="preserve">u stečaju, </w:t>
      </w:r>
      <w:r w:rsidR="00DF491A" w:rsidRPr="000D72EB">
        <w:t>Šibenik</w:t>
      </w:r>
      <w:r w:rsidR="00DF491A">
        <w:t>,</w:t>
      </w:r>
      <w:r w:rsidR="00DF491A" w:rsidRPr="000D72EB">
        <w:t xml:space="preserve"> </w:t>
      </w:r>
      <w:r w:rsidRPr="000D72EB">
        <w:t>Ulica Narodnog preporoda 12,  OIB:82733440679</w:t>
      </w:r>
      <w:r>
        <w:t>.</w:t>
      </w:r>
    </w:p>
    <w:p w:rsidRDefault="000E19D9" w:rsidP="001A5BE3" w:rsidR="000E19D9">
      <w:pPr>
        <w:ind w:firstLine="705"/>
        <w:jc w:val="both"/>
      </w:pPr>
      <w:r>
        <w:t>Stečajni upravitelj stečajnog dužnika dana 20. veljače 2017. ovom Sud</w:t>
      </w:r>
      <w:r w:rsidR="00EE4C9A">
        <w:t>u</w:t>
      </w:r>
      <w:r>
        <w:t xml:space="preserve"> podnio je prijedlogu za dopunu predmetnog rješenja suda od 16. veljače 2017. </w:t>
      </w:r>
    </w:p>
    <w:p w:rsidRDefault="000E19D9" w:rsidP="001A5BE3" w:rsidR="000E19D9">
      <w:pPr>
        <w:ind w:firstLine="705"/>
        <w:jc w:val="both"/>
      </w:pPr>
      <w:r>
        <w:t xml:space="preserve">U istome u bitnome navodi </w:t>
      </w:r>
      <w:r w:rsidR="00DF491A">
        <w:t>da je u rješenju Suda od 16. veljače 2016. određena nagrada članovima Odbora vjerovnika stečajnog dužnika za 2016. u kojoj je održano 7 sjednica Odbora od čega da je članovima Odbora vjerovnika Branimiru Vukšiću, M</w:t>
      </w:r>
      <w:r w:rsidR="00EE4C9A">
        <w:t xml:space="preserve">ariji </w:t>
      </w:r>
      <w:r w:rsidR="00DF491A">
        <w:lastRenderedPageBreak/>
        <w:t>Lončar i Jurici Tončiću zbog greške u zapisniku sa 7. sjednice Odbora vjerovnika utvrđeno manje jedna (1) prosječna dnevna plaća utvrđena prema prosječnoj mjesečnoj isplaćenoj neto plaći po zaposlenome u pravnim osobama Republike Hrvatske za razdoblje od siječnja do kolovoza 2016.</w:t>
      </w:r>
    </w:p>
    <w:p w:rsidRDefault="00DF491A" w:rsidP="001A5BE3" w:rsidR="00DF491A">
      <w:pPr>
        <w:ind w:firstLine="705"/>
        <w:jc w:val="both"/>
      </w:pPr>
      <w:r>
        <w:t>Pojašnjava da je do greške došlo iz razloga što je 3. sjednicu Odbora vjerovnika održanu 30. ožujka 2016. sazvao prijašnji predsjednik Odbora Oleg Uskoković, a na toj sjednici da su bila nazočna i tri nova člana Odbora vjerovnika koja je imenovala Skupština vjerovnika na izvještajnom ročištu i to Branimir Vukšić, M</w:t>
      </w:r>
      <w:r w:rsidR="00EE4C9A">
        <w:t>arija</w:t>
      </w:r>
      <w:r>
        <w:t xml:space="preserve"> Lončar i Jurica Tončić. Na istoj sjednici Odbora vjerovnika da je konstituiran novi Odbor vjerovnika od 5 članova umjesto od 3 člana, koje je prije održavanja Skupštine vjerovnika imenovao stečajni sudac, dok da je Branimir Vukšić na toj sjednici Odbora izabran za predsjednika Odbora vjerovnika.</w:t>
      </w:r>
    </w:p>
    <w:p w:rsidRDefault="00DF491A" w:rsidP="001A5BE3" w:rsidR="000E19D9">
      <w:pPr>
        <w:ind w:firstLine="705"/>
        <w:jc w:val="both"/>
      </w:pPr>
      <w:r>
        <w:t>Stečajni upravitelj nadalje navodi da se radi o evidentnoj greški, što da se može utvrditi i iz Zapisnika sa 3. sjednice Odbora vjerovnika održane 30. ožujka 2016. slijedom čega je predložio ispraviti točku 1., 2. i 4. predmetnog rješenja na način da se članovima Odbora vjerovnika Branimiru Vukšiću i Mariji Lončar odredi iznos od ukupno 5 prosječnih dnevnih plaća utvrđenih prema prosječnoj mjesečnoj isplaćenoj neto plaći po zaposlenome u pravnim osobama Republike Hrvatske za razdoblje od siječnja do kolovoza 2016., a članu Jurici Tončiću iznos od ukupno 4 prosječne dnevne plaće.</w:t>
      </w:r>
    </w:p>
    <w:p w:rsidRDefault="00EE4C9A" w:rsidP="00EE4C9A" w:rsidR="00EE4C9A" w:rsidRPr="00D9659F">
      <w:pPr>
        <w:ind w:firstLine="708"/>
        <w:jc w:val="both"/>
        <w:rPr>
          <w:b/>
        </w:rPr>
      </w:pPr>
      <w:r>
        <w:t xml:space="preserve">Sukladno čl. 339. st. 1. i 2. u svezi čl. 347. Zakona o parničnom postupku </w:t>
      </w:r>
      <w:r w:rsidRPr="00D9659F">
        <w:t>(Narodne novine broj 53/91, 91/92, 58/93, 112/99, 88/01, 117/03, 88/05, 02/07, 84/08</w:t>
      </w:r>
      <w:r>
        <w:t xml:space="preserve">, 123/08, 57/11, 148/11, 25/13), a </w:t>
      </w:r>
      <w:r w:rsidRPr="00D9659F">
        <w:t>u svezi čl. 10. Stečajnog zak</w:t>
      </w:r>
      <w:r>
        <w:t>ona (Narodne novine broj 71/15) odlučeno je kao u izreci ovog rješenja.</w:t>
      </w:r>
    </w:p>
    <w:p w:rsidRDefault="001A5BE3" w:rsidP="001A5BE3" w:rsidR="001A5BE3" w:rsidRPr="000D72EB">
      <w:pPr>
        <w:jc w:val="both"/>
      </w:pPr>
    </w:p>
    <w:p w:rsidRDefault="001A5BE3" w:rsidP="00413B25" w:rsidR="00413B25">
      <w:pPr>
        <w:ind w:left="705"/>
        <w:jc w:val="center"/>
      </w:pPr>
      <w:r w:rsidRPr="000D72EB">
        <w:t xml:space="preserve">U Zadru </w:t>
      </w:r>
      <w:r w:rsidR="00DF491A">
        <w:t>22</w:t>
      </w:r>
      <w:r w:rsidRPr="000D72EB">
        <w:t>. veljače 2017.</w:t>
      </w:r>
    </w:p>
    <w:p w:rsidRDefault="00413B25" w:rsidP="00413B25" w:rsidR="00413B25"/>
    <w:p w:rsidRDefault="00413B25" w:rsidP="00413B25" w:rsidR="001A5BE3" w:rsidRPr="000D72EB">
      <w:r>
        <w:tab/>
      </w:r>
      <w:r>
        <w:tab/>
      </w:r>
      <w:r>
        <w:tab/>
      </w:r>
      <w:r>
        <w:tab/>
        <w:t xml:space="preserve">                </w:t>
      </w:r>
      <w:r w:rsidR="00EE4C9A">
        <w:tab/>
      </w:r>
      <w:r w:rsidR="00EE4C9A">
        <w:tab/>
      </w:r>
      <w:r w:rsidR="00EE4C9A">
        <w:tab/>
      </w:r>
      <w:r w:rsidR="00EE4C9A">
        <w:tab/>
      </w:r>
      <w:r w:rsidR="00EE4C9A">
        <w:tab/>
      </w:r>
      <w:r w:rsidR="00EE4C9A">
        <w:tab/>
        <w:t xml:space="preserve">     </w:t>
      </w:r>
      <w:r>
        <w:t xml:space="preserve"> </w:t>
      </w:r>
      <w:r w:rsidR="001A5BE3" w:rsidRPr="000D72EB">
        <w:t>Sutkinja</w:t>
      </w:r>
    </w:p>
    <w:p w:rsidRDefault="00EE4C9A" w:rsidP="00EE4C9A" w:rsidR="001A5BE3" w:rsidRPr="000D72EB">
      <w:pPr>
        <w:ind w:firstLine="708" w:left="6372"/>
        <w:jc w:val="both"/>
      </w:pPr>
      <w:r>
        <w:t xml:space="preserve">            </w:t>
      </w:r>
      <w:r w:rsidR="001A5BE3" w:rsidRPr="000D72EB">
        <w:t>Ana Markač</w:t>
      </w:r>
    </w:p>
    <w:p w:rsidRDefault="001A5BE3" w:rsidP="001A5BE3" w:rsidR="001A5BE3" w:rsidRPr="000D72EB">
      <w:pPr>
        <w:tabs>
          <w:tab w:pos="6840" w:val="left"/>
        </w:tabs>
      </w:pPr>
    </w:p>
    <w:p w:rsidRDefault="00413B25" w:rsidP="001A5BE3" w:rsidR="00413B25">
      <w:pPr>
        <w:tabs>
          <w:tab w:pos="6840" w:val="left"/>
        </w:tabs>
      </w:pPr>
    </w:p>
    <w:p w:rsidRDefault="00413B25" w:rsidP="001A5BE3" w:rsidR="00413B25">
      <w:pPr>
        <w:tabs>
          <w:tab w:pos="6840" w:val="left"/>
        </w:tabs>
      </w:pPr>
    </w:p>
    <w:p w:rsidRDefault="00790D12" w:rsidP="001A5BE3" w:rsidR="001A5BE3" w:rsidRPr="000D72EB">
      <w:pPr>
        <w:tabs>
          <w:tab w:pos="6840" w:val="left"/>
        </w:tabs>
      </w:pPr>
      <w:r w:rsidRPr="000D72EB">
        <w:t xml:space="preserve">POUKA O PRAVNOM LIJEKU: </w:t>
      </w:r>
    </w:p>
    <w:p w:rsidRDefault="001A5BE3" w:rsidP="0037267A" w:rsidR="0037267A" w:rsidRPr="000D72EB">
      <w:pPr>
        <w:jc w:val="both"/>
      </w:pPr>
      <w:r w:rsidRPr="000D72EB">
        <w:t>Protiv ovog rješenja pravo na žalbu imaju članovi Odbora vjerovnika i stečajni upravitelj (čl. 102. st. 5. SZ). Žalba se može podnijeti u roku od 8 (osam)</w:t>
      </w:r>
      <w:r w:rsidR="0037267A" w:rsidRPr="000D72EB">
        <w:t xml:space="preserve"> dana od obavljene dostave, a dostava se smatra obavljenom istekom osmog dana od dana objave rješenja na mrežnoj stranici e-Oglasna ploča sudova (čl. </w:t>
      </w:r>
      <w:smartTag w:element="metricconverter" w:uri="urn:schemas-microsoft-com:office:smarttags">
        <w:smartTagPr>
          <w:attr w:val="12. st" w:name="ProductID"/>
        </w:smartTagPr>
        <w:r w:rsidR="0037267A" w:rsidRPr="000D72EB">
          <w:t>12. st</w:t>
        </w:r>
      </w:smartTag>
      <w:r w:rsidR="0037267A" w:rsidRPr="000D72EB">
        <w:t xml:space="preserve">. 1. i čl. </w:t>
      </w:r>
      <w:smartTag w:element="metricconverter" w:uri="urn:schemas-microsoft-com:office:smarttags">
        <w:smartTagPr>
          <w:attr w:val="19. st" w:name="ProductID"/>
        </w:smartTagPr>
        <w:r w:rsidR="0037267A" w:rsidRPr="000D72EB">
          <w:t>19. st</w:t>
        </w:r>
      </w:smartTag>
      <w:r w:rsidR="0037267A" w:rsidRPr="000D72EB">
        <w:t>. 1. i 2. SZ-a). Žalba se podnosi ovom sudu u 2 (dva) istovjetna primjerka, a o žalbi odlučuje Visoki trgovački sud Republike Hrvatske.</w:t>
      </w:r>
    </w:p>
    <w:p w:rsidRDefault="00413B25" w:rsidP="001A5BE3" w:rsidR="00413B25"/>
    <w:p w:rsidRDefault="00413B25" w:rsidP="001A5BE3" w:rsidR="00413B25"/>
    <w:p w:rsidRDefault="00EE4C9A" w:rsidP="001A5BE3" w:rsidR="00EE4C9A" w:rsidRPr="000D72EB"/>
    <w:p w:rsidRDefault="001A5BE3" w:rsidP="001A5BE3" w:rsidR="001A5BE3" w:rsidRPr="000D72EB">
      <w:r w:rsidRPr="000D72EB">
        <w:t>DNA:</w:t>
      </w:r>
    </w:p>
    <w:p w:rsidRDefault="001A5BE3" w:rsidP="001A5BE3" w:rsidR="001A5BE3" w:rsidRPr="000D72EB">
      <w:pPr>
        <w:numPr>
          <w:ilvl w:val="1"/>
          <w:numId w:val="4"/>
        </w:numPr>
      </w:pPr>
      <w:r w:rsidRPr="000D72EB">
        <w:t>stečajnom upravitelju Branku Moriću iz Zadra</w:t>
      </w:r>
      <w:r w:rsidR="00790D12">
        <w:t>,</w:t>
      </w:r>
      <w:r w:rsidR="00EE4C9A">
        <w:t xml:space="preserve"> uz podnesak člana Odbora vjerovnika Olega Uskokovića od 22. veljače 2017.,</w:t>
      </w:r>
    </w:p>
    <w:p w:rsidRDefault="00A80AF2" w:rsidP="001A5BE3" w:rsidR="001A5BE3" w:rsidRPr="000D72EB">
      <w:pPr>
        <w:numPr>
          <w:ilvl w:val="1"/>
          <w:numId w:val="4"/>
        </w:numPr>
      </w:pPr>
      <w:r>
        <w:t>č</w:t>
      </w:r>
      <w:r w:rsidR="001A5BE3" w:rsidRPr="000D72EB">
        <w:t>lanovima Odbora vjerovnika</w:t>
      </w:r>
      <w:r w:rsidR="005D6961">
        <w:t xml:space="preserve"> </w:t>
      </w:r>
      <w:r w:rsidR="00EE4C9A">
        <w:t xml:space="preserve">(list spisa 3320) </w:t>
      </w:r>
      <w:r w:rsidR="00790D12">
        <w:t xml:space="preserve">i članu Darku Stojiću iz Šibenika, Frane Dismanića 11, </w:t>
      </w:r>
    </w:p>
    <w:p w:rsidRDefault="001A5BE3" w:rsidP="001A5BE3" w:rsidR="001A5BE3" w:rsidRPr="000D72EB">
      <w:pPr>
        <w:numPr>
          <w:ilvl w:val="1"/>
          <w:numId w:val="4"/>
        </w:numPr>
      </w:pPr>
      <w:r w:rsidRPr="000D72EB">
        <w:t>e-Oglasna ploča</w:t>
      </w:r>
      <w:r w:rsidR="005D6961">
        <w:t xml:space="preserve"> suda</w:t>
      </w:r>
      <w:r w:rsidR="00790D12">
        <w:t>,</w:t>
      </w:r>
    </w:p>
    <w:p w:rsidRDefault="001A5BE3" w:rsidP="009A0D95" w:rsidR="001A5BE3" w:rsidRPr="009A0D95">
      <w:pPr>
        <w:numPr>
          <w:ilvl w:val="1"/>
          <w:numId w:val="4"/>
        </w:numPr>
        <w:rPr>
          <w:b/>
          <w:bCs/>
        </w:rPr>
      </w:pPr>
      <w:r w:rsidRPr="000D72EB">
        <w:t>u spis</w:t>
      </w:r>
      <w:r w:rsidR="009A0D95">
        <w:t>.</w:t>
      </w:r>
    </w:p>
    <w:sectPr w:rsidSect="00BE1290" w:rsidR="001A5BE3" w:rsidRPr="009A0D95">
      <w:headerReference w:type="default" r:id="rId10"/>
      <w:footerReference w:type="default" r:id="rId11"/>
      <w:pgSz w:code="9" w:h="16838" w:w="11906"/>
      <w:pgMar w:gutter="0" w:footer="709" w:header="709" w:left="1418" w:bottom="993"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2824" w:rsidP="00622824" w:rsidR="00622824">
      <w:r>
        <w:separator/>
      </w:r>
    </w:p>
  </w:endnote>
  <w:endnote w:id="0" w:type="continuationSeparator">
    <w:p w:rsidRDefault="00622824" w:rsidP="00622824" w:rsidR="006228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51495867"/>
      <w:docPartObj>
        <w:docPartGallery w:val="Page Numbers (Bottom of Page)"/>
        <w:docPartUnique/>
      </w:docPartObj>
    </w:sdtPr>
    <w:sdtEndPr/>
    <w:sdtContent>
      <w:p w:rsidRDefault="00136AD1" w:rsidR="00136AD1">
        <w:pPr>
          <w:pStyle w:val="Podnoje"/>
          <w:jc w:val="center"/>
        </w:pPr>
        <w:r>
          <w:fldChar w:fldCharType="begin"/>
        </w:r>
        <w:r>
          <w:instrText>PAGE   \* MERGEFORMAT</w:instrText>
        </w:r>
        <w:r>
          <w:fldChar w:fldCharType="separate"/>
        </w:r>
        <w:r w:rsidR="00E03069">
          <w:rPr>
            <w:noProof/>
          </w:rPr>
          <w:t>1</w:t>
        </w:r>
        <w:r>
          <w:fldChar w:fldCharType="end"/>
        </w:r>
      </w:p>
    </w:sdtContent>
  </w:sdt>
  <w:p w:rsidRDefault="00136AD1" w:rsidR="00136AD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2824" w:rsidP="00622824" w:rsidR="00622824">
      <w:r>
        <w:separator/>
      </w:r>
    </w:p>
  </w:footnote>
  <w:footnote w:id="0" w:type="continuationSeparator">
    <w:p w:rsidRDefault="00622824" w:rsidP="00622824" w:rsidR="006228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2824" w:rsidP="009A0886" w:rsidR="00622824" w:rsidRPr="0087454F">
    <w:pPr>
      <w:jc w:val="right"/>
    </w:pPr>
    <w:r>
      <w:t xml:space="preserve">   Poslovni broj 2 St-</w:t>
    </w:r>
    <w:r w:rsidR="009A0886">
      <w:t>653</w:t>
    </w:r>
    <w:r>
      <w:t>/1</w:t>
    </w:r>
    <w:r w:rsidR="009A0886">
      <w:t>5</w:t>
    </w:r>
    <w:r w:rsidR="00283A6C">
      <w:t>-3</w:t>
    </w:r>
    <w:r w:rsidR="00DF491A">
      <w:t>73</w:t>
    </w:r>
  </w:p>
  <w:p w:rsidRDefault="00622824" w:rsidR="0062282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352511"/>
    <w:multiLevelType w:val="hybridMultilevel"/>
    <w:tmpl w:val="EB2E05E6"/>
    <w:lvl w:tplc="A27E675E"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E0D4879"/>
    <w:multiLevelType w:val="hybridMultilevel"/>
    <w:tmpl w:val="2A88161E"/>
    <w:lvl w:tplc="041A0011" w:ilvl="0">
      <w:start w:val="1"/>
      <w:numFmt w:val="decimal"/>
      <w:lvlText w:val="%1)"/>
      <w:lvlJc w:val="left"/>
      <w:pPr>
        <w:tabs>
          <w:tab w:pos="720" w:val="num"/>
        </w:tabs>
        <w:ind w:hanging="360" w:left="720"/>
      </w:pPr>
      <w:rPr>
        <w:rFonts w:hint="default"/>
      </w:rPr>
    </w:lvl>
    <w:lvl w:tplc="51F46CEA" w:ilvl="1">
      <w:start w:val="3"/>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5186CDC"/>
    <w:multiLevelType w:val="hybridMultilevel"/>
    <w:tmpl w:val="93D6F218"/>
    <w:lvl w:tplc="AD8416B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779C763B"/>
    <w:multiLevelType w:val="hybridMultilevel"/>
    <w:tmpl w:val="A1AA91F0"/>
    <w:lvl w:tplc="E2D2571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78D84E5C"/>
    <w:multiLevelType w:val="hybridMultilevel"/>
    <w:tmpl w:val="707A67F6"/>
    <w:lvl w:tplc="3C5E423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6C4C"/>
    <w:rsid w:val="00011C13"/>
    <w:rsid w:val="00013037"/>
    <w:rsid w:val="00025885"/>
    <w:rsid w:val="0009493F"/>
    <w:rsid w:val="000C0872"/>
    <w:rsid w:val="000C2984"/>
    <w:rsid w:val="000C7ADF"/>
    <w:rsid w:val="000D72EB"/>
    <w:rsid w:val="000E19D9"/>
    <w:rsid w:val="00136AD1"/>
    <w:rsid w:val="00174532"/>
    <w:rsid w:val="001A5BE3"/>
    <w:rsid w:val="001C544E"/>
    <w:rsid w:val="002259A2"/>
    <w:rsid w:val="0023261F"/>
    <w:rsid w:val="0025331D"/>
    <w:rsid w:val="002534D3"/>
    <w:rsid w:val="00266557"/>
    <w:rsid w:val="00283A6C"/>
    <w:rsid w:val="00290EAF"/>
    <w:rsid w:val="002A6C21"/>
    <w:rsid w:val="002B1C76"/>
    <w:rsid w:val="002E22BA"/>
    <w:rsid w:val="00371117"/>
    <w:rsid w:val="0037267A"/>
    <w:rsid w:val="00384818"/>
    <w:rsid w:val="003A1FC0"/>
    <w:rsid w:val="003B3869"/>
    <w:rsid w:val="003D0816"/>
    <w:rsid w:val="003E0805"/>
    <w:rsid w:val="00413B25"/>
    <w:rsid w:val="00467E57"/>
    <w:rsid w:val="00512783"/>
    <w:rsid w:val="0057167E"/>
    <w:rsid w:val="005B1668"/>
    <w:rsid w:val="005D6961"/>
    <w:rsid w:val="005F0246"/>
    <w:rsid w:val="00622824"/>
    <w:rsid w:val="00633783"/>
    <w:rsid w:val="00634F26"/>
    <w:rsid w:val="00640DD5"/>
    <w:rsid w:val="00667BBD"/>
    <w:rsid w:val="00690506"/>
    <w:rsid w:val="00694528"/>
    <w:rsid w:val="006B019C"/>
    <w:rsid w:val="006B6E1C"/>
    <w:rsid w:val="006D30A4"/>
    <w:rsid w:val="007351E9"/>
    <w:rsid w:val="007421EA"/>
    <w:rsid w:val="00790D12"/>
    <w:rsid w:val="00795B81"/>
    <w:rsid w:val="007E4192"/>
    <w:rsid w:val="0084310E"/>
    <w:rsid w:val="0086585E"/>
    <w:rsid w:val="0087454F"/>
    <w:rsid w:val="00886894"/>
    <w:rsid w:val="008868CB"/>
    <w:rsid w:val="008F5E17"/>
    <w:rsid w:val="009250E5"/>
    <w:rsid w:val="0095736C"/>
    <w:rsid w:val="009909B0"/>
    <w:rsid w:val="009A0886"/>
    <w:rsid w:val="009A0D95"/>
    <w:rsid w:val="009A0FCA"/>
    <w:rsid w:val="009D1B10"/>
    <w:rsid w:val="009D4F86"/>
    <w:rsid w:val="00A80AF2"/>
    <w:rsid w:val="00A900C6"/>
    <w:rsid w:val="00A91588"/>
    <w:rsid w:val="00AB6C4C"/>
    <w:rsid w:val="00B001F5"/>
    <w:rsid w:val="00B3119E"/>
    <w:rsid w:val="00B45806"/>
    <w:rsid w:val="00B812BD"/>
    <w:rsid w:val="00B86754"/>
    <w:rsid w:val="00B9390C"/>
    <w:rsid w:val="00B96AC5"/>
    <w:rsid w:val="00BB192C"/>
    <w:rsid w:val="00BE1290"/>
    <w:rsid w:val="00C03B4F"/>
    <w:rsid w:val="00C56164"/>
    <w:rsid w:val="00C64EB0"/>
    <w:rsid w:val="00C67B93"/>
    <w:rsid w:val="00CB4429"/>
    <w:rsid w:val="00CE069C"/>
    <w:rsid w:val="00D0355D"/>
    <w:rsid w:val="00D43535"/>
    <w:rsid w:val="00DF491A"/>
    <w:rsid w:val="00E03069"/>
    <w:rsid w:val="00E3307B"/>
    <w:rsid w:val="00E44A35"/>
    <w:rsid w:val="00E669B5"/>
    <w:rsid w:val="00E702CF"/>
    <w:rsid w:val="00E91DDE"/>
    <w:rsid w:val="00E967F2"/>
    <w:rsid w:val="00EA281B"/>
    <w:rsid w:val="00EB1C5E"/>
    <w:rsid w:val="00EE4C9A"/>
    <w:rsid w:val="00F56364"/>
    <w:rsid w:val="00F87909"/>
    <w:rsid w:val="00F91EAA"/>
    <w:rsid w:val="00FB16F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B6C4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702CF"/>
    <w:rPr>
      <w:rFonts w:cs="Tahoma" w:hAnsi="Tahoma" w:ascii="Tahoma"/>
      <w:sz w:val="16"/>
      <w:szCs w:val="16"/>
    </w:rPr>
  </w:style>
  <w:style w:styleId="Odlomakpopisa" w:type="paragraph">
    <w:name w:val="List Paragraph"/>
    <w:basedOn w:val="Normal"/>
    <w:uiPriority w:val="34"/>
    <w:qFormat/>
    <w:rsid w:val="00795B81"/>
    <w:pPr>
      <w:ind w:left="720"/>
      <w:contextualSpacing/>
    </w:pPr>
  </w:style>
  <w:style w:styleId="Zaglavlje" w:type="paragraph">
    <w:name w:val="header"/>
    <w:basedOn w:val="Normal"/>
    <w:link w:val="ZaglavljeChar"/>
    <w:rsid w:val="00622824"/>
    <w:pPr>
      <w:tabs>
        <w:tab w:pos="4536" w:val="center"/>
        <w:tab w:pos="9072" w:val="right"/>
      </w:tabs>
    </w:pPr>
  </w:style>
  <w:style w:customStyle="true" w:styleId="ZaglavljeChar" w:type="character">
    <w:name w:val="Zaglavlje Char"/>
    <w:basedOn w:val="Zadanifontodlomka"/>
    <w:link w:val="Zaglavlje"/>
    <w:rsid w:val="00622824"/>
    <w:rPr>
      <w:sz w:val="24"/>
      <w:szCs w:val="24"/>
    </w:rPr>
  </w:style>
  <w:style w:styleId="Podnoje" w:type="paragraph">
    <w:name w:val="footer"/>
    <w:basedOn w:val="Normal"/>
    <w:link w:val="PodnojeChar"/>
    <w:uiPriority w:val="99"/>
    <w:rsid w:val="00622824"/>
    <w:pPr>
      <w:tabs>
        <w:tab w:pos="4536" w:val="center"/>
        <w:tab w:pos="9072" w:val="right"/>
      </w:tabs>
    </w:pPr>
  </w:style>
  <w:style w:customStyle="true" w:styleId="PodnojeChar" w:type="character">
    <w:name w:val="Podnožje Char"/>
    <w:basedOn w:val="Zadanifontodlomka"/>
    <w:link w:val="Podnoje"/>
    <w:uiPriority w:val="99"/>
    <w:rsid w:val="00622824"/>
    <w:rPr>
      <w:sz w:val="24"/>
      <w:szCs w:val="24"/>
    </w:rPr>
  </w:style>
  <w:style w:styleId="Obinitekst" w:type="paragraph">
    <w:name w:val="Plain Text"/>
    <w:basedOn w:val="Normal"/>
    <w:link w:val="ObinitekstChar"/>
    <w:rsid w:val="000D72EB"/>
    <w:rPr>
      <w:rFonts w:hAnsi="Courier New" w:ascii="Courier New"/>
      <w:sz w:val="20"/>
      <w:szCs w:val="20"/>
      <w:lang w:val="en-GB"/>
    </w:rPr>
  </w:style>
  <w:style w:customStyle="true" w:styleId="ObinitekstChar" w:type="character">
    <w:name w:val="Obični tekst Char"/>
    <w:basedOn w:val="Zadanifontodlomka"/>
    <w:link w:val="Obinitekst"/>
    <w:rsid w:val="000D72EB"/>
    <w:rPr>
      <w:rFonts w:hAnsi="Courier New" w:ascii="Courier New"/>
      <w:lang w:val="en-GB"/>
    </w:rPr>
  </w:style>
  <w:style w:styleId="Tekstrezerviranogmjesta" w:type="character">
    <w:name w:val="Placeholder Text"/>
    <w:basedOn w:val="Zadanifontodlomka"/>
    <w:uiPriority w:val="99"/>
    <w:semiHidden/>
    <w:rsid w:val="005F0246"/>
    <w:rPr>
      <w:color w:val="808080"/>
      <w:bdr w:space="0" w:sz="0" w:color="auto" w:val="none"/>
      <w:shd w:fill="auto" w:color="auto" w:val="clear"/>
    </w:rPr>
  </w:style>
  <w:style w:customStyle="true" w:styleId="eSPISCCParagraphDefaultFont" w:type="character">
    <w:name w:val="eSPIS_CC_Paragraph Default Font"/>
    <w:basedOn w:val="Zadanifontodlomka"/>
    <w:rsid w:val="005F024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0246"/>
    <w:rPr>
      <w:bdr w:space="0" w:sz="0" w:color="auto" w:val="none"/>
      <w:shd w:fill="FFFFCC" w:color="auto" w:val="clear"/>
      <w:lang w:val="hr-HR"/>
    </w:rPr>
  </w:style>
  <w:style w:customStyle="true" w:styleId="PozadinaSvijetloCrvena" w:type="character">
    <w:name w:val="Pozadina_SvijetloCrvena"/>
    <w:basedOn w:val="eSPISCCParagraphDefaultFont"/>
    <w:rsid w:val="005F024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024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B6C4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702CF"/>
    <w:rPr>
      <w:rFonts w:ascii="Tahoma" w:cs="Tahoma" w:hAnsi="Tahoma"/>
      <w:sz w:val="16"/>
      <w:szCs w:val="16"/>
    </w:rPr>
  </w:style>
  <w:style w:styleId="Odlomakpopisa" w:type="paragraph">
    <w:name w:val="List Paragraph"/>
    <w:basedOn w:val="Normal"/>
    <w:uiPriority w:val="34"/>
    <w:qFormat/>
    <w:rsid w:val="00795B81"/>
    <w:pPr>
      <w:ind w:left="720"/>
      <w:contextualSpacing/>
    </w:pPr>
  </w:style>
  <w:style w:styleId="Zaglavlje" w:type="paragraph">
    <w:name w:val="header"/>
    <w:basedOn w:val="Normal"/>
    <w:link w:val="ZaglavljeChar"/>
    <w:rsid w:val="00622824"/>
    <w:pPr>
      <w:tabs>
        <w:tab w:pos="4536" w:val="center"/>
        <w:tab w:pos="9072" w:val="right"/>
      </w:tabs>
    </w:pPr>
  </w:style>
  <w:style w:customStyle="1" w:styleId="ZaglavljeChar" w:type="character">
    <w:name w:val="Zaglavlje Char"/>
    <w:basedOn w:val="Zadanifontodlomka"/>
    <w:link w:val="Zaglavlje"/>
    <w:rsid w:val="00622824"/>
    <w:rPr>
      <w:sz w:val="24"/>
      <w:szCs w:val="24"/>
    </w:rPr>
  </w:style>
  <w:style w:styleId="Podnoje" w:type="paragraph">
    <w:name w:val="footer"/>
    <w:basedOn w:val="Normal"/>
    <w:link w:val="PodnojeChar"/>
    <w:uiPriority w:val="99"/>
    <w:rsid w:val="00622824"/>
    <w:pPr>
      <w:tabs>
        <w:tab w:pos="4536" w:val="center"/>
        <w:tab w:pos="9072" w:val="right"/>
      </w:tabs>
    </w:pPr>
  </w:style>
  <w:style w:customStyle="1" w:styleId="PodnojeChar" w:type="character">
    <w:name w:val="Podnožje Char"/>
    <w:basedOn w:val="Zadanifontodlomka"/>
    <w:link w:val="Podnoje"/>
    <w:uiPriority w:val="99"/>
    <w:rsid w:val="00622824"/>
    <w:rPr>
      <w:sz w:val="24"/>
      <w:szCs w:val="24"/>
    </w:rPr>
  </w:style>
  <w:style w:styleId="Obinitekst" w:type="paragraph">
    <w:name w:val="Plain Text"/>
    <w:basedOn w:val="Normal"/>
    <w:link w:val="ObinitekstChar"/>
    <w:rsid w:val="000D72EB"/>
    <w:rPr>
      <w:rFonts w:ascii="Courier New" w:hAnsi="Courier New"/>
      <w:sz w:val="20"/>
      <w:szCs w:val="20"/>
      <w:lang w:val="en-GB"/>
    </w:rPr>
  </w:style>
  <w:style w:customStyle="1" w:styleId="ObinitekstChar" w:type="character">
    <w:name w:val="Obični tekst Char"/>
    <w:basedOn w:val="Zadanifontodlomka"/>
    <w:link w:val="Obinitekst"/>
    <w:rsid w:val="000D72EB"/>
    <w:rPr>
      <w:rFonts w:ascii="Courier New" w:hAnsi="Courier New"/>
      <w:lang w:val="en-GB"/>
    </w:rPr>
  </w:style>
  <w:style w:styleId="Tekstrezerviranogmjesta" w:type="character">
    <w:name w:val="Placeholder Text"/>
    <w:basedOn w:val="Zadanifontodlomka"/>
    <w:uiPriority w:val="99"/>
    <w:semiHidden/>
    <w:rsid w:val="005F0246"/>
    <w:rPr>
      <w:color w:val="808080"/>
      <w:bdr w:color="auto" w:space="0" w:sz="0" w:val="none"/>
      <w:shd w:color="auto" w:fill="auto" w:val="clear"/>
    </w:rPr>
  </w:style>
  <w:style w:customStyle="1" w:styleId="eSPISCCParagraphDefaultFont" w:type="character">
    <w:name w:val="eSPIS_CC_Paragraph Default Font"/>
    <w:basedOn w:val="Zadanifontodlomka"/>
    <w:rsid w:val="005F024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0246"/>
    <w:rPr>
      <w:bdr w:color="auto" w:space="0" w:sz="0" w:val="none"/>
      <w:shd w:color="auto" w:fill="FFFFCC" w:val="clear"/>
      <w:lang w:val="hr-HR"/>
    </w:rPr>
  </w:style>
  <w:style w:customStyle="1" w:styleId="PozadinaSvijetloCrvena" w:type="character">
    <w:name w:val="Pozadina_SvijetloCrvena"/>
    <w:basedOn w:val="eSPISCCParagraphDefaultFont"/>
    <w:rsid w:val="005F024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024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904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2017.</izvorni_sadrzaj>
    <derivirana_varijabla naziv="DomainObject.DatumDonosenjaOdluke_1">22.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dopuna rješenja o određivanju nagrade
članovima Odbora vjerovnika</izvorni_sadrzaj>
    <derivirana_varijabla naziv="DomainObject.Primjedba_1">dopuna rješenja o određivanju nagrade
članovima Odbora vjerovnika</derivirana_varijabla>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spisa od svežnja 2 do zaključno
svežnja 16 uključivo i taj svežanj čuva se u sobi
br. 42 (ormar)</izvorni_sadrzaj>
    <derivirana_varijabla naziv="DomainObject.Predmet.PrimjedbaSuca_1">dio spisa od svežnja 2 do zaključno
svežnja 16 uključivo i taj svežanj čuva se u sobi
br. 42 (ormar)</derivirana_varijabla>
  </DomainObject.Predmet.PrimjedbaSuc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2017.</izvorni_sadrzaj>
    <derivirana_varijabla naziv="DomainObject.Datum_1">23. veljače 2017.</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10E48C-C508-4FC6-8A60-5D67A5650B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TSZD</properties:Company>
  <properties:Pages>2</properties:Pages>
  <properties:Words>783</properties:Words>
  <properties:Characters>4185</properties:Characters>
  <properties:Lines>98</properties:Lines>
  <properties:Paragraphs>28</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2017-02-22T12:40:00Z</dcterms:created>
  <dc:creator>abajlo</dc:creator>
  <cp:lastModifiedBy>Marijana Žuža</cp:lastModifiedBy>
  <cp:lastPrinted>2017-02-22T13:23:00Z</cp:lastPrinted>
  <dcterms:modified xmlns:xsi="http://www.w3.org/2001/XMLSchema-instance" xsi:type="dcterms:W3CDTF">2017-02-23T07:34:00Z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