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3683" w14:paraId="7493683" w:rsidRDefault="0014541A" w:rsidP="0014541A" w:rsidR="0014541A" w:rsidRPr="00CA7285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r w:rsidRPr="00CA7285">
        <w:rPr>
          <w:rStyle w:val="Naglaeno"/>
        </w:rPr>
        <w:t xml:space="preserve">             </w:t>
      </w:r>
      <w:r w:rsidRPr="00CA728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CA7285"/>
    <w:p w:rsidRDefault="0014541A" w:rsidP="0014541A" w:rsidR="0014541A" w:rsidRPr="00CA7285">
      <w:pPr>
        <w:ind w:hanging="720" w:left="360"/>
        <w:rPr>
          <w:b/>
        </w:rPr>
      </w:pPr>
      <w:r w:rsidRPr="00CA7285">
        <w:rPr>
          <w:b/>
        </w:rPr>
        <w:t xml:space="preserve">     REPUBLIKA HRVATSKA</w:t>
      </w:r>
    </w:p>
    <w:p w:rsidRDefault="0014541A" w:rsidP="0014541A" w:rsidR="0014541A" w:rsidRPr="00CA7285">
      <w:pPr>
        <w:ind w:hanging="720" w:left="360"/>
      </w:pPr>
      <w:r w:rsidRPr="00CA7285">
        <w:t xml:space="preserve">     TRGOVAČKI SUD U OSIJEKU</w:t>
      </w:r>
    </w:p>
    <w:p w:rsidRDefault="0014541A" w:rsidP="0014541A" w:rsidR="0014541A" w:rsidRPr="00CA728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Trgovački sud u Osijeku, po </w:t>
      </w:r>
      <w:r w:rsidR="00C430B5" w:rsidRPr="00CA7285">
        <w:rPr>
          <w:rFonts w:cs="Times New Roman" w:hAnsi="Times New Roman" w:ascii="Times New Roman"/>
          <w:sz w:val="24"/>
          <w:szCs w:val="24"/>
        </w:rPr>
        <w:t>stečajnoj sutkinji</w:t>
      </w:r>
      <w:r w:rsidRPr="00CA7285">
        <w:rPr>
          <w:rFonts w:cs="Times New Roman" w:hAnsi="Times New Roman" w:ascii="Times New Roman"/>
          <w:sz w:val="24"/>
          <w:szCs w:val="24"/>
        </w:rPr>
        <w:t xml:space="preserve"> Nadi Roso, povodom prijedloga </w:t>
      </w:r>
      <w:r w:rsidR="00C430B5" w:rsidRPr="00CA7285">
        <w:rPr>
          <w:rFonts w:cs="Times New Roman" w:hAnsi="Times New Roman" w:ascii="Times New Roman"/>
          <w:sz w:val="24"/>
          <w:szCs w:val="24"/>
        </w:rPr>
        <w:t xml:space="preserve">predlagatelja: </w:t>
      </w:r>
      <w:r w:rsidR="00733E5B" w:rsidRPr="00CA7285">
        <w:rPr>
          <w:rFonts w:cs="Times New Roman" w:hAnsi="Times New Roman" w:ascii="Times New Roman"/>
          <w:sz w:val="24"/>
          <w:szCs w:val="24"/>
        </w:rPr>
        <w:t xml:space="preserve">RH MF Porezna uprava zastupani po ŽDO Osijek, za otvaranje stečajnog postupka nad dužnikom </w:t>
      </w:r>
      <w:r w:rsidR="00733E5B" w:rsidRPr="00CA7285">
        <w:rPr>
          <w:rFonts w:cs="Times New Roman" w:hAnsi="Times New Roman" w:ascii="Times New Roman"/>
          <w:b/>
          <w:sz w:val="24"/>
          <w:szCs w:val="24"/>
        </w:rPr>
        <w:t>SAVEZ MAĐARSKIH UDRUGA, Beli Manastir, A. Cesarca 16, RB: 00000623, OIB: 73288018229</w:t>
      </w:r>
      <w:r w:rsidRPr="00CA7285">
        <w:rPr>
          <w:rFonts w:cs="Times New Roman" w:hAnsi="Times New Roman" w:ascii="Times New Roman"/>
          <w:sz w:val="24"/>
          <w:szCs w:val="24"/>
        </w:rPr>
        <w:t xml:space="preserve">, dana </w:t>
      </w:r>
      <w:r w:rsidR="0044243A">
        <w:rPr>
          <w:rFonts w:cs="Times New Roman" w:hAnsi="Times New Roman" w:ascii="Times New Roman"/>
          <w:sz w:val="24"/>
          <w:szCs w:val="24"/>
        </w:rPr>
        <w:t>23</w:t>
      </w:r>
      <w:r w:rsidR="00DD7C3E" w:rsidRPr="00CA7285">
        <w:rPr>
          <w:rFonts w:cs="Times New Roman" w:hAnsi="Times New Roman" w:ascii="Times New Roman"/>
          <w:sz w:val="24"/>
          <w:szCs w:val="24"/>
        </w:rPr>
        <w:t>. listopada</w:t>
      </w:r>
      <w:r w:rsidR="00733E5B" w:rsidRPr="00CA7285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C430B5" w:rsidP="00C430B5" w:rsidR="0014541A" w:rsidRPr="00CA7285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AF24F7" w:rsidR="00AF24F7" w:rsidRPr="00CA72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>1</w:t>
      </w:r>
      <w:r w:rsidRPr="00CA7285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733E5B" w:rsidRPr="00CA7285">
        <w:rPr>
          <w:rFonts w:cs="Times New Roman" w:hAnsi="Times New Roman" w:ascii="Times New Roman"/>
          <w:b/>
          <w:sz w:val="24"/>
          <w:szCs w:val="24"/>
        </w:rPr>
        <w:t>SAVEZ MAĐARSKIH UDRUGA, Beli Manastir, A. Cesarca 16, RB: 00000623, OIB: 73288018229</w:t>
      </w:r>
      <w:r w:rsidRPr="00CA7285">
        <w:rPr>
          <w:rFonts w:cs="Times New Roman" w:hAnsi="Times New Roman" w:ascii="Times New Roman"/>
          <w:sz w:val="24"/>
          <w:szCs w:val="24"/>
        </w:rPr>
        <w:t>.</w:t>
      </w:r>
    </w:p>
    <w:p w:rsidRDefault="00AF24F7" w:rsidP="00AF24F7" w:rsidR="0014541A" w:rsidRPr="00CA7285">
      <w:pPr>
        <w:tabs>
          <w:tab w:pos="6195" w:val="left"/>
        </w:tabs>
        <w:rPr>
          <w:b/>
        </w:rPr>
      </w:pPr>
      <w:r w:rsidRPr="00CA7285">
        <w:rPr>
          <w:rFonts w:eastAsiaTheme="minorHAnsi"/>
          <w:lang w:eastAsia="en-US"/>
        </w:rPr>
        <w:t xml:space="preserve">           2.         </w:t>
      </w:r>
      <w:r w:rsidR="0014541A" w:rsidRPr="00CA7285">
        <w:t>Stečajnom upraviteljicom imenuje se</w:t>
      </w:r>
      <w:r w:rsidR="00617489" w:rsidRPr="00CA7285">
        <w:t xml:space="preserve"> </w:t>
      </w:r>
      <w:proofErr w:type="spellStart"/>
      <w:r w:rsidRPr="00CA7285">
        <w:rPr>
          <w:b/>
        </w:rPr>
        <w:t>Julka</w:t>
      </w:r>
      <w:proofErr w:type="spellEnd"/>
      <w:r w:rsidRPr="00CA7285">
        <w:rPr>
          <w:b/>
        </w:rPr>
        <w:t xml:space="preserve"> Bandić, Osijek, Ilirska ulica 11, OIB: 04946287686.</w:t>
      </w:r>
    </w:p>
    <w:p w:rsidRDefault="0014541A" w:rsidP="008E20D2" w:rsidR="008E20D2" w:rsidRPr="00CA7285">
      <w:pPr>
        <w:ind w:firstLine="708"/>
        <w:jc w:val="both"/>
      </w:pPr>
      <w:r w:rsidRPr="00CA7285">
        <w:t>3.</w:t>
      </w:r>
      <w:r w:rsidRPr="00CA7285">
        <w:tab/>
      </w:r>
      <w:r w:rsidR="008E20D2" w:rsidRPr="00CA7285">
        <w:t xml:space="preserve">Pozivaju se vjerovnici da u roku od 60 dana, od dana objave ovog rješenja na e-oglasnoj ploči suda </w:t>
      </w:r>
      <w:r w:rsidR="008E20D2" w:rsidRPr="004A5579">
        <w:rPr>
          <w:b/>
        </w:rPr>
        <w:t>prijave svoje tražbine stečajnom upravitelju</w:t>
      </w:r>
      <w:r w:rsidR="008E20D2" w:rsidRPr="00CA7285">
        <w:t>, u skladu s pravilima Stečajnog zakona o prijavi tražbina (čl. 257. SZ – NN br. 71/15) na propisanom obrascu 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733E5B" w:rsidRPr="00CA7285">
        <w:t>192-18</w:t>
      </w:r>
      <w:r w:rsidR="008E20D2" w:rsidRPr="00CA7285">
        <w:t>.</w:t>
      </w:r>
    </w:p>
    <w:p w:rsidRDefault="008E20D2" w:rsidP="008E20D2" w:rsidR="008E20D2" w:rsidRPr="00CA7285">
      <w:pPr>
        <w:ind w:firstLine="708"/>
        <w:jc w:val="both"/>
      </w:pPr>
      <w:r w:rsidRPr="00CA7285">
        <w:t xml:space="preserve">4. </w:t>
      </w:r>
      <w:r w:rsidRPr="00CA7285"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8E20D2" w:rsidP="008E20D2" w:rsidR="008E20D2" w:rsidRPr="00CA7285">
      <w:pPr>
        <w:ind w:firstLine="708"/>
        <w:jc w:val="both"/>
      </w:pPr>
      <w:r w:rsidRPr="00CA7285">
        <w:t xml:space="preserve">5. </w:t>
      </w:r>
      <w:r w:rsidRPr="00CA7285">
        <w:tab/>
        <w:t>Ako radnik ili prijašnji dužnikov radnik nije prijavio tražbinu, smatrat će se da je tražbinu prijavio u skladu s popisom iz st. 3 čl. 257 SZ.</w:t>
      </w:r>
    </w:p>
    <w:p w:rsidRDefault="008E20D2" w:rsidP="008E20D2" w:rsidR="008E20D2" w:rsidRPr="00CA7285">
      <w:pPr>
        <w:ind w:firstLine="708"/>
        <w:jc w:val="both"/>
      </w:pPr>
      <w:r w:rsidRPr="00CA7285">
        <w:t>6.</w:t>
      </w:r>
      <w:r w:rsidRPr="00CA7285"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8E20D2" w:rsidP="008E20D2" w:rsidR="008E20D2" w:rsidRPr="00CA7285">
      <w:pPr>
        <w:ind w:firstLine="708"/>
        <w:jc w:val="both"/>
      </w:pPr>
      <w:r w:rsidRPr="00CA7285">
        <w:t xml:space="preserve">7. </w:t>
      </w:r>
      <w:r w:rsidRPr="00CA7285">
        <w:tab/>
        <w:t>Prijavu tražbine podnesenu nakon isteka roka za prijavljivanjem sud će odbaciti rješenjem (čl. 257 st. 6 SZ).</w:t>
      </w:r>
    </w:p>
    <w:p w:rsidRDefault="00A00DF0" w:rsidP="008E20D2" w:rsidR="00A00DF0" w:rsidRPr="00CA7285">
      <w:pPr>
        <w:ind w:firstLine="708"/>
        <w:jc w:val="both"/>
      </w:pPr>
    </w:p>
    <w:p w:rsidRDefault="00A00DF0" w:rsidP="008E20D2" w:rsidR="00A00DF0" w:rsidRPr="00CA7285">
      <w:pPr>
        <w:ind w:firstLine="708"/>
        <w:jc w:val="both"/>
      </w:pPr>
    </w:p>
    <w:p w:rsidRDefault="00A00DF0" w:rsidP="008E20D2" w:rsidR="00A00DF0" w:rsidRPr="00CA7285">
      <w:pPr>
        <w:ind w:firstLine="708"/>
        <w:jc w:val="both"/>
      </w:pPr>
    </w:p>
    <w:p w:rsidRDefault="008E20D2" w:rsidP="008E20D2" w:rsidR="008E20D2" w:rsidRPr="00CA7285">
      <w:pPr>
        <w:ind w:firstLine="708"/>
        <w:jc w:val="both"/>
      </w:pPr>
      <w:r w:rsidRPr="00CA7285">
        <w:lastRenderedPageBreak/>
        <w:t>8.</w:t>
      </w:r>
      <w:r w:rsidRPr="00CA7285">
        <w:tab/>
        <w:t xml:space="preserve"> Pozivaju se </w:t>
      </w:r>
      <w:proofErr w:type="spellStart"/>
      <w:r w:rsidRPr="00CA7285">
        <w:t>razlučni</w:t>
      </w:r>
      <w:proofErr w:type="spellEnd"/>
      <w:r w:rsidRPr="00CA7285"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E20D2" w:rsidP="008E20D2" w:rsidR="008E20D2" w:rsidRPr="00CA7285">
      <w:pPr>
        <w:ind w:firstLine="708"/>
        <w:jc w:val="both"/>
      </w:pPr>
      <w:r w:rsidRPr="00CA7285">
        <w:t>9.</w:t>
      </w:r>
      <w:r w:rsidRPr="00CA7285">
        <w:tab/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E20D2" w:rsidP="008E20D2" w:rsidR="008E20D2" w:rsidRPr="00CA7285">
      <w:pPr>
        <w:ind w:firstLine="708"/>
        <w:jc w:val="both"/>
      </w:pPr>
      <w:r w:rsidRPr="00CA7285">
        <w:t xml:space="preserve">10. </w:t>
      </w:r>
      <w:r w:rsidRPr="00CA7285">
        <w:tab/>
      </w:r>
      <w:proofErr w:type="spellStart"/>
      <w:r w:rsidRPr="00CA7285">
        <w:t>Razlučni</w:t>
      </w:r>
      <w:proofErr w:type="spellEnd"/>
      <w:r w:rsidRPr="00CA7285">
        <w:t xml:space="preserve"> vjerovnici dužni su obavijestiti stečajnoga upravitelja o svom </w:t>
      </w:r>
      <w:proofErr w:type="spellStart"/>
      <w:r w:rsidRPr="00CA7285">
        <w:t>razlučnom</w:t>
      </w:r>
      <w:proofErr w:type="spellEnd"/>
      <w:r w:rsidRPr="00CA7285">
        <w:t xml:space="preserve"> pravu, pravnoj osnovi </w:t>
      </w:r>
      <w:proofErr w:type="spellStart"/>
      <w:r w:rsidRPr="00CA7285">
        <w:t>razlučnoga</w:t>
      </w:r>
      <w:proofErr w:type="spellEnd"/>
      <w:r w:rsidRPr="00CA7285">
        <w:t xml:space="preserve"> prava i dijelu imovine stečajnoga dužnika na koji se odnosi njihovo </w:t>
      </w:r>
      <w:proofErr w:type="spellStart"/>
      <w:r w:rsidRPr="00CA7285">
        <w:t>razlučno</w:t>
      </w:r>
      <w:proofErr w:type="spellEnd"/>
      <w:r w:rsidRPr="00CA7285">
        <w:t xml:space="preserve"> pravo. Ako </w:t>
      </w:r>
      <w:proofErr w:type="spellStart"/>
      <w:r w:rsidRPr="00CA7285">
        <w:t>razlučni</w:t>
      </w:r>
      <w:proofErr w:type="spellEnd"/>
      <w:r w:rsidRPr="00CA7285">
        <w:t xml:space="preserve"> vjerovnici prijavljuju i tražbinu kao stečajni vjerovnici, u prijavi su dužni naznačiti dio imovine stečajnoga dužnika na koji se odnosi njihovo </w:t>
      </w:r>
      <w:proofErr w:type="spellStart"/>
      <w:r w:rsidRPr="00CA7285">
        <w:t>razlučno</w:t>
      </w:r>
      <w:proofErr w:type="spellEnd"/>
      <w:r w:rsidRPr="00CA7285">
        <w:t xml:space="preserve"> pravo i iznos do kojega njihova tražbina predvidivo neće biti namirena tim </w:t>
      </w:r>
      <w:proofErr w:type="spellStart"/>
      <w:r w:rsidRPr="00CA7285">
        <w:t>razlučnim</w:t>
      </w:r>
      <w:proofErr w:type="spellEnd"/>
      <w:r w:rsidRPr="00CA7285">
        <w:t xml:space="preserve"> pravom (čl. 258 st. 2 i 3 SZ).</w:t>
      </w:r>
    </w:p>
    <w:p w:rsidRDefault="008E20D2" w:rsidP="008E20D2" w:rsidR="008E20D2" w:rsidRPr="00CA7285">
      <w:pPr>
        <w:ind w:firstLine="708"/>
        <w:jc w:val="both"/>
      </w:pPr>
      <w:r w:rsidRPr="00CA7285">
        <w:t>11.</w:t>
      </w:r>
      <w:r w:rsidRPr="00CA7285">
        <w:tab/>
        <w:t>Pozivaju se dužnikovi dužnici da svoje obveze bez odgode ispunjavaju stečajnom upravitelju za stečajnog dužnika (čl. 129 st. 1 SZ).</w:t>
      </w:r>
    </w:p>
    <w:p w:rsidRDefault="008E20D2" w:rsidP="008E20D2" w:rsidR="008E20D2" w:rsidRPr="00CA7285">
      <w:pPr>
        <w:ind w:firstLine="708"/>
        <w:jc w:val="both"/>
      </w:pPr>
      <w:r w:rsidRPr="00CA7285">
        <w:t>12.</w:t>
      </w:r>
      <w:r w:rsidRPr="00CA7285">
        <w:tab/>
        <w:t>Stečajni postupak otvoren je dana</w:t>
      </w:r>
      <w:r w:rsidRPr="00CA7285">
        <w:rPr>
          <w:b/>
        </w:rPr>
        <w:t xml:space="preserve"> </w:t>
      </w:r>
      <w:r w:rsidR="0044243A">
        <w:rPr>
          <w:b/>
        </w:rPr>
        <w:t>23</w:t>
      </w:r>
      <w:r w:rsidR="00DD7C3E" w:rsidRPr="00CA7285">
        <w:rPr>
          <w:b/>
        </w:rPr>
        <w:t>. listopada</w:t>
      </w:r>
      <w:r w:rsidRPr="00CA7285">
        <w:rPr>
          <w:b/>
        </w:rPr>
        <w:t xml:space="preserve"> </w:t>
      </w:r>
      <w:r w:rsidR="00CA7285" w:rsidRPr="00CA7285">
        <w:rPr>
          <w:b/>
        </w:rPr>
        <w:t xml:space="preserve">2018. </w:t>
      </w:r>
      <w:r w:rsidRPr="00CA7285">
        <w:rPr>
          <w:b/>
        </w:rPr>
        <w:t xml:space="preserve">g. u </w:t>
      </w:r>
      <w:r w:rsidR="008F0FF1" w:rsidRPr="00CA7285">
        <w:rPr>
          <w:b/>
        </w:rPr>
        <w:t>13,</w:t>
      </w:r>
      <w:r w:rsidR="00DD7C3E" w:rsidRPr="00CA7285">
        <w:rPr>
          <w:b/>
        </w:rPr>
        <w:t>30</w:t>
      </w:r>
      <w:r w:rsidRPr="00CA7285">
        <w:rPr>
          <w:b/>
        </w:rPr>
        <w:t xml:space="preserve"> sati</w:t>
      </w:r>
      <w:r w:rsidRPr="00CA7285">
        <w:t xml:space="preserve"> kada je ovo rješenje o otvaranju stečajnog postupka stavljeni na e-oglasnu ploču suda (čl. 129 st. 3 SZ). </w:t>
      </w:r>
    </w:p>
    <w:p w:rsidRDefault="008E20D2" w:rsidP="008E20D2" w:rsidR="008E20D2" w:rsidRPr="00CA7285">
      <w:pPr>
        <w:ind w:firstLine="708"/>
        <w:jc w:val="both"/>
      </w:pPr>
      <w:r w:rsidRPr="00CA7285">
        <w:t>Na dan objave rješenja na e-oglasnoj ploči suda nastupaju pravne posljedice otvaranja stečajnog postupka.</w:t>
      </w:r>
    </w:p>
    <w:p w:rsidRDefault="008E20D2" w:rsidP="008E20D2" w:rsidR="008E20D2" w:rsidRPr="00CA7285">
      <w:pPr>
        <w:ind w:firstLine="708"/>
        <w:jc w:val="both"/>
      </w:pPr>
      <w:r w:rsidRPr="00CA7285">
        <w:t>13.</w:t>
      </w:r>
      <w:r w:rsidRPr="00CA7285">
        <w:tab/>
        <w:t xml:space="preserve">Ročište vjerovnika na kojem će se ispitati prijavljene tražbine (ispitno ročište)                                   određuje se za dan  </w:t>
      </w:r>
      <w:r w:rsidR="0044243A">
        <w:rPr>
          <w:b/>
        </w:rPr>
        <w:t>16</w:t>
      </w:r>
      <w:r w:rsidR="00DD7C3E" w:rsidRPr="00CA7285">
        <w:rPr>
          <w:b/>
        </w:rPr>
        <w:t>. siječnja 2019</w:t>
      </w:r>
      <w:r w:rsidR="00733E5B" w:rsidRPr="00CA7285">
        <w:rPr>
          <w:b/>
        </w:rPr>
        <w:t xml:space="preserve">. g. </w:t>
      </w:r>
      <w:r w:rsidRPr="00CA7285">
        <w:rPr>
          <w:b/>
        </w:rPr>
        <w:t xml:space="preserve"> u </w:t>
      </w:r>
      <w:r w:rsidR="00733E5B" w:rsidRPr="00CA7285">
        <w:rPr>
          <w:b/>
        </w:rPr>
        <w:t>10,</w:t>
      </w:r>
      <w:r w:rsidR="00DD7C3E" w:rsidRPr="00CA7285">
        <w:rPr>
          <w:b/>
        </w:rPr>
        <w:t>00</w:t>
      </w:r>
      <w:r w:rsidRPr="00CA7285">
        <w:t xml:space="preserve"> </w:t>
      </w:r>
      <w:r w:rsidRPr="00CA7285">
        <w:rPr>
          <w:b/>
        </w:rPr>
        <w:t>sati</w:t>
      </w:r>
      <w:r w:rsidRPr="00CA7285">
        <w:t xml:space="preserve"> a izvještajno ročište isti dan s početkom u </w:t>
      </w:r>
      <w:r w:rsidR="00733E5B" w:rsidRPr="00CA7285">
        <w:rPr>
          <w:b/>
        </w:rPr>
        <w:t>10,</w:t>
      </w:r>
      <w:r w:rsidR="00DD7C3E" w:rsidRPr="00CA7285">
        <w:rPr>
          <w:b/>
        </w:rPr>
        <w:t>15</w:t>
      </w:r>
      <w:r w:rsidRPr="00CA7285">
        <w:rPr>
          <w:b/>
        </w:rPr>
        <w:t xml:space="preserve"> sati</w:t>
      </w:r>
      <w:r w:rsidRPr="00CA7285">
        <w:t xml:space="preserve">, u zgradi ovog suda u Osijeku, Zagrebačka 2, soba br. </w:t>
      </w:r>
      <w:r w:rsidR="00733E5B" w:rsidRPr="00CA7285">
        <w:t>36</w:t>
      </w:r>
      <w:r w:rsidRPr="00CA7285">
        <w:t xml:space="preserve"> II kat a na koje se pozivaju vjerovnici.</w:t>
      </w:r>
    </w:p>
    <w:p w:rsidRDefault="008E20D2" w:rsidP="008E20D2" w:rsidR="008E20D2" w:rsidRPr="008D48A4">
      <w:pPr>
        <w:numPr>
          <w:ilvl w:val="0"/>
          <w:numId w:val="2"/>
        </w:numPr>
        <w:ind w:firstLine="709" w:left="0"/>
        <w:jc w:val="both"/>
        <w:rPr>
          <w:b/>
        </w:rPr>
      </w:pPr>
      <w:r w:rsidRPr="00CA7285">
        <w:t xml:space="preserve"> </w:t>
      </w:r>
      <w:r w:rsidRPr="008D48A4">
        <w:t xml:space="preserve">Određuje se da se ovo rješenje o otvaranju stečajnog postupka upiše u </w:t>
      </w:r>
      <w:r w:rsidR="008D48A4" w:rsidRPr="00840386">
        <w:t xml:space="preserve">nadležnom registru udruga </w:t>
      </w:r>
      <w:r w:rsidR="008D48A4" w:rsidRPr="00840386">
        <w:rPr>
          <w:bCs/>
        </w:rPr>
        <w:t>RH URED DRŽAVNE UPRAVE U OSJEČKO BARANJSKOJ ŽUPANIJI, Služba za opću upravu Osijek</w:t>
      </w:r>
      <w:r w:rsidR="004A5579">
        <w:rPr>
          <w:bCs/>
        </w:rPr>
        <w:t xml:space="preserve"> (čl. 129 st. 2 SZ)</w:t>
      </w:r>
      <w:r w:rsidRPr="008D48A4">
        <w:t>.</w:t>
      </w:r>
    </w:p>
    <w:p w:rsidRDefault="00FF4E0A" w:rsidP="00FF4E0A" w:rsidR="00BA4DFA" w:rsidRPr="00CA7285">
      <w:pPr>
        <w:numPr>
          <w:ilvl w:val="0"/>
          <w:numId w:val="2"/>
        </w:numPr>
        <w:ind w:firstLine="709" w:left="0"/>
        <w:jc w:val="both"/>
      </w:pPr>
      <w:r w:rsidRPr="00CA7285">
        <w:t xml:space="preserve">Nalaže se </w:t>
      </w:r>
      <w:r w:rsidRPr="00CA7285">
        <w:rPr>
          <w:b/>
        </w:rPr>
        <w:t>zemljišnoknjižn</w:t>
      </w:r>
      <w:r w:rsidR="00BA4DFA" w:rsidRPr="00CA7285">
        <w:rPr>
          <w:b/>
        </w:rPr>
        <w:t>om</w:t>
      </w:r>
      <w:r w:rsidRPr="00CA7285">
        <w:rPr>
          <w:b/>
        </w:rPr>
        <w:t xml:space="preserve"> odjel</w:t>
      </w:r>
      <w:r w:rsidR="00BA4DFA" w:rsidRPr="00CA7285">
        <w:rPr>
          <w:b/>
        </w:rPr>
        <w:t>u Beli Manastir</w:t>
      </w:r>
      <w:r w:rsidRPr="00CA7285">
        <w:t xml:space="preserve"> da otvaranje stečajnog postupka upiše u zemljišne knjige na nekretnini upisanoj u</w:t>
      </w:r>
      <w:r w:rsidR="00BA4DFA" w:rsidRPr="00CA7285">
        <w:t>:</w:t>
      </w:r>
    </w:p>
    <w:p w:rsidRDefault="00BA4DFA" w:rsidP="00BA4DFA" w:rsidR="00BA4DFA" w:rsidRPr="00CA7285">
      <w:pPr>
        <w:pStyle w:val="Odlomakpopisa"/>
        <w:numPr>
          <w:ilvl w:val="0"/>
          <w:numId w:val="20"/>
        </w:numPr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zk</w:t>
      </w:r>
      <w:proofErr w:type="spellEnd"/>
      <w:proofErr w:type="gramEnd"/>
      <w:r w:rsidRPr="00CA7285">
        <w:rPr>
          <w:szCs w:val="24"/>
        </w:rPr>
        <w:t xml:space="preserve">. </w:t>
      </w:r>
      <w:proofErr w:type="spellStart"/>
      <w:proofErr w:type="gramStart"/>
      <w:r w:rsidRPr="00CA7285">
        <w:rPr>
          <w:szCs w:val="24"/>
        </w:rPr>
        <w:t>ul</w:t>
      </w:r>
      <w:proofErr w:type="spellEnd"/>
      <w:proofErr w:type="gramEnd"/>
      <w:r w:rsidRPr="00CA7285">
        <w:rPr>
          <w:szCs w:val="24"/>
        </w:rPr>
        <w:t xml:space="preserve">. 847 </w:t>
      </w:r>
      <w:proofErr w:type="spellStart"/>
      <w:r w:rsidRPr="00CA7285">
        <w:rPr>
          <w:b/>
          <w:szCs w:val="24"/>
        </w:rPr>
        <w:t>k.o</w:t>
      </w:r>
      <w:proofErr w:type="spellEnd"/>
      <w:r w:rsidRPr="00CA7285">
        <w:rPr>
          <w:b/>
          <w:szCs w:val="24"/>
        </w:rPr>
        <w:t xml:space="preserve">. </w:t>
      </w:r>
      <w:proofErr w:type="spellStart"/>
      <w:r w:rsidRPr="00CA7285">
        <w:rPr>
          <w:b/>
          <w:szCs w:val="24"/>
        </w:rPr>
        <w:t>Kotlina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kč</w:t>
      </w:r>
      <w:proofErr w:type="spellEnd"/>
      <w:r w:rsidRPr="00CA7285">
        <w:rPr>
          <w:szCs w:val="24"/>
        </w:rPr>
        <w:t xml:space="preserve">. br. 1870 </w:t>
      </w:r>
      <w:proofErr w:type="spellStart"/>
      <w:r w:rsidRPr="00CA7285">
        <w:rPr>
          <w:szCs w:val="24"/>
        </w:rPr>
        <w:t>kuća</w:t>
      </w:r>
      <w:proofErr w:type="spellEnd"/>
      <w:r w:rsidRPr="00CA7285">
        <w:rPr>
          <w:szCs w:val="24"/>
        </w:rPr>
        <w:t xml:space="preserve"> </w:t>
      </w:r>
      <w:proofErr w:type="spellStart"/>
      <w:r w:rsidR="002D44B5" w:rsidRPr="00CA7285">
        <w:rPr>
          <w:szCs w:val="24"/>
        </w:rPr>
        <w:t>i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dvor</w:t>
      </w:r>
      <w:proofErr w:type="spellEnd"/>
      <w:r w:rsidRPr="00CA7285">
        <w:rPr>
          <w:szCs w:val="24"/>
        </w:rPr>
        <w:t xml:space="preserve">, </w:t>
      </w:r>
      <w:proofErr w:type="spellStart"/>
      <w:r w:rsidRPr="00CA7285">
        <w:rPr>
          <w:szCs w:val="24"/>
        </w:rPr>
        <w:t>Glavina</w:t>
      </w:r>
      <w:proofErr w:type="spellEnd"/>
      <w:r w:rsidRPr="00CA7285">
        <w:rPr>
          <w:szCs w:val="24"/>
        </w:rPr>
        <w:t xml:space="preserve"> 136, 584 m2</w:t>
      </w:r>
    </w:p>
    <w:p w:rsidRDefault="00BA4DFA" w:rsidP="00BA4DFA" w:rsidR="00BA4DFA" w:rsidRPr="00CA7285">
      <w:pPr>
        <w:pStyle w:val="Odlomakpopisa"/>
        <w:numPr>
          <w:ilvl w:val="0"/>
          <w:numId w:val="20"/>
        </w:numPr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zk</w:t>
      </w:r>
      <w:proofErr w:type="spellEnd"/>
      <w:proofErr w:type="gramEnd"/>
      <w:r w:rsidRPr="00CA7285">
        <w:rPr>
          <w:szCs w:val="24"/>
        </w:rPr>
        <w:t xml:space="preserve">. </w:t>
      </w:r>
      <w:proofErr w:type="spellStart"/>
      <w:proofErr w:type="gramStart"/>
      <w:r w:rsidRPr="00CA7285">
        <w:rPr>
          <w:szCs w:val="24"/>
        </w:rPr>
        <w:t>ul</w:t>
      </w:r>
      <w:proofErr w:type="spellEnd"/>
      <w:proofErr w:type="gramEnd"/>
      <w:r w:rsidRPr="00CA7285">
        <w:rPr>
          <w:szCs w:val="24"/>
        </w:rPr>
        <w:t xml:space="preserve">. 580 </w:t>
      </w:r>
      <w:proofErr w:type="spellStart"/>
      <w:r w:rsidRPr="00CA7285">
        <w:rPr>
          <w:b/>
          <w:szCs w:val="24"/>
        </w:rPr>
        <w:t>k.o</w:t>
      </w:r>
      <w:proofErr w:type="spellEnd"/>
      <w:r w:rsidRPr="00CA7285">
        <w:rPr>
          <w:b/>
          <w:szCs w:val="24"/>
        </w:rPr>
        <w:t>. Lug</w:t>
      </w:r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kč</w:t>
      </w:r>
      <w:proofErr w:type="spellEnd"/>
      <w:r w:rsidRPr="00CA7285">
        <w:rPr>
          <w:szCs w:val="24"/>
        </w:rPr>
        <w:t xml:space="preserve">. br. 748 </w:t>
      </w:r>
      <w:proofErr w:type="spellStart"/>
      <w:r w:rsidRPr="00CA7285">
        <w:rPr>
          <w:szCs w:val="24"/>
        </w:rPr>
        <w:t>kuća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i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dvor</w:t>
      </w:r>
      <w:proofErr w:type="spellEnd"/>
      <w:r w:rsidRPr="00CA7285">
        <w:rPr>
          <w:szCs w:val="24"/>
        </w:rPr>
        <w:t xml:space="preserve"> u </w:t>
      </w:r>
      <w:proofErr w:type="spellStart"/>
      <w:r w:rsidRPr="00CA7285">
        <w:rPr>
          <w:szCs w:val="24"/>
        </w:rPr>
        <w:t>selu</w:t>
      </w:r>
      <w:proofErr w:type="spellEnd"/>
      <w:r w:rsidRPr="00CA7285">
        <w:rPr>
          <w:szCs w:val="24"/>
        </w:rPr>
        <w:t xml:space="preserve"> 3676 m2</w:t>
      </w:r>
      <w:r w:rsidR="002D44B5" w:rsidRPr="00CA7285">
        <w:rPr>
          <w:szCs w:val="24"/>
        </w:rPr>
        <w:t>.</w:t>
      </w:r>
    </w:p>
    <w:p w:rsidRDefault="002D44B5" w:rsidP="002D44B5" w:rsidR="002D44B5" w:rsidRPr="00CA7285">
      <w:pPr>
        <w:numPr>
          <w:ilvl w:val="0"/>
          <w:numId w:val="2"/>
        </w:numPr>
        <w:ind w:firstLine="709" w:left="0"/>
        <w:jc w:val="both"/>
      </w:pPr>
      <w:r w:rsidRPr="00CA7285">
        <w:t xml:space="preserve">Nalaže se </w:t>
      </w:r>
      <w:r w:rsidRPr="00CA7285">
        <w:rPr>
          <w:b/>
        </w:rPr>
        <w:t>zemljišnoknjižnom odjelu Vinkovci</w:t>
      </w:r>
      <w:r w:rsidRPr="00CA7285">
        <w:t xml:space="preserve"> da otvaranje stečajnog postupka upiše u zemljišne knjige na nekretnini upisanoj u:</w:t>
      </w:r>
    </w:p>
    <w:p w:rsidRDefault="002D44B5" w:rsidP="002D44B5" w:rsidR="002D44B5" w:rsidRPr="00CA7285">
      <w:pPr>
        <w:pStyle w:val="Odlomakpopisa"/>
        <w:numPr>
          <w:ilvl w:val="0"/>
          <w:numId w:val="20"/>
        </w:numPr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zk</w:t>
      </w:r>
      <w:proofErr w:type="spellEnd"/>
      <w:proofErr w:type="gramEnd"/>
      <w:r w:rsidRPr="00CA7285">
        <w:rPr>
          <w:szCs w:val="24"/>
        </w:rPr>
        <w:t xml:space="preserve">. </w:t>
      </w:r>
      <w:proofErr w:type="spellStart"/>
      <w:proofErr w:type="gramStart"/>
      <w:r w:rsidRPr="00CA7285">
        <w:rPr>
          <w:szCs w:val="24"/>
        </w:rPr>
        <w:t>ul</w:t>
      </w:r>
      <w:proofErr w:type="spellEnd"/>
      <w:proofErr w:type="gramEnd"/>
      <w:r w:rsidRPr="00CA7285">
        <w:rPr>
          <w:szCs w:val="24"/>
        </w:rPr>
        <w:t xml:space="preserve">. 1249 </w:t>
      </w:r>
      <w:proofErr w:type="spellStart"/>
      <w:r w:rsidRPr="00CA7285">
        <w:rPr>
          <w:b/>
          <w:szCs w:val="24"/>
        </w:rPr>
        <w:t>k.o</w:t>
      </w:r>
      <w:proofErr w:type="spellEnd"/>
      <w:r w:rsidRPr="00CA7285">
        <w:rPr>
          <w:b/>
          <w:szCs w:val="24"/>
        </w:rPr>
        <w:t xml:space="preserve">. </w:t>
      </w:r>
      <w:proofErr w:type="spellStart"/>
      <w:r w:rsidRPr="00CA7285">
        <w:rPr>
          <w:b/>
          <w:szCs w:val="24"/>
        </w:rPr>
        <w:t>Stari</w:t>
      </w:r>
      <w:proofErr w:type="spellEnd"/>
      <w:r w:rsidRPr="00CA7285">
        <w:rPr>
          <w:b/>
          <w:szCs w:val="24"/>
        </w:rPr>
        <w:t xml:space="preserve"> </w:t>
      </w:r>
      <w:proofErr w:type="spellStart"/>
      <w:r w:rsidRPr="00CA7285">
        <w:rPr>
          <w:b/>
          <w:szCs w:val="24"/>
        </w:rPr>
        <w:t>Jankovci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kč</w:t>
      </w:r>
      <w:proofErr w:type="spellEnd"/>
      <w:r w:rsidRPr="00CA7285">
        <w:rPr>
          <w:szCs w:val="24"/>
        </w:rPr>
        <w:t xml:space="preserve">. br. 1356/I </w:t>
      </w:r>
      <w:proofErr w:type="spellStart"/>
      <w:r w:rsidRPr="00CA7285">
        <w:rPr>
          <w:szCs w:val="24"/>
        </w:rPr>
        <w:t>kuća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i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dvorište</w:t>
      </w:r>
      <w:proofErr w:type="spellEnd"/>
      <w:r w:rsidRPr="00CA7285">
        <w:rPr>
          <w:szCs w:val="24"/>
        </w:rPr>
        <w:t xml:space="preserve"> u </w:t>
      </w:r>
      <w:proofErr w:type="spellStart"/>
      <w:r w:rsidRPr="00CA7285">
        <w:rPr>
          <w:szCs w:val="24"/>
        </w:rPr>
        <w:t>selu</w:t>
      </w:r>
      <w:proofErr w:type="spellEnd"/>
      <w:r w:rsidRPr="00CA7285">
        <w:rPr>
          <w:szCs w:val="24"/>
        </w:rPr>
        <w:t>, 835 m2</w:t>
      </w:r>
    </w:p>
    <w:p w:rsidRDefault="002D44B5" w:rsidP="002D44B5" w:rsidR="002D44B5" w:rsidRPr="00CA7285">
      <w:pPr>
        <w:numPr>
          <w:ilvl w:val="0"/>
          <w:numId w:val="2"/>
        </w:numPr>
        <w:ind w:firstLine="709" w:left="0"/>
        <w:jc w:val="both"/>
      </w:pPr>
      <w:r w:rsidRPr="00CA7285">
        <w:t xml:space="preserve">Nalaže se </w:t>
      </w:r>
      <w:r w:rsidRPr="00CA7285">
        <w:rPr>
          <w:b/>
        </w:rPr>
        <w:t>zemljišnoknjižnom odjelu Pakrac</w:t>
      </w:r>
      <w:r w:rsidRPr="00CA7285">
        <w:t xml:space="preserve"> da otvaranje stečajnog postupka upiše u zemljišne knjige na nekretnini upisanoj u:</w:t>
      </w:r>
    </w:p>
    <w:p w:rsidRDefault="002D44B5" w:rsidP="002D44B5" w:rsidR="002D44B5" w:rsidRPr="00CA7285">
      <w:pPr>
        <w:pStyle w:val="Odlomakpopisa"/>
        <w:numPr>
          <w:ilvl w:val="0"/>
          <w:numId w:val="20"/>
        </w:numPr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zk</w:t>
      </w:r>
      <w:proofErr w:type="spellEnd"/>
      <w:proofErr w:type="gramEnd"/>
      <w:r w:rsidRPr="00CA7285">
        <w:rPr>
          <w:szCs w:val="24"/>
        </w:rPr>
        <w:t xml:space="preserve">. </w:t>
      </w:r>
      <w:proofErr w:type="spellStart"/>
      <w:proofErr w:type="gramStart"/>
      <w:r w:rsidRPr="00CA7285">
        <w:rPr>
          <w:szCs w:val="24"/>
        </w:rPr>
        <w:t>ul</w:t>
      </w:r>
      <w:proofErr w:type="spellEnd"/>
      <w:proofErr w:type="gramEnd"/>
      <w:r w:rsidRPr="00CA7285">
        <w:rPr>
          <w:szCs w:val="24"/>
        </w:rPr>
        <w:t xml:space="preserve">. 848 </w:t>
      </w:r>
      <w:proofErr w:type="spellStart"/>
      <w:r w:rsidRPr="00CA7285">
        <w:rPr>
          <w:b/>
          <w:szCs w:val="24"/>
        </w:rPr>
        <w:t>k.o</w:t>
      </w:r>
      <w:proofErr w:type="spellEnd"/>
      <w:r w:rsidRPr="00CA7285">
        <w:rPr>
          <w:b/>
          <w:szCs w:val="24"/>
        </w:rPr>
        <w:t xml:space="preserve">. </w:t>
      </w:r>
      <w:proofErr w:type="spellStart"/>
      <w:r w:rsidRPr="00CA7285">
        <w:rPr>
          <w:b/>
          <w:szCs w:val="24"/>
        </w:rPr>
        <w:t>Brekinska</w:t>
      </w:r>
      <w:proofErr w:type="spellEnd"/>
      <w:r w:rsidRPr="00CA7285">
        <w:rPr>
          <w:szCs w:val="24"/>
        </w:rPr>
        <w:t xml:space="preserve">, </w:t>
      </w:r>
    </w:p>
    <w:p w:rsidRDefault="002D44B5" w:rsidP="002D44B5" w:rsidR="002D44B5" w:rsidRPr="00CA7285">
      <w:pPr>
        <w:pStyle w:val="Odlomakpopisa"/>
        <w:ind w:left="1069"/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kč</w:t>
      </w:r>
      <w:proofErr w:type="spellEnd"/>
      <w:proofErr w:type="gramEnd"/>
      <w:r w:rsidRPr="00CA7285">
        <w:rPr>
          <w:szCs w:val="24"/>
        </w:rPr>
        <w:t xml:space="preserve">. </w:t>
      </w:r>
      <w:proofErr w:type="gramStart"/>
      <w:r w:rsidRPr="00CA7285">
        <w:rPr>
          <w:szCs w:val="24"/>
        </w:rPr>
        <w:t>br</w:t>
      </w:r>
      <w:proofErr w:type="gramEnd"/>
      <w:r w:rsidRPr="00CA7285">
        <w:rPr>
          <w:szCs w:val="24"/>
        </w:rPr>
        <w:t xml:space="preserve">. 27/I/B </w:t>
      </w:r>
      <w:proofErr w:type="spellStart"/>
      <w:r w:rsidRPr="00CA7285">
        <w:rPr>
          <w:szCs w:val="24"/>
        </w:rPr>
        <w:t>kuća</w:t>
      </w:r>
      <w:proofErr w:type="spellEnd"/>
      <w:r w:rsidRPr="00CA7285">
        <w:rPr>
          <w:szCs w:val="24"/>
        </w:rPr>
        <w:t xml:space="preserve"> br. 63 </w:t>
      </w:r>
      <w:proofErr w:type="spellStart"/>
      <w:r w:rsidRPr="00CA7285">
        <w:rPr>
          <w:szCs w:val="24"/>
        </w:rPr>
        <w:t>i</w:t>
      </w:r>
      <w:proofErr w:type="spellEnd"/>
      <w:r w:rsidRPr="00CA7285">
        <w:rPr>
          <w:szCs w:val="24"/>
        </w:rPr>
        <w:t xml:space="preserve"> </w:t>
      </w:r>
      <w:proofErr w:type="spellStart"/>
      <w:r w:rsidRPr="00CA7285">
        <w:rPr>
          <w:szCs w:val="24"/>
        </w:rPr>
        <w:t>dvorište</w:t>
      </w:r>
      <w:proofErr w:type="spellEnd"/>
      <w:r w:rsidRPr="00CA7285">
        <w:rPr>
          <w:szCs w:val="24"/>
        </w:rPr>
        <w:t xml:space="preserve"> u </w:t>
      </w:r>
      <w:proofErr w:type="spellStart"/>
      <w:r w:rsidRPr="00CA7285">
        <w:rPr>
          <w:szCs w:val="24"/>
        </w:rPr>
        <w:t>mjestu</w:t>
      </w:r>
      <w:proofErr w:type="spellEnd"/>
      <w:r w:rsidRPr="00CA7285">
        <w:rPr>
          <w:szCs w:val="24"/>
        </w:rPr>
        <w:t>, 186 m2</w:t>
      </w:r>
    </w:p>
    <w:p w:rsidRDefault="002D44B5" w:rsidP="002D44B5" w:rsidR="002D44B5" w:rsidRPr="00CA7285">
      <w:pPr>
        <w:pStyle w:val="Odlomakpopisa"/>
        <w:ind w:left="1069"/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kč</w:t>
      </w:r>
      <w:proofErr w:type="spellEnd"/>
      <w:proofErr w:type="gramEnd"/>
      <w:r w:rsidRPr="00CA7285">
        <w:rPr>
          <w:szCs w:val="24"/>
        </w:rPr>
        <w:t xml:space="preserve">. </w:t>
      </w:r>
      <w:proofErr w:type="gramStart"/>
      <w:r w:rsidRPr="00CA7285">
        <w:rPr>
          <w:szCs w:val="24"/>
        </w:rPr>
        <w:t>br</w:t>
      </w:r>
      <w:proofErr w:type="gramEnd"/>
      <w:r w:rsidRPr="00CA7285">
        <w:rPr>
          <w:szCs w:val="24"/>
        </w:rPr>
        <w:t xml:space="preserve">. 29/I/B </w:t>
      </w:r>
      <w:proofErr w:type="spellStart"/>
      <w:r w:rsidRPr="00CA7285">
        <w:rPr>
          <w:szCs w:val="24"/>
        </w:rPr>
        <w:t>oranica</w:t>
      </w:r>
      <w:proofErr w:type="spellEnd"/>
      <w:r w:rsidRPr="00CA7285">
        <w:rPr>
          <w:szCs w:val="24"/>
        </w:rPr>
        <w:t xml:space="preserve"> u </w:t>
      </w:r>
      <w:proofErr w:type="spellStart"/>
      <w:r w:rsidRPr="00CA7285">
        <w:rPr>
          <w:szCs w:val="24"/>
        </w:rPr>
        <w:t>mjestu</w:t>
      </w:r>
      <w:proofErr w:type="spellEnd"/>
      <w:r w:rsidRPr="00CA7285">
        <w:rPr>
          <w:szCs w:val="24"/>
        </w:rPr>
        <w:t xml:space="preserve"> 492 m2</w:t>
      </w:r>
    </w:p>
    <w:p w:rsidRDefault="002D44B5" w:rsidP="002D44B5" w:rsidR="00A00DF0" w:rsidRPr="00CA7285">
      <w:pPr>
        <w:pStyle w:val="Odlomakpopisa"/>
        <w:ind w:left="1069"/>
        <w:jc w:val="both"/>
        <w:rPr>
          <w:szCs w:val="24"/>
        </w:rPr>
      </w:pPr>
      <w:proofErr w:type="spellStart"/>
      <w:proofErr w:type="gramStart"/>
      <w:r w:rsidRPr="00CA7285">
        <w:rPr>
          <w:szCs w:val="24"/>
        </w:rPr>
        <w:t>kč</w:t>
      </w:r>
      <w:proofErr w:type="spellEnd"/>
      <w:proofErr w:type="gramEnd"/>
      <w:r w:rsidRPr="00CA7285">
        <w:rPr>
          <w:szCs w:val="24"/>
        </w:rPr>
        <w:t xml:space="preserve">. </w:t>
      </w:r>
      <w:proofErr w:type="gramStart"/>
      <w:r w:rsidRPr="00CA7285">
        <w:rPr>
          <w:szCs w:val="24"/>
        </w:rPr>
        <w:t>br</w:t>
      </w:r>
      <w:proofErr w:type="gramEnd"/>
      <w:r w:rsidRPr="00CA7285">
        <w:rPr>
          <w:szCs w:val="24"/>
        </w:rPr>
        <w:t xml:space="preserve">. 30/I/B </w:t>
      </w:r>
      <w:proofErr w:type="spellStart"/>
      <w:r w:rsidRPr="00CA7285">
        <w:rPr>
          <w:szCs w:val="24"/>
        </w:rPr>
        <w:t>livada</w:t>
      </w:r>
      <w:proofErr w:type="spellEnd"/>
      <w:r w:rsidRPr="00CA7285">
        <w:rPr>
          <w:szCs w:val="24"/>
        </w:rPr>
        <w:t xml:space="preserve"> u </w:t>
      </w:r>
      <w:proofErr w:type="spellStart"/>
      <w:r w:rsidRPr="00CA7285">
        <w:rPr>
          <w:szCs w:val="24"/>
        </w:rPr>
        <w:t>mjestu</w:t>
      </w:r>
      <w:proofErr w:type="spellEnd"/>
      <w:r w:rsidRPr="00CA7285">
        <w:rPr>
          <w:szCs w:val="24"/>
        </w:rPr>
        <w:t xml:space="preserve"> 290 m2.</w:t>
      </w:r>
    </w:p>
    <w:p w:rsidRDefault="00FF4E0A" w:rsidP="0014541A" w:rsidR="00FF4E0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4E0A" w:rsidP="0014541A" w:rsidR="00FF4E0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3E5B" w:rsidP="00DD7C3E" w:rsidR="00733E5B" w:rsidRPr="00CA7285">
      <w:pPr>
        <w:pStyle w:val="Tijeloteksta"/>
        <w:ind w:firstLine="708"/>
        <w:jc w:val="both"/>
      </w:pPr>
      <w:r w:rsidRPr="00CA7285">
        <w:t xml:space="preserve">Predlagatelj – RH MF Porezna uprava zastupana po ŽDO Osijek je dana 5. veljače 2018. g. podnijela, na propisanom obrascu, prijedlog za otvaranje  stečajnog postupka nad dužnikom </w:t>
      </w:r>
      <w:r w:rsidRPr="00CA7285">
        <w:rPr>
          <w:b/>
        </w:rPr>
        <w:t>SAVEZ MAĐARSKIH UDRUGA, Beli Manastir, A. Cesarca 16, RB: 00000623, OIB: 73288018229.</w:t>
      </w:r>
      <w:r w:rsidRPr="00CA7285">
        <w:t xml:space="preserve"> </w:t>
      </w:r>
    </w:p>
    <w:p w:rsidRDefault="00733E5B" w:rsidP="00733E5B" w:rsidR="00733E5B" w:rsidRPr="00CA7285">
      <w:pPr>
        <w:pStyle w:val="Tijeloteksta"/>
        <w:ind w:firstLine="708"/>
        <w:jc w:val="both"/>
      </w:pPr>
      <w:r w:rsidRPr="00CA7285">
        <w:lastRenderedPageBreak/>
        <w:t>U prijedlogu Porezna uprava navodi da prema dužniku na dan 2.11.2017. g. ima tražbinu u iznosu od 17.290,34 kn na temelju vjerodostojne isprave  te da kod dužnika postoji stečajni razlog budući da u Očevidniku redoslijeda osnova za plaćanje koje vodi FINA ima više evidentiranih osnova za plaćanje u razdoblju dužem od 60 dana</w:t>
      </w:r>
    </w:p>
    <w:p w:rsidRDefault="00733E5B" w:rsidP="00733E5B" w:rsidR="00733E5B" w:rsidRPr="00CA7285">
      <w:pPr>
        <w:ind w:firstLine="708"/>
        <w:jc w:val="both"/>
      </w:pPr>
      <w:r w:rsidRPr="00CA7285">
        <w:t>Rješenjem Trgovačkog suda u Osijeku broj 6 St-192/18-7 od 8. ožujka 2018. g. pokrenut je prethodni postupak radi utvrđivanja uvjeta za otvaranje stečajnog postupka nad dužnikom te je automatskim odabirom za privremenu stečajnu upraviteljicu imenovana Vinka Ivanković iz Vinkovaca.</w:t>
      </w:r>
    </w:p>
    <w:p w:rsidRDefault="00733E5B" w:rsidP="00733E5B" w:rsidR="00733E5B" w:rsidRPr="00CA7285">
      <w:pPr>
        <w:ind w:firstLine="708"/>
        <w:jc w:val="both"/>
      </w:pPr>
    </w:p>
    <w:p w:rsidRDefault="00733E5B" w:rsidP="00733E5B" w:rsidR="00733E5B" w:rsidRPr="00CA7285">
      <w:pPr>
        <w:ind w:firstLine="708"/>
        <w:jc w:val="both"/>
      </w:pPr>
      <w:r w:rsidRPr="00CA7285">
        <w:t>Na održanom ročištu za ispitivanje uvjeta za otvaranje stečajnog postupka nad dužnikom dana 18. travnja 2018. g. privremena stečajna upraviteljica podnijela je pisano izvješće  o financijsko gospodarskom položaju stečajnog dužnika koje je i usmeno izložila te iz kojeg proizlazi slijedeće:</w:t>
      </w:r>
    </w:p>
    <w:p w:rsidRDefault="00733E5B" w:rsidP="004A5579" w:rsidR="00AF24F7" w:rsidRPr="004A5579">
      <w:pPr>
        <w:pStyle w:val="Bezproreda"/>
        <w:tabs>
          <w:tab w:pos="1800" w:val="left"/>
        </w:tabs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CA7285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 </w:t>
      </w:r>
      <w:r w:rsidR="004A5579">
        <w:rPr>
          <w:rFonts w:cs="Times New Roman" w:hAnsi="Times New Roman" w:ascii="Times New Roman"/>
          <w:bCs/>
          <w:sz w:val="24"/>
          <w:szCs w:val="24"/>
          <w:lang w:bidi="hr-HR"/>
        </w:rPr>
        <w:tab/>
      </w:r>
    </w:p>
    <w:p w:rsidRDefault="00AF24F7" w:rsidP="00AF24F7" w:rsidR="00AF24F7" w:rsidRPr="00CA7285">
      <w:r w:rsidRPr="00CA7285">
        <w:t>Udruga SAVEZ MAĐARSKIH UDRUGA (A. CESARCA 16, Beli Manastir)</w:t>
      </w:r>
      <w:r w:rsidRPr="00CA7285">
        <w:br/>
        <w:t>Statut je usklađen sa </w:t>
      </w:r>
      <w:hyperlink r:id="rId11" w:anchor="param=603586" w:history="true" w:tgtFrame="blank">
        <w:r w:rsidRPr="00CA7285">
          <w:rPr>
            <w:rStyle w:val="Hiperveza"/>
            <w:rFonts w:eastAsia="Calibri"/>
          </w:rPr>
          <w:t>Zakonom o udrugama (NN 74/2014)</w:t>
        </w:r>
      </w:hyperlink>
      <w:r w:rsidRPr="00CA7285">
        <w:br/>
      </w:r>
      <w:r w:rsidRPr="00CA7285">
        <w:br/>
        <w:t>Datum osnivačke skupštine: 21.02.1998</w:t>
      </w:r>
      <w:r w:rsidRPr="00CA7285">
        <w:br/>
        <w:t>Datum upisa: 24.04.1998</w:t>
      </w:r>
    </w:p>
    <w:p w:rsidRDefault="00AF24F7" w:rsidP="00AF24F7" w:rsidR="00AF24F7" w:rsidRPr="00CA7285">
      <w:r w:rsidRPr="00CA7285">
        <w:t>TEMELJNI AKTI</w:t>
      </w:r>
    </w:p>
    <w:p w:rsidRDefault="00AF24F7" w:rsidP="00AF24F7" w:rsidR="00AF24F7" w:rsidRPr="00CA7285">
      <w:r w:rsidRPr="00CA7285">
        <w:t>Vrsta temeljnog akta: STATUT. Tip: IZVORNI DOKUMENT. Datum donošenja: 27.12.2014</w:t>
      </w:r>
    </w:p>
    <w:p w:rsidRDefault="00AF24F7" w:rsidP="00AF24F7" w:rsidR="00AF24F7" w:rsidRPr="00CA7285">
      <w:r w:rsidRPr="00CA7285">
        <w:t>SKUPŠTINE UDRUGE</w:t>
      </w:r>
    </w:p>
    <w:p w:rsidRDefault="00AF24F7" w:rsidP="00AF24F7" w:rsidR="00AF24F7" w:rsidRPr="00CA7285">
      <w:r w:rsidRPr="00CA7285">
        <w:t>Datum održavanja: 29.10.2016. Tip skupštine: IZBORNA SKUPŠTINA</w:t>
      </w:r>
      <w:r w:rsidRPr="00CA7285">
        <w:br/>
        <w:t>Datum održavanja: 29.10.2016. Tip skupštine: REDOVNA SKUPŠTINA</w:t>
      </w:r>
    </w:p>
    <w:p w:rsidRDefault="00AF24F7" w:rsidP="00AF24F7" w:rsidR="00AF24F7" w:rsidRPr="00CA7285">
      <w:r w:rsidRPr="00CA7285">
        <w:t>ZASTUPNICI UDRUGE</w:t>
      </w:r>
    </w:p>
    <w:p w:rsidRDefault="00AF24F7" w:rsidP="00AF24F7" w:rsidR="00AF24F7" w:rsidRPr="00CA7285">
      <w:r w:rsidRPr="00CA7285">
        <w:t xml:space="preserve">ŠANDOR JUHAS, predsjednik. </w:t>
      </w:r>
      <w:proofErr w:type="spellStart"/>
      <w:r w:rsidRPr="00CA7285">
        <w:t>Poćetak</w:t>
      </w:r>
      <w:proofErr w:type="spellEnd"/>
      <w:r w:rsidRPr="00CA7285">
        <w:t xml:space="preserve"> mandata: 29.10.2016, završetak mandata: 29.10.2018</w:t>
      </w:r>
    </w:p>
    <w:p w:rsidRDefault="00AF24F7" w:rsidP="00AF24F7" w:rsidR="00AF24F7" w:rsidRPr="00CA7285">
      <w:r w:rsidRPr="00CA7285">
        <w:t>NAZIV NA STRANIM JEZICIMA</w:t>
      </w:r>
    </w:p>
    <w:p w:rsidRDefault="00AF24F7" w:rsidP="00AF24F7" w:rsidR="00AF24F7" w:rsidRPr="00CA7285">
      <w:r w:rsidRPr="00CA7285">
        <w:t>JEZIK: MAĐARSKI, NAZIV: MAGYAR EGYESÜLETEK SZÖVETSÉGE</w:t>
      </w:r>
      <w:r w:rsidRPr="00CA7285">
        <w:br/>
        <w:t>JEZIK: MAĐARSKI, SKRAĆENI NAZIV: </w:t>
      </w:r>
      <w:proofErr w:type="spellStart"/>
      <w:r w:rsidRPr="00CA7285">
        <w:t>MESz</w:t>
      </w:r>
      <w:proofErr w:type="spellEnd"/>
    </w:p>
    <w:p w:rsidRDefault="00AF24F7" w:rsidP="00AF24F7" w:rsidR="00AF24F7" w:rsidRPr="00CA7285">
      <w:r w:rsidRPr="00CA7285">
        <w:t>CILJANE SKUPINE</w:t>
      </w:r>
    </w:p>
    <w:p w:rsidRDefault="00AF24F7" w:rsidP="00AF24F7" w:rsidR="00AF24F7" w:rsidRPr="00CA7285">
      <w:r w:rsidRPr="00CA7285">
        <w:t>037 NACIONALNE MANJINE</w:t>
      </w:r>
      <w:r w:rsidRPr="00CA7285">
        <w:br/>
        <w:t>094 UDRUGE I GRAĐANSKE INICIJATIVE</w:t>
      </w:r>
    </w:p>
    <w:p w:rsidRDefault="00AF24F7" w:rsidP="00AF24F7" w:rsidR="00AF24F7" w:rsidRPr="00CA7285">
      <w:r w:rsidRPr="00CA7285">
        <w:t>CILJ UDRUGE</w:t>
      </w:r>
    </w:p>
    <w:p w:rsidRDefault="00AF24F7" w:rsidP="00AF24F7" w:rsidR="00AF24F7" w:rsidRPr="00CA7285">
      <w:pPr>
        <w:jc w:val="both"/>
      </w:pPr>
      <w:r w:rsidRPr="00CA7285">
        <w:t>Okupljanje mađarskih udruga i kulturnih društava u Republici Hrvatskoj, s ciljem usuglašavanja, i definiranja zajedničkih interesa mađarske manjine u RH zastupanja tih interesa na svim područjima i segmentima svog djelovanja, te uspostava djelotvorne suradnje među istima. sukladno ciljevima savez će djelovati, na usuglašavanju i rješavanju pitanja od interesa za članice saveza, na području: školovanja, obrazovanja, informiranja, izdavaštva, kulturnog stvaralaštva, znanosti, umjetnosti, gospodarstva, socijalnih pitanja, športa, zaštiti ljudskih prava, knjižničarstva te na poboljšanju materijalnog položaja svojih članica. savez će djelovati na unapređenju sveukupne suradnje između republike hrvatske i republike mađarske. savez sukladno ciljevima djeluje na području ljudskih prava, obrazovanja, znanosti i istraživanja kao i kulture i umjetnosti mađarske nacionalne manjine u republici hrvatskoj.</w:t>
      </w:r>
    </w:p>
    <w:p w:rsidRDefault="00AF24F7" w:rsidP="00AF24F7" w:rsidR="00AF24F7" w:rsidRPr="00CA7285">
      <w:pPr>
        <w:pStyle w:val="Naslov3"/>
        <w:rPr>
          <w:rFonts w:cs="Times New Roman" w:hAnsi="Times New Roman" w:ascii="Times New Roman"/>
          <w:b w:val="false"/>
          <w:color w:themeShade="7F" w:themeColor="accent1" w:val="243F60"/>
        </w:rPr>
      </w:pP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</w:rPr>
        <w:t xml:space="preserve">1.Prema Potvrdi Općinskog suda u Osijeku </w:t>
      </w:r>
      <w:proofErr w:type="spellStart"/>
      <w:r w:rsidRPr="00CA7285">
        <w:rPr>
          <w:rFonts w:eastAsiaTheme="minorEastAsia"/>
        </w:rPr>
        <w:t>br</w:t>
      </w:r>
      <w:proofErr w:type="spellEnd"/>
      <w:r w:rsidRPr="00CA7285">
        <w:rPr>
          <w:rFonts w:eastAsiaTheme="minorEastAsia"/>
        </w:rPr>
        <w:t xml:space="preserve">: </w:t>
      </w:r>
      <w:proofErr w:type="spellStart"/>
      <w:r w:rsidRPr="00CA7285">
        <w:rPr>
          <w:rFonts w:eastAsiaTheme="minorEastAsia"/>
        </w:rPr>
        <w:t>K.I</w:t>
      </w:r>
      <w:proofErr w:type="spellEnd"/>
      <w:r w:rsidRPr="00CA7285">
        <w:rPr>
          <w:rFonts w:eastAsiaTheme="minorEastAsia"/>
        </w:rPr>
        <w:t>. 16741/2018 od 22.03.2018.g.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SAVEZ MAĐARSKIH UDRUGA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Beli Manastir, </w:t>
      </w:r>
      <w:proofErr w:type="spellStart"/>
      <w:r w:rsidRPr="00CA7285">
        <w:rPr>
          <w:rFonts w:cs="Times New Roman" w:hAnsi="Times New Roman" w:ascii="Times New Roman"/>
          <w:sz w:val="24"/>
          <w:szCs w:val="24"/>
        </w:rPr>
        <w:t>A.Cesarca</w:t>
      </w:r>
      <w:proofErr w:type="spellEnd"/>
      <w:r w:rsidRPr="00CA7285">
        <w:rPr>
          <w:rFonts w:cs="Times New Roman" w:hAnsi="Times New Roman" w:ascii="Times New Roman"/>
          <w:sz w:val="24"/>
          <w:szCs w:val="24"/>
        </w:rPr>
        <w:t xml:space="preserve"> 16,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MBS 00000623, OIB: 73288018229,  </w:t>
      </w: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  <w:u w:val="single"/>
        </w:rPr>
        <w:lastRenderedPageBreak/>
        <w:t>upisan je</w:t>
      </w:r>
      <w:r w:rsidRPr="00CA7285">
        <w:rPr>
          <w:rFonts w:eastAsiaTheme="minorEastAsia"/>
        </w:rPr>
        <w:t xml:space="preserve"> kao vlasnik nekretnina Katastarska općina; </w:t>
      </w:r>
      <w:proofErr w:type="spellStart"/>
      <w:r w:rsidRPr="00CA7285">
        <w:rPr>
          <w:rFonts w:eastAsiaTheme="minorEastAsia"/>
        </w:rPr>
        <w:t>Hrastin</w:t>
      </w:r>
      <w:proofErr w:type="spellEnd"/>
      <w:r w:rsidRPr="00CA7285">
        <w:rPr>
          <w:rFonts w:eastAsiaTheme="minorEastAsia"/>
        </w:rPr>
        <w:t xml:space="preserve">, broj ZK uloška:563, broj.kat.čest: 137, kuća broj 25 i dvorište , Š. </w:t>
      </w:r>
      <w:proofErr w:type="spellStart"/>
      <w:r w:rsidRPr="00CA7285">
        <w:rPr>
          <w:rFonts w:eastAsiaTheme="minorEastAsia"/>
        </w:rPr>
        <w:t>Petefija</w:t>
      </w:r>
      <w:proofErr w:type="spellEnd"/>
      <w:r w:rsidRPr="00CA7285">
        <w:rPr>
          <w:rFonts w:eastAsiaTheme="minorEastAsia"/>
        </w:rPr>
        <w:t xml:space="preserve">  5869 m2.</w:t>
      </w: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</w:rPr>
        <w:t xml:space="preserve">Dokaz- Potvrda od 27.03..2018. u privitku </w:t>
      </w:r>
    </w:p>
    <w:p w:rsidRDefault="00AF24F7" w:rsidP="00AF24F7" w:rsidR="00AF24F7" w:rsidRPr="00CA7285">
      <w:pPr>
        <w:jc w:val="both"/>
        <w:rPr>
          <w:rFonts w:eastAsiaTheme="minorEastAsia"/>
        </w:rPr>
      </w:pPr>
    </w:p>
    <w:p w:rsidRDefault="00AF24F7" w:rsidP="00AF24F7" w:rsidR="00AF24F7" w:rsidRPr="00CA7285">
      <w:pPr>
        <w:autoSpaceDE w:val="false"/>
        <w:autoSpaceDN w:val="false"/>
        <w:adjustRightInd w:val="false"/>
        <w:jc w:val="both"/>
        <w:rPr>
          <w:rFonts w:eastAsiaTheme="minorEastAsia"/>
        </w:rPr>
      </w:pPr>
      <w:r w:rsidRPr="00CA7285">
        <w:rPr>
          <w:rFonts w:eastAsiaTheme="minorEastAsia"/>
        </w:rPr>
        <w:t xml:space="preserve">2. Uvjerenje STP-AUTO KLUB VINKOVCI, Broj: H019-U-000479-18 od 23.03.2018.g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SAVEZ MAĐARSKIH UDRUGA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Beli Manastir, </w:t>
      </w:r>
      <w:proofErr w:type="spellStart"/>
      <w:r w:rsidRPr="00CA7285">
        <w:rPr>
          <w:rFonts w:cs="Times New Roman" w:hAnsi="Times New Roman" w:ascii="Times New Roman"/>
          <w:sz w:val="24"/>
          <w:szCs w:val="24"/>
        </w:rPr>
        <w:t>A.Cesarca</w:t>
      </w:r>
      <w:proofErr w:type="spellEnd"/>
      <w:r w:rsidRPr="00CA7285">
        <w:rPr>
          <w:rFonts w:cs="Times New Roman" w:hAnsi="Times New Roman" w:ascii="Times New Roman"/>
          <w:sz w:val="24"/>
          <w:szCs w:val="24"/>
        </w:rPr>
        <w:t xml:space="preserve"> 16,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MBS 00000623, OIB: 73288018229,  </w:t>
      </w: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  <w:u w:val="single"/>
        </w:rPr>
        <w:t>evidentiran</w:t>
      </w:r>
      <w:r w:rsidRPr="00CA7285">
        <w:rPr>
          <w:rFonts w:eastAsiaTheme="minorEastAsia"/>
        </w:rPr>
        <w:t xml:space="preserve">  je kao vlasnik vozila: </w:t>
      </w: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</w:rPr>
        <w:t>M1, marke DACIA 1,2 godina proizvodnje 2013, broj šasije : UU15SDAG449014575, registarskih oznaka  BM721BI, NEMA TERETA</w:t>
      </w: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</w:rPr>
        <w:t>M1, marke ŠKODA 2,0 godina proizvodnje 2012, broj šasije : TMBCN21Z8C1164001, registarskih oznaka  BM425BN, NEMA TERETA</w:t>
      </w: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</w:rPr>
        <w:t>Dokaz: Potvrda od 23.03.2018.g u privitku</w:t>
      </w:r>
    </w:p>
    <w:p w:rsidRDefault="00AF24F7" w:rsidP="00AF24F7" w:rsidR="00AF24F7" w:rsidRPr="00CA7285">
      <w:pPr>
        <w:jc w:val="both"/>
        <w:rPr>
          <w:rFonts w:eastAsiaTheme="minorEastAsia"/>
        </w:rPr>
      </w:pPr>
    </w:p>
    <w:p w:rsidRDefault="00AF24F7" w:rsidP="00AF24F7" w:rsidR="00AF24F7" w:rsidRPr="00CA7285">
      <w:pPr>
        <w:jc w:val="both"/>
        <w:rPr>
          <w:rFonts w:eastAsiaTheme="minorEastAsia"/>
        </w:rPr>
      </w:pPr>
      <w:r w:rsidRPr="00CA7285">
        <w:rPr>
          <w:rFonts w:eastAsiaTheme="minorEastAsia"/>
        </w:rPr>
        <w:t xml:space="preserve">3. RH MF Porezna uprava Područni ured Osijek, Ispostava Beli Manastir, dostavila je dopis; KLASA: 410-20/2018-01/41, URBR: 513-07-18-03/2018-2 od 26.03.2018. g  te  je utvrdila da je porezni obveznik;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SAVEZ MAĐARSKIH UDRUGA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Beli Manastir, </w:t>
      </w:r>
      <w:proofErr w:type="spellStart"/>
      <w:r w:rsidRPr="00CA7285">
        <w:rPr>
          <w:rFonts w:cs="Times New Roman" w:hAnsi="Times New Roman" w:ascii="Times New Roman"/>
          <w:sz w:val="24"/>
          <w:szCs w:val="24"/>
        </w:rPr>
        <w:t>A.Cesarca</w:t>
      </w:r>
      <w:proofErr w:type="spellEnd"/>
      <w:r w:rsidRPr="00CA7285">
        <w:rPr>
          <w:rFonts w:cs="Times New Roman" w:hAnsi="Times New Roman" w:ascii="Times New Roman"/>
          <w:sz w:val="24"/>
          <w:szCs w:val="24"/>
        </w:rPr>
        <w:t xml:space="preserve"> 16,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MBS 00000623, OIB: 73288018229,  </w:t>
      </w:r>
    </w:p>
    <w:p w:rsidRDefault="00AF24F7" w:rsidP="00AF24F7" w:rsidR="00AF24F7" w:rsidRPr="00CA7285">
      <w:pPr>
        <w:jc w:val="both"/>
      </w:pPr>
      <w:r w:rsidRPr="00CA7285">
        <w:rPr>
          <w:u w:val="single"/>
        </w:rPr>
        <w:t>imao promet nekretninama u traženom razdoblju</w:t>
      </w:r>
      <w:r w:rsidRPr="00CA7285">
        <w:t xml:space="preserve"> i to na području nadležnosti zemljišnoknjižnih odjela Vinkovci i Beli Manastir, odnosno u razdoblju od </w:t>
      </w:r>
      <w:r w:rsidRPr="00CA7285">
        <w:rPr>
          <w:u w:val="single"/>
        </w:rPr>
        <w:t>4 godine</w:t>
      </w:r>
      <w:r w:rsidRPr="00CA7285">
        <w:t xml:space="preserve"> prije podnošenja prijedloga za otvaranje stečajnog postupka. Prijedlog je podnesen 05. veljače  2018.g. </w:t>
      </w:r>
    </w:p>
    <w:p w:rsidRDefault="00AF24F7" w:rsidP="00AF24F7" w:rsidR="00AF24F7" w:rsidRPr="00CA7285">
      <w:pPr>
        <w:jc w:val="both"/>
        <w:rPr>
          <w:rFonts w:eastAsiaTheme="minorEastAsia"/>
          <w:bCs/>
        </w:rPr>
      </w:pPr>
      <w:r w:rsidRPr="00CA7285">
        <w:rPr>
          <w:rFonts w:eastAsiaTheme="minorEastAsia"/>
          <w:bCs/>
        </w:rPr>
        <w:t xml:space="preserve">Dokaz: pisani dopis od 26.03.2018. </w:t>
      </w:r>
    </w:p>
    <w:p w:rsidRDefault="00AF24F7" w:rsidP="00AF24F7" w:rsidR="00AF24F7" w:rsidRPr="00CA7285">
      <w:pPr>
        <w:jc w:val="both"/>
        <w:rPr>
          <w:rFonts w:eastAsiaTheme="minorEastAsia"/>
          <w:bCs/>
        </w:rPr>
      </w:pPr>
      <w:r w:rsidRPr="00CA7285">
        <w:rPr>
          <w:rFonts w:eastAsiaTheme="minorEastAsia"/>
          <w:bCs/>
        </w:rPr>
        <w:t>4. potvrdu HZMO o prijavljenim i odjavljenim radnicima stečajnog dužnika, od 23.03.2018.</w:t>
      </w:r>
    </w:p>
    <w:p w:rsidRDefault="00AF24F7" w:rsidP="00AF24F7" w:rsidR="00AF24F7" w:rsidRPr="00CA7285">
      <w:pPr>
        <w:autoSpaceDE w:val="false"/>
        <w:autoSpaceDN w:val="false"/>
        <w:adjustRightInd w:val="false"/>
        <w:jc w:val="both"/>
      </w:pPr>
      <w:r w:rsidRPr="00CA7285">
        <w:t xml:space="preserve">Prema potvrdi HZMO,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SAVEZ MAĐARSKIH UDRUGA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Beli Manastir, </w:t>
      </w:r>
      <w:proofErr w:type="spellStart"/>
      <w:r w:rsidRPr="00CA7285">
        <w:rPr>
          <w:rFonts w:cs="Times New Roman" w:hAnsi="Times New Roman" w:ascii="Times New Roman"/>
          <w:sz w:val="24"/>
          <w:szCs w:val="24"/>
        </w:rPr>
        <w:t>A.Cesarca</w:t>
      </w:r>
      <w:proofErr w:type="spellEnd"/>
      <w:r w:rsidRPr="00CA7285">
        <w:rPr>
          <w:rFonts w:cs="Times New Roman" w:hAnsi="Times New Roman" w:ascii="Times New Roman"/>
          <w:sz w:val="24"/>
          <w:szCs w:val="24"/>
        </w:rPr>
        <w:t xml:space="preserve"> 16,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MBS 00000623, OIB: 73288018229,  </w:t>
      </w:r>
    </w:p>
    <w:p w:rsidRDefault="00AF24F7" w:rsidP="00AF24F7" w:rsidR="00AF24F7" w:rsidRPr="00CA7285">
      <w:pPr>
        <w:autoSpaceDE w:val="false"/>
        <w:autoSpaceDN w:val="false"/>
        <w:adjustRightInd w:val="false"/>
        <w:jc w:val="both"/>
      </w:pPr>
      <w:r w:rsidRPr="00CA7285">
        <w:t>2013. je imao 12 zaposlenih,  2014. je imao 9 zaposlenih, 2015. je imao 7 zaposlenih, 2016. je imao 4 zaposlenih, 05.01.2017. odjavljen je zadnji zaposleni</w:t>
      </w:r>
    </w:p>
    <w:p w:rsidRDefault="00AF24F7" w:rsidP="00AF24F7" w:rsidR="00AF24F7" w:rsidRPr="00CA7285">
      <w:pPr>
        <w:autoSpaceDE w:val="false"/>
        <w:autoSpaceDN w:val="false"/>
        <w:adjustRightInd w:val="false"/>
        <w:jc w:val="both"/>
        <w:rPr>
          <w:u w:val="single"/>
        </w:rPr>
      </w:pPr>
      <w:r w:rsidRPr="00CA7285">
        <w:t xml:space="preserve">Više </w:t>
      </w:r>
      <w:r w:rsidRPr="00CA7285">
        <w:rPr>
          <w:u w:val="single"/>
        </w:rPr>
        <w:t>nema zaposlenih radnika</w:t>
      </w:r>
    </w:p>
    <w:p w:rsidRDefault="00AF24F7" w:rsidP="00AF24F7" w:rsidR="00AF24F7" w:rsidRPr="00CA7285">
      <w:pPr>
        <w:pStyle w:val="Bodytext20"/>
        <w:shd w:fill="auto" w:color="auto" w:val="clear"/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pStyle w:val="Bezproreda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CA7285">
        <w:rPr>
          <w:rFonts w:eastAsiaTheme="minorEastAsia" w:cs="Times New Roman" w:hAnsi="Times New Roman" w:ascii="Times New Roman"/>
          <w:bCs/>
          <w:sz w:val="24"/>
          <w:szCs w:val="24"/>
        </w:rPr>
        <w:t>Prema podacima Poslovne hrvatske na dan 20.03.2018. subjekt je blokiran 181 dana.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eastAsiaTheme="minorEastAsia" w:cs="Times New Roman" w:hAnsi="Times New Roman" w:ascii="Times New Roman"/>
          <w:bCs/>
          <w:sz w:val="24"/>
          <w:szCs w:val="24"/>
        </w:rPr>
        <w:t xml:space="preserve">Prema prijedlogu Porezna uprava prema dužniku na dan 2.11.2017.g ima tražbinu u iznosu od 17.290,34 kn. Prema podacima FINA dužnik u Očevidniku redoslijeda osnova za plaćanje imao evidentirane neizvršene osnove za plaćanje u neprekinutom razdoblju dužem od 120 dana, u ukupnom iznosu od 1.117.611,14 kn. 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>Subjekt ima aktivan žiro račun u;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 xml:space="preserve">-ADDIKO BANK d.d. Zagreb, otvoren 03.04.2006,  blokiran 181 dana 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 xml:space="preserve">-ADDIKO BANK d.d. Zagreb, otvoren 22.04.2003,  blokiran 181 dana 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Dokaz:- </w:t>
      </w:r>
      <w:proofErr w:type="spellStart"/>
      <w:r w:rsidRPr="00CA7285">
        <w:rPr>
          <w:rFonts w:cs="Times New Roman" w:hAnsi="Times New Roman" w:ascii="Times New Roman"/>
          <w:sz w:val="24"/>
          <w:szCs w:val="24"/>
        </w:rPr>
        <w:t>izlist</w:t>
      </w:r>
      <w:proofErr w:type="spellEnd"/>
      <w:r w:rsidRPr="00CA7285">
        <w:rPr>
          <w:rFonts w:cs="Times New Roman" w:hAnsi="Times New Roman" w:ascii="Times New Roman"/>
          <w:sz w:val="24"/>
          <w:szCs w:val="24"/>
        </w:rPr>
        <w:t>-Poslovna Hrvatska 20.03.2018.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pStyle w:val="Bodytext20"/>
        <w:shd w:fill="auto" w:color="auto" w:val="clear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 IMOVINA DUŽNIKA</w:t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  <w:t>kn</w:t>
      </w:r>
    </w:p>
    <w:tbl>
      <w:tblPr>
        <w:tblStyle w:val="Reetkatablice"/>
        <w:tblW w:type="dxa" w:w="9209"/>
        <w:tblLook w:val="04A0" w:noVBand="1" w:noHBand="0" w:lastColumn="0" w:firstColumn="1" w:lastRow="0" w:firstRow="1"/>
      </w:tblPr>
      <w:tblGrid>
        <w:gridCol w:w="4016"/>
        <w:gridCol w:w="1288"/>
        <w:gridCol w:w="1288"/>
        <w:gridCol w:w="1348"/>
        <w:gridCol w:w="1348"/>
      </w:tblGrid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BILANCA NA DAN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31.12.2014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31.12.2015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31.12.2016.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31.12.2017.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IMOVINA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4.020.500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3.707.300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2.789.800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668.258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3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NEFINANCIJSKA IMOVINA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3.007.400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2.806.600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2.585.700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667.943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NEPROIZVEDENA DUGOTRAJNA IMOVINA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PROIZVEDENA DUGOTRAJNA IMOVINA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3.007.400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2.806.600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2.585.700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667.943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5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Građevinski objekti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2.810.600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2.664.800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2.493.000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607.185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146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 alati, pogonski inventar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18.100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6.000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506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3.Prijevozna sredstva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171.800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28.800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85.800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53.758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506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4.knjige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7.000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7.000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7.000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7.000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B) DUGOTRAJNA FINANCIJSKA IMOVINA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1.013.100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900.700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204.100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315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6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Novac u banci i blagajni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163.500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71.900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39.900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315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6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depoziti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849.600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828.800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164.900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OBVEZE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7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OBVEZE I VLASTITI PRIHODI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4.020.500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3.707.300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2.789.800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668.258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7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Vlastiti izvori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3.857.000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3.635.400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2.750.600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667.943</w:t>
            </w:r>
          </w:p>
        </w:tc>
      </w:tr>
      <w:tr w:rsidTr="009A41C6" w:rsidR="00AF24F7" w:rsidRPr="00CA7285">
        <w:tc>
          <w:tcPr>
            <w:tcW w:type="dxa" w:w="3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Višak prihoda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163.500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71.900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39.300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315</w:t>
            </w:r>
          </w:p>
        </w:tc>
      </w:tr>
    </w:tbl>
    <w:p w:rsidRDefault="00AF24F7" w:rsidP="00AF24F7" w:rsidR="00AF24F7" w:rsidRPr="00CA7285">
      <w:pPr>
        <w:pStyle w:val="Bodytext20"/>
        <w:shd w:fill="auto" w:color="auto" w:val="clear"/>
        <w:ind w:firstLine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</w:p>
    <w:p w:rsidRDefault="00AF24F7" w:rsidP="00AF24F7" w:rsidR="00AF24F7" w:rsidRPr="00CA7285">
      <w:pPr>
        <w:pStyle w:val="Bodytext20"/>
        <w:shd w:fill="auto" w:color="auto" w:val="clear"/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pStyle w:val="Bodytext20"/>
        <w:shd w:fill="auto" w:color="auto" w:val="clear"/>
        <w:ind w:firstLine="708" w:left="7788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>kn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817"/>
        <w:gridCol w:w="1274"/>
        <w:gridCol w:w="1417"/>
        <w:gridCol w:w="1275"/>
        <w:gridCol w:w="1271"/>
      </w:tblGrid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RAČUN DOBITI I GUBITKA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2014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2015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2016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2017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8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POSLOVNI PRIHODI 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4.257.200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4.079.200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2.441.000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423.730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1.Prihodi od donacija 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4.130.600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4.006.800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2.355.500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380.702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1.1 donacije iz državnog proračuna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3.724.000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3.857.000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1.542.000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205.612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1.2 donacije od inozemnih vlada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243.300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22.500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700.400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165.090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AF24F7" w:rsidR="00AF24F7" w:rsidRPr="00CA7285">
            <w:pPr>
              <w:pStyle w:val="Bodytext20"/>
              <w:numPr>
                <w:ilvl w:val="0"/>
                <w:numId w:val="18"/>
              </w:numPr>
              <w:shd w:fill="auto" w:color="auto" w:val="clear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POSLOVNI RASHODI 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4.198.900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4.170.700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2.443.700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462.677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Rashodi za radnike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394.435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73.905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Materijalni rashodi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688.646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224.812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80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Ostali rashodi163.960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1.360.619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163.960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004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1.višak prihoda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158.300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315</w:t>
            </w:r>
          </w:p>
        </w:tc>
      </w:tr>
      <w:tr w:rsidTr="009A41C6" w:rsidR="00AF24F7" w:rsidRPr="00CA7285">
        <w:tc>
          <w:tcPr>
            <w:tcW w:type="dxa" w:w="3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 w:left="1506"/>
              <w:jc w:val="both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 xml:space="preserve">2.manjak prihoda 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91.500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32.700</w:t>
            </w:r>
          </w:p>
        </w:tc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pStyle w:val="Bodytext20"/>
              <w:shd w:fill="auto" w:color="auto" w:val="clear"/>
              <w:ind w:firstLine="0"/>
              <w:jc w:val="right"/>
              <w:rPr>
                <w:rFonts w:cs="Times New Roman" w:hAnsi="Times New Roman" w:ascii="Times New Roman"/>
                <w:sz w:val="24"/>
                <w:szCs w:val="24"/>
                <w:lang w:bidi="hr-HR"/>
              </w:rPr>
            </w:pPr>
            <w:r w:rsidRPr="00CA7285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AF24F7" w:rsidP="00AF24F7" w:rsidR="00AF24F7" w:rsidRPr="00CA7285">
      <w:pPr>
        <w:pStyle w:val="Bodytext20"/>
        <w:shd w:fill="auto" w:color="auto" w:val="clear"/>
        <w:ind w:firstLine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</w:p>
    <w:p w:rsidRDefault="00AF24F7" w:rsidP="00AF24F7" w:rsidR="00AF24F7" w:rsidRPr="00CA7285">
      <w:r w:rsidRPr="00CA7285">
        <w:tab/>
      </w:r>
      <w:r w:rsidRPr="00CA7285">
        <w:tab/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Dugotrajna Kratkotrajna imovina dužnika kako slijedi:       </w:t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</w:r>
      <w:r w:rsidRPr="00CA7285">
        <w:rPr>
          <w:rFonts w:cs="Times New Roman" w:hAnsi="Times New Roman" w:ascii="Times New Roman"/>
          <w:sz w:val="24"/>
          <w:szCs w:val="24"/>
        </w:rPr>
        <w:tab/>
        <w:t xml:space="preserve"> kn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37"/>
        <w:gridCol w:w="2862"/>
        <w:gridCol w:w="1356"/>
        <w:gridCol w:w="1356"/>
        <w:gridCol w:w="1356"/>
        <w:gridCol w:w="1356"/>
      </w:tblGrid>
      <w:tr w:rsidTr="009A41C6" w:rsidR="00AF24F7" w:rsidRPr="00CA7285">
        <w:tc>
          <w:tcPr>
            <w:tcW w:type="dxa" w:w="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  <w:proofErr w:type="spellStart"/>
            <w:r w:rsidRPr="00CA7285">
              <w:t>Rb.o</w:t>
            </w:r>
            <w:proofErr w:type="spellEnd"/>
          </w:p>
        </w:tc>
        <w:tc>
          <w:tcPr>
            <w:tcW w:type="dxa" w:w="2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  <w:r w:rsidRPr="00CA7285">
              <w:t xml:space="preserve">Imovina  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31.12.2014.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31.12.2015.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31.12.2016.</w:t>
            </w:r>
          </w:p>
        </w:tc>
        <w:tc>
          <w:tcPr>
            <w:tcW w:type="dxa" w:w="1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31.12.2017.</w:t>
            </w:r>
          </w:p>
        </w:tc>
      </w:tr>
      <w:tr w:rsidTr="009A41C6" w:rsidR="00AF24F7" w:rsidRPr="00CA7285">
        <w:tc>
          <w:tcPr>
            <w:tcW w:type="dxa" w:w="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</w:p>
        </w:tc>
        <w:tc>
          <w:tcPr>
            <w:tcW w:type="dxa" w:w="2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  <w:r w:rsidRPr="00CA7285">
              <w:t xml:space="preserve">Ukupno imovina 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4.020.500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3.707.300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2.789.800</w:t>
            </w:r>
          </w:p>
        </w:tc>
        <w:tc>
          <w:tcPr>
            <w:tcW w:type="dxa" w:w="1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668.258</w:t>
            </w:r>
          </w:p>
        </w:tc>
      </w:tr>
    </w:tbl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framePr w:y="1" w:x="1871" w:vAnchor="text" w:hAnchor="page" w:wrap="notBeside" w:w="7686"/>
        <w:jc w:val="both"/>
      </w:pPr>
    </w:p>
    <w:p w:rsidRDefault="00AF24F7" w:rsidP="004A5579" w:rsidR="00AF24F7" w:rsidRPr="00CA7285">
      <w:pPr>
        <w:pStyle w:val="Bezproreda"/>
        <w:widowControl w:val="false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OBVEZE DUŽNIKA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2"/>
        <w:gridCol w:w="2680"/>
        <w:gridCol w:w="1417"/>
        <w:gridCol w:w="1416"/>
        <w:gridCol w:w="1356"/>
        <w:gridCol w:w="1356"/>
      </w:tblGrid>
      <w:tr w:rsidTr="009A41C6" w:rsidR="00AF24F7" w:rsidRPr="00CA7285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  <w:proofErr w:type="spellStart"/>
            <w:r w:rsidRPr="00CA7285">
              <w:t>r.b</w:t>
            </w:r>
            <w:proofErr w:type="spellEnd"/>
          </w:p>
        </w:tc>
        <w:tc>
          <w:tcPr>
            <w:tcW w:type="dxa" w:w="2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  <w:r w:rsidRPr="00CA7285">
              <w:t xml:space="preserve">Dugoročne i kratkoročne obveze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31.12.2014.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31.12.2015.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31.12.2016.</w:t>
            </w:r>
          </w:p>
        </w:tc>
        <w:tc>
          <w:tcPr>
            <w:tcW w:type="dxa" w:w="1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31.12.2017.</w:t>
            </w:r>
          </w:p>
        </w:tc>
      </w:tr>
      <w:tr w:rsidTr="009A41C6" w:rsidR="00AF24F7" w:rsidRPr="00CA7285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</w:p>
        </w:tc>
        <w:tc>
          <w:tcPr>
            <w:tcW w:type="dxa" w:w="2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rPr>
                <w:color w:val="000000"/>
                <w:lang w:bidi="hr-HR"/>
              </w:rPr>
            </w:pPr>
            <w:r w:rsidRPr="00CA7285">
              <w:t xml:space="preserve">Ukupno  obveze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3.857.000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3.635.400</w:t>
            </w:r>
          </w:p>
        </w:tc>
        <w:tc>
          <w:tcPr>
            <w:tcW w:type="dxa" w:w="1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2.750.600</w:t>
            </w:r>
          </w:p>
        </w:tc>
        <w:tc>
          <w:tcPr>
            <w:tcW w:type="dxa" w:w="1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widowControl w:val="false"/>
              <w:jc w:val="right"/>
              <w:rPr>
                <w:color w:val="000000"/>
                <w:lang w:bidi="hr-HR"/>
              </w:rPr>
            </w:pPr>
            <w:r w:rsidRPr="00CA7285">
              <w:t>667.943</w:t>
            </w:r>
          </w:p>
        </w:tc>
      </w:tr>
    </w:tbl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Zakonski zastupnik je FINANCIJSKE IZVIJEŠTAJE NEPROFITNIH ORGANIZACIJA (Izvještaj o prihodima i rashodima za 2015, 2016. i 2017.g kao i  Bilancu na dan 31.12.2015, </w:t>
      </w:r>
      <w:r w:rsidRPr="00CA7285">
        <w:rPr>
          <w:rFonts w:cs="Times New Roman" w:hAnsi="Times New Roman" w:ascii="Times New Roman"/>
          <w:sz w:val="24"/>
          <w:szCs w:val="24"/>
        </w:rPr>
        <w:lastRenderedPageBreak/>
        <w:t>31.12.2016. i 31.12.2017.g dostavio 10.04.2018. ali ne i inventurni popis imovine i obveza na dan 08.03.2018.g ( dan otvaranja prethodnog postupka)</w:t>
      </w:r>
    </w:p>
    <w:p w:rsidRDefault="00AF24F7" w:rsidP="00AF24F7" w:rsidR="00AF24F7" w:rsidRPr="00CA7285"/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>Odlukom SAVJETA ZA NACIONALNE MANJINE, Mesnička 23, 10000 Zagreb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>Klasa: 402-08/16-10/02, ur.br: 50438-16-10 od 16. prosinca 2016. obustavljena je isplata preostalih sredstava odobrenih za ostvarivanje programa kulturne autonomije u 2016.g, povratu sredstava i gubitku prava na prijavu programa na Javni poziv slijedeće tri godine.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 xml:space="preserve">Zapisnikom o obavljenom proračunskom nadzoru utvrđivanja zakonitosti izvršavanja proračuna u Stručnoj službi Savjeta za 2015.godini, Klasa : 016-01/13-01/27, </w:t>
      </w:r>
      <w:proofErr w:type="spellStart"/>
      <w:r w:rsidRPr="00CA7285">
        <w:rPr>
          <w:rFonts w:cs="Times New Roman" w:hAnsi="Times New Roman" w:ascii="Times New Roman"/>
          <w:bCs/>
          <w:sz w:val="24"/>
          <w:szCs w:val="24"/>
        </w:rPr>
        <w:t>Ur</w:t>
      </w:r>
      <w:proofErr w:type="spellEnd"/>
      <w:r w:rsidRPr="00CA7285">
        <w:rPr>
          <w:rFonts w:cs="Times New Roman" w:hAnsi="Times New Roman" w:ascii="Times New Roman"/>
          <w:bCs/>
          <w:sz w:val="24"/>
          <w:szCs w:val="24"/>
        </w:rPr>
        <w:t>. broj: 513-08-04-16-7 od 09.lipnja 2016., sektora za financijski i proračunski nadzor Uprave za financijsko upravljanje, unutarnju reviziju i nadzor Ministarstva financija, utvrđeno je da je od ukupno iznosa prihoda od 2.417.000,00 kn, iznos od 1.334.340,00 kn Savez mađarskih udruga Hrvatske, Beli Manastir, OIB: 73288018229, proslijedio je podružnicama, pododborima, a iznos od 1.082.660,00 kn zadržao. Obavljenim proračunskim nadzorom, kako je navedeno u zapisniku, utvrđene su nepravilnosti vezane uz nenamjensko trošenje sredstava, uz isplatu članicama iznosa koji je različit od onoga predviđenog Odlukom Savjeta.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 xml:space="preserve">Na temelju Rješenja Ministarstva financija o povratu novčanih sredstava u Državni proračun, Klasa: UP/I-041-01/16-01/08, </w:t>
      </w:r>
      <w:proofErr w:type="spellStart"/>
      <w:r w:rsidRPr="00CA7285">
        <w:rPr>
          <w:rFonts w:cs="Times New Roman" w:hAnsi="Times New Roman" w:ascii="Times New Roman"/>
          <w:bCs/>
          <w:sz w:val="24"/>
          <w:szCs w:val="24"/>
        </w:rPr>
        <w:t>Ur.broj</w:t>
      </w:r>
      <w:proofErr w:type="spellEnd"/>
      <w:r w:rsidRPr="00CA7285">
        <w:rPr>
          <w:rFonts w:cs="Times New Roman" w:hAnsi="Times New Roman" w:ascii="Times New Roman"/>
          <w:bCs/>
          <w:sz w:val="24"/>
          <w:szCs w:val="24"/>
        </w:rPr>
        <w:t>: 513-08-04-16-1 od 20. rujna 2016, Savez mađarskih udruga u zadanom roku je vratio uplatio utrženi iznos od 87.587,50 kn, zbog nenamjenskog trošenja sredstava doznačenih putem Savjeta.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 xml:space="preserve">Temeljem navedene Odluke, Savjet je naložio udruzi Savez mađarskih udruga Hrvatske Beli Manastir povrat sredstava u iznosu od 1.97.693,88 kn i blokirao 09.09.2017. dužnika bjanko zadužnicom u iznosu od 1.000.000,00 kn  </w:t>
      </w:r>
    </w:p>
    <w:p w:rsidRDefault="00AF24F7" w:rsidP="00AF24F7" w:rsidR="00AF24F7" w:rsidRPr="00CA7285">
      <w:pPr>
        <w:jc w:val="both"/>
        <w:rPr>
          <w:color w:val="000000"/>
        </w:rPr>
      </w:pP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Kod dužnika, SAVEZ MAĐARSKIH UDRUGA </w:t>
      </w:r>
    </w:p>
    <w:p w:rsidRDefault="00AF24F7" w:rsidP="00AF24F7" w:rsidR="00AF24F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 xml:space="preserve">Beli Manastir, </w:t>
      </w:r>
      <w:proofErr w:type="spellStart"/>
      <w:r w:rsidRPr="00CA7285">
        <w:rPr>
          <w:rFonts w:cs="Times New Roman" w:hAnsi="Times New Roman" w:ascii="Times New Roman"/>
          <w:sz w:val="24"/>
          <w:szCs w:val="24"/>
        </w:rPr>
        <w:t>A.Cesarca</w:t>
      </w:r>
      <w:proofErr w:type="spellEnd"/>
      <w:r w:rsidRPr="00CA7285">
        <w:rPr>
          <w:rFonts w:cs="Times New Roman" w:hAnsi="Times New Roman" w:ascii="Times New Roman"/>
          <w:sz w:val="24"/>
          <w:szCs w:val="24"/>
        </w:rPr>
        <w:t xml:space="preserve"> 16,</w:t>
      </w:r>
    </w:p>
    <w:p w:rsidRDefault="00AF24F7" w:rsidP="00AF24F7" w:rsidR="00AF24F7" w:rsidRPr="00CA7285">
      <w:pPr>
        <w:autoSpaceDE w:val="false"/>
        <w:autoSpaceDN w:val="false"/>
        <w:adjustRightInd w:val="false"/>
        <w:jc w:val="both"/>
        <w:rPr>
          <w:rFonts w:eastAsiaTheme="minorEastAsia"/>
        </w:rPr>
      </w:pPr>
      <w:r w:rsidRPr="00CA7285">
        <w:t>MBS 00000623, OIB: 73288018229</w:t>
      </w:r>
      <w:r w:rsidRPr="00CA7285">
        <w:rPr>
          <w:rFonts w:eastAsiaTheme="minorEastAsia"/>
          <w:bCs/>
        </w:rPr>
        <w:t>, p</w:t>
      </w:r>
      <w:r w:rsidRPr="00CA7285">
        <w:rPr>
          <w:rFonts w:eastAsiaTheme="minorEastAsia"/>
        </w:rPr>
        <w:t>rema poslovnoj dokumentaciji moguće je utvrditi postoje li oba zakonska razloga za otvaranje stečajnog postupka iz članka 5. st.2 Stečajnog zakona – nesposobnost za plaćanje i prezaduženost.</w:t>
      </w:r>
    </w:p>
    <w:p w:rsidRDefault="00AF24F7" w:rsidP="00AF24F7" w:rsidR="00AF24F7" w:rsidRPr="00CA7285">
      <w:pPr>
        <w:autoSpaceDE w:val="false"/>
        <w:autoSpaceDN w:val="false"/>
        <w:adjustRightInd w:val="false"/>
        <w:jc w:val="both"/>
        <w:rPr>
          <w:rFonts w:eastAsiaTheme="minorEastAsia"/>
        </w:rPr>
      </w:pPr>
    </w:p>
    <w:p w:rsidRDefault="00AF24F7" w:rsidP="00AF24F7" w:rsidR="00AF24F7" w:rsidRPr="00CA7285">
      <w:pPr>
        <w:autoSpaceDE w:val="false"/>
        <w:autoSpaceDN w:val="false"/>
        <w:adjustRightInd w:val="false"/>
        <w:jc w:val="both"/>
        <w:rPr>
          <w:rFonts w:eastAsia="Arial Unicode MS"/>
          <w:color w:val="000000"/>
          <w:lang w:bidi="hr-HR"/>
        </w:rPr>
      </w:pPr>
      <w:r w:rsidRPr="00CA7285">
        <w:t xml:space="preserve">Ukupna imovina na dan 31.12.2017. godine iznosi 668.258 kn, a ukupne obveze 667.943,00 kn, što znači da  </w:t>
      </w:r>
      <w:r w:rsidRPr="00CA7285">
        <w:rPr>
          <w:u w:val="single"/>
        </w:rPr>
        <w:t>stečajni dužnik nije prezadužen</w:t>
      </w:r>
      <w:r w:rsidRPr="00CA7285">
        <w:t>.</w:t>
      </w:r>
    </w:p>
    <w:p w:rsidRDefault="00AF24F7" w:rsidP="00AF24F7" w:rsidR="00AF24F7" w:rsidRPr="00CA7285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CA7285">
        <w:rPr>
          <w:rFonts w:cs="Times New Roman" w:eastAsia="Times New Roman" w:hAnsi="Times New Roman" w:ascii="Times New Roman"/>
          <w:sz w:val="24"/>
          <w:szCs w:val="24"/>
        </w:rPr>
        <w:t xml:space="preserve">Obzirom na neprekidnu blokadu računa </w:t>
      </w:r>
      <w:r w:rsidRPr="00CA7285">
        <w:rPr>
          <w:rFonts w:cs="Times New Roman" w:hAnsi="Times New Roman" w:ascii="Times New Roman"/>
          <w:bCs/>
          <w:sz w:val="24"/>
          <w:szCs w:val="24"/>
        </w:rPr>
        <w:t>u na 10.03.2018. od 201 dana, dužnik je i</w:t>
      </w:r>
      <w:r w:rsidRPr="00CA7285">
        <w:rPr>
          <w:rFonts w:cs="Times New Roman" w:hAnsi="Times New Roman" w:ascii="Times New Roman"/>
          <w:bCs/>
          <w:sz w:val="24"/>
          <w:szCs w:val="24"/>
          <w:u w:val="single"/>
        </w:rPr>
        <w:t xml:space="preserve"> nesposoban za plaćanje.</w:t>
      </w:r>
    </w:p>
    <w:p w:rsidRDefault="00AF24F7" w:rsidP="00AF24F7" w:rsidR="00AF24F7" w:rsidRPr="00CA7285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AF24F7" w:rsidP="0067178A" w:rsidR="00AF24F7" w:rsidRPr="0067178A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7285">
        <w:rPr>
          <w:rFonts w:cs="Times New Roman" w:hAnsi="Times New Roman" w:ascii="Times New Roman"/>
          <w:bCs/>
          <w:sz w:val="24"/>
          <w:szCs w:val="24"/>
        </w:rPr>
        <w:t xml:space="preserve">Obzorom da stečajni dužnik posjeduje imovinu, nekretnine u vlasništvu stečajnog dužnika kao i vozila, čija će se vrijednost utvrditi po stalnom sudskom vještaku građevinske struke, za očekivati je da bi se prodajom imovine namirili troškovi stečajnog postupka, </w:t>
      </w:r>
      <w:proofErr w:type="spellStart"/>
      <w:r w:rsidRPr="00CA7285">
        <w:rPr>
          <w:rFonts w:cs="Times New Roman" w:hAnsi="Times New Roman" w:ascii="Times New Roman"/>
          <w:bCs/>
          <w:sz w:val="24"/>
          <w:szCs w:val="24"/>
        </w:rPr>
        <w:t>razlučni</w:t>
      </w:r>
      <w:proofErr w:type="spellEnd"/>
      <w:r w:rsidRPr="00CA7285">
        <w:rPr>
          <w:rFonts w:cs="Times New Roman" w:hAnsi="Times New Roman" w:ascii="Times New Roman"/>
          <w:bCs/>
          <w:sz w:val="24"/>
          <w:szCs w:val="24"/>
        </w:rPr>
        <w:t xml:space="preserve"> vjerovnici i ostale obveze stečajne mase, a iz ostataka stečajne mase da će biti moguće djelomično namiriti i</w:t>
      </w:r>
      <w:r w:rsidR="0067178A">
        <w:rPr>
          <w:rFonts w:cs="Times New Roman" w:hAnsi="Times New Roman" w:ascii="Times New Roman"/>
          <w:bCs/>
          <w:sz w:val="24"/>
          <w:szCs w:val="24"/>
        </w:rPr>
        <w:t xml:space="preserve"> stečajne vjerovnike. </w:t>
      </w:r>
    </w:p>
    <w:p w:rsidRDefault="004A5579" w:rsidP="0067178A" w:rsidR="00AF24F7" w:rsidRPr="0067178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</w:t>
      </w:r>
      <w:r w:rsidR="00AF24F7" w:rsidRPr="00CA7285">
        <w:rPr>
          <w:rFonts w:cs="Times New Roman" w:eastAsia="Times New Roman" w:hAnsi="Times New Roman" w:ascii="Times New Roman"/>
          <w:sz w:val="24"/>
          <w:szCs w:val="24"/>
        </w:rPr>
        <w:t xml:space="preserve">emeljem ovako utvrđenog stanja </w:t>
      </w:r>
      <w:r>
        <w:rPr>
          <w:rFonts w:cs="Times New Roman" w:eastAsia="Times New Roman" w:hAnsi="Times New Roman" w:ascii="Times New Roman"/>
          <w:sz w:val="24"/>
          <w:szCs w:val="24"/>
        </w:rPr>
        <w:t>i</w:t>
      </w:r>
      <w:r w:rsidR="00AF24F7" w:rsidRPr="00CA7285">
        <w:rPr>
          <w:rFonts w:cs="Times New Roman" w:eastAsia="Times New Roman" w:hAnsi="Times New Roman" w:ascii="Times New Roman"/>
          <w:sz w:val="24"/>
          <w:szCs w:val="24"/>
        </w:rPr>
        <w:t xml:space="preserve"> dostupne dokumentacije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privremena stečajna upraviteljica predložila je da se</w:t>
      </w:r>
      <w:r w:rsidR="00AF24F7" w:rsidRPr="00CA7285">
        <w:rPr>
          <w:rFonts w:cs="Times New Roman" w:eastAsia="Times New Roman" w:hAnsi="Times New Roman" w:ascii="Times New Roman"/>
          <w:sz w:val="24"/>
          <w:szCs w:val="24"/>
        </w:rPr>
        <w:t xml:space="preserve">  donese  rješenje o  otvaranju s</w:t>
      </w:r>
      <w:r w:rsidR="0067178A">
        <w:rPr>
          <w:rFonts w:cs="Times New Roman" w:eastAsia="Times New Roman" w:hAnsi="Times New Roman" w:ascii="Times New Roman"/>
          <w:sz w:val="24"/>
          <w:szCs w:val="24"/>
        </w:rPr>
        <w:t>tečajnog postupka nad dužnikom;</w:t>
      </w:r>
    </w:p>
    <w:p w:rsidRDefault="00AF24F7" w:rsidP="00AF24F7" w:rsidR="00AF24F7" w:rsidRPr="00CA7285">
      <w:pPr>
        <w:jc w:val="both"/>
      </w:pPr>
      <w:r w:rsidRPr="00CA7285">
        <w:t xml:space="preserve">Predvidivi troškovi prethodnog i stečajnog postupka moraju iznositi minimalno </w:t>
      </w:r>
    </w:p>
    <w:p w:rsidRDefault="00AF24F7" w:rsidP="00AF24F7" w:rsidR="00AF24F7" w:rsidRPr="00CA7285">
      <w:pPr>
        <w:jc w:val="both"/>
      </w:pPr>
      <w:r w:rsidRPr="00CA7285">
        <w:t>51.878,00 kn.</w:t>
      </w:r>
    </w:p>
    <w:p w:rsidRDefault="00AF24F7" w:rsidP="00AF24F7" w:rsidR="00AF24F7" w:rsidRPr="00CA7285">
      <w:pPr>
        <w:jc w:val="both"/>
      </w:pPr>
    </w:p>
    <w:tbl>
      <w:tblPr>
        <w:tblStyle w:val="Reetkatablice"/>
        <w:tblW w:type="dxa" w:w="0"/>
        <w:tblLook w:val="04A0" w:noVBand="1" w:noHBand="0" w:lastColumn="0" w:firstColumn="1" w:lastRow="0" w:firstRow="1"/>
      </w:tblPr>
      <w:tblGrid>
        <w:gridCol w:w="5665"/>
        <w:gridCol w:w="3389"/>
      </w:tblGrid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jc w:val="both"/>
            </w:pPr>
            <w:r w:rsidRPr="00CA7285">
              <w:t xml:space="preserve">Vrsta troška </w:t>
            </w:r>
          </w:p>
          <w:p w:rsidRDefault="00AF24F7" w:rsidP="009A41C6" w:rsidR="00AF24F7" w:rsidRPr="00CA7285">
            <w:pPr>
              <w:jc w:val="both"/>
            </w:pP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Iznos u kunama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Prethodni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jc w:val="right"/>
            </w:pP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Potvrda općinskog suda da nema imovine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20,00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lastRenderedPageBreak/>
              <w:t xml:space="preserve">Potvrda autokluba o vozilima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18,00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>Poštarina –slanje izvještaja + potvrde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40,00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Putni trošak dolaska na ročište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200,00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>Nagrada za rad stečajnog upravitelja u prethodnom postupku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4.500,00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Ukupno prethodni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4.778,00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Stečajni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4F7" w:rsidP="009A41C6" w:rsidR="00AF24F7" w:rsidRPr="00CA7285">
            <w:pPr>
              <w:jc w:val="right"/>
            </w:pP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Knjigovodstveni servis 625,00 kn x6mj=3750,00 kn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3.750,00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Dolazak na tri ročišta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600,00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Arhiviranje poslovne dokumentacije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3.000,00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Otvaranje, vođenje i zatvaranje poslovnog računa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500,00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>Izrada pečata …nije obvezna po zakonu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200,00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Uredski materijal ( papir, toner, </w:t>
            </w:r>
            <w:proofErr w:type="spellStart"/>
            <w:r w:rsidRPr="00CA7285">
              <w:t>biljezi</w:t>
            </w:r>
            <w:proofErr w:type="spellEnd"/>
            <w:r w:rsidRPr="00CA7285">
              <w:t>, koverte)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500,00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Nagrada stečajnom upravitelju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1</w:t>
            </w:r>
          </w:p>
          <w:p w:rsidRDefault="00AF24F7" w:rsidP="009A41C6" w:rsidR="00AF24F7" w:rsidRPr="00CA7285">
            <w:pPr>
              <w:jc w:val="right"/>
            </w:pPr>
            <w:r w:rsidRPr="00CA7285">
              <w:t>20.000,00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 xml:space="preserve">Ukupno stečajni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28.550,00</w:t>
            </w:r>
          </w:p>
        </w:tc>
      </w:tr>
      <w:tr w:rsidTr="009A41C6" w:rsidR="00AF24F7" w:rsidRPr="00CA7285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both"/>
            </w:pPr>
            <w:r w:rsidRPr="00CA7285">
              <w:t>Sveukupno troškovi vođenja postupka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4F7" w:rsidP="009A41C6" w:rsidR="00AF24F7" w:rsidRPr="00CA7285">
            <w:pPr>
              <w:jc w:val="right"/>
            </w:pPr>
            <w:r w:rsidRPr="00CA7285">
              <w:t>51.878,00</w:t>
            </w:r>
          </w:p>
        </w:tc>
      </w:tr>
    </w:tbl>
    <w:p w:rsidRDefault="00AF24F7" w:rsidP="00AF24F7" w:rsidR="00AF24F7" w:rsidRPr="00CA7285">
      <w:pPr>
        <w:jc w:val="both"/>
      </w:pPr>
    </w:p>
    <w:p w:rsidRDefault="00AF24F7" w:rsidP="00AF24F7" w:rsidR="00AF24F7" w:rsidRPr="00CA7285">
      <w:pPr>
        <w:jc w:val="both"/>
      </w:pPr>
      <w:r w:rsidRPr="00CA7285">
        <w:t xml:space="preserve">            Tajnik dužnika </w:t>
      </w:r>
      <w:r w:rsidR="004A5579">
        <w:t>je naveo</w:t>
      </w:r>
      <w:r w:rsidRPr="00CA7285">
        <w:t>:</w:t>
      </w:r>
    </w:p>
    <w:p w:rsidRDefault="00AF24F7" w:rsidP="00AF24F7" w:rsidR="00AF24F7" w:rsidRPr="00CA7285">
      <w:pPr>
        <w:jc w:val="both"/>
      </w:pPr>
      <w:r w:rsidRPr="00CA7285">
        <w:tab/>
        <w:t>Savez mađarskih udruga – dužnik djeluje od 1998. g. i okuplja preko 30 drugih udruga i sve mađarske udruge s područja RH a koje se bave isključivo kulturnom djelatnošću, neprofitna udruga te se isključivo bavi njegovanjem mađarskog jezika, kulture i običaja. 2016. g. obavljen je proračunski nadzor koji je ustanovio da je evidentirano 87.000,00 kn nenamjenski utrošenih sredstava, u odnosu na koji navod smo isti pokušali dokazati da smo namjenski utrošili i ta sredstva ali proračunski nadzor je ostao identičan u svojim navodima. Sukladno tom Nalazu Savez za nacionalne manjine je aktivirao zadužnicu u odnosu na našu Udrugu i blokirao žiro račun sa 1.087.000,00 kn 2017. g. iako smo izvršili povrat 87.000,00 kn koji iznos je ustanovljen u proračunskom nadzoru. Od kada nas je blokirao Savez za nacionalne manjine sa istima smo u dogovorima za deblokadu računa prema tome, od 2017. g.</w:t>
      </w:r>
    </w:p>
    <w:p w:rsidRDefault="00AF24F7" w:rsidP="00AF24F7" w:rsidR="00AF24F7" w:rsidRPr="00CA7285">
      <w:pPr>
        <w:jc w:val="both"/>
      </w:pPr>
      <w:r w:rsidRPr="00CA7285">
        <w:tab/>
        <w:t xml:space="preserve">Ujedno smo i u pregovorima sa Ministarstvom financija, savjet za nacionalne manjine, Ured za ljudska prava i prava nacionalnih manjina. Postoji za sada usmeno obećanje da će se račun dužnika </w:t>
      </w:r>
      <w:proofErr w:type="spellStart"/>
      <w:r w:rsidRPr="00CA7285">
        <w:t>odblokirati</w:t>
      </w:r>
      <w:proofErr w:type="spellEnd"/>
      <w:r w:rsidRPr="00CA7285">
        <w:t xml:space="preserve"> kako bismo mogli i nadalje obavljati našu djelatnost a to je isključivo njegovanje mađarskog jezika, kulture i običaja a ujedno i s obzirom da okupljamo 30 takvih udruga po tom osnovu. Ponovili smo pisani dopis 8.3.2018. g. te smo i više puta osobno </w:t>
      </w:r>
      <w:proofErr w:type="spellStart"/>
      <w:r w:rsidRPr="00CA7285">
        <w:t>nazočila</w:t>
      </w:r>
      <w:proofErr w:type="spellEnd"/>
      <w:r w:rsidRPr="00CA7285">
        <w:t xml:space="preserve"> dogovorima te očekujemo pozitivan dogovor. </w:t>
      </w:r>
    </w:p>
    <w:p w:rsidRDefault="00AF24F7" w:rsidP="00AF24F7" w:rsidR="00AF24F7" w:rsidRPr="00CA7285">
      <w:pPr>
        <w:jc w:val="both"/>
      </w:pPr>
      <w:r w:rsidRPr="00CA7285">
        <w:tab/>
        <w:t xml:space="preserve">Predlažemo odgodu provedbe ovog prethodnog postupka na rok od 2-3 mjeseca a kako bismo </w:t>
      </w:r>
      <w:proofErr w:type="spellStart"/>
      <w:r w:rsidRPr="00CA7285">
        <w:t>odblokirali</w:t>
      </w:r>
      <w:proofErr w:type="spellEnd"/>
      <w:r w:rsidRPr="00CA7285">
        <w:t xml:space="preserve"> žiro račun dužnika te nastavili s našom djelatnošću koja je izuzetno bitna za mađarsku nacionalnu manjinu ovog područja a radi se oko 5000 samo djece koja su aktivno uključena u rad ovih udruga koje pripadaju Savezu mađarskih udruga – dužnika.</w:t>
      </w:r>
    </w:p>
    <w:p w:rsidRDefault="00AF24F7" w:rsidP="00AF24F7" w:rsidR="00AF24F7">
      <w:pPr>
        <w:jc w:val="both"/>
      </w:pPr>
      <w:r w:rsidRPr="00CA7285">
        <w:tab/>
        <w:t xml:space="preserve">Naime, imovina st. dužnika nam je od izuzetne važnosti – nekretnina te dva motorna vozila budući se u istoj odvija sav kulturni život Mađara. </w:t>
      </w:r>
    </w:p>
    <w:p w:rsidRDefault="001A4416" w:rsidP="00AF24F7" w:rsidR="001A4416">
      <w:pPr>
        <w:jc w:val="both"/>
      </w:pPr>
    </w:p>
    <w:p w:rsidRDefault="001A4416" w:rsidP="00AF24F7" w:rsidR="00733E5B">
      <w:pPr>
        <w:jc w:val="both"/>
      </w:pPr>
      <w:r>
        <w:tab/>
        <w:t>ŽDO se suglasio s prijedlogom dužnika za odgodom prethodnog postupka na rok od 3 mjeseca s čime se suglasila i privremena st</w:t>
      </w:r>
      <w:r w:rsidR="0067178A">
        <w:t>ečajna upraviteljica.</w:t>
      </w:r>
    </w:p>
    <w:p w:rsidRDefault="0067178A" w:rsidP="00AF24F7" w:rsidR="0067178A" w:rsidRPr="0067178A">
      <w:pPr>
        <w:jc w:val="both"/>
      </w:pPr>
    </w:p>
    <w:p w:rsidRDefault="00733E5B" w:rsidP="00AF24F7" w:rsidR="00AF24F7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r w:rsidRPr="00CA7285">
        <w:rPr>
          <w:szCs w:val="24"/>
          <w:lang w:val="hr-HR"/>
        </w:rPr>
        <w:t xml:space="preserve">Na istom ročištu </w:t>
      </w:r>
      <w:r w:rsidR="001A4416">
        <w:rPr>
          <w:szCs w:val="24"/>
          <w:lang w:val="hr-HR"/>
        </w:rPr>
        <w:t xml:space="preserve">sud je proveo dokazni postupak te je </w:t>
      </w:r>
      <w:r w:rsidRPr="00CA7285">
        <w:rPr>
          <w:szCs w:val="24"/>
          <w:lang w:val="hr-HR"/>
        </w:rPr>
        <w:t xml:space="preserve">pročitana priložena dokumentacija u spisu: </w:t>
      </w:r>
      <w:r w:rsidR="00AF24F7" w:rsidRPr="00CA7285">
        <w:rPr>
          <w:szCs w:val="24"/>
          <w:lang w:val="hr-HR"/>
        </w:rPr>
        <w:t xml:space="preserve">Zahtjev FINE od 18.1.2018. g. za provedbu skraćenog stečajnog postupka, ispis iz registra udruga na dan 19.1.2018. g., Oglas TSO 19 St-62/18 od 23.1.2018. g., prijedlog RH MF Porezne uprave od 5.2.2018. g. za otvaranje st. postupka, stanje računa </w:t>
      </w:r>
      <w:r w:rsidR="00AF24F7" w:rsidRPr="00CA7285">
        <w:rPr>
          <w:szCs w:val="24"/>
          <w:lang w:val="hr-HR"/>
        </w:rPr>
        <w:lastRenderedPageBreak/>
        <w:t xml:space="preserve">poreznog obveznika na dan 26.1.2018. g. RH MF Porezne uprave, podaci o imovini dužnika RH MF Porezne uprave od 26.1.2018. g., podaci o blokadi računa dužnika Porezne uprave od 26.1.2018. g., Rješenje TS Osijek 19 St-62/18 od 6.2.2018. g., izvadak iz </w:t>
      </w:r>
      <w:proofErr w:type="spellStart"/>
      <w:r w:rsidR="00AF24F7" w:rsidRPr="00CA7285">
        <w:rPr>
          <w:szCs w:val="24"/>
          <w:lang w:val="hr-HR"/>
        </w:rPr>
        <w:t>zk</w:t>
      </w:r>
      <w:proofErr w:type="spellEnd"/>
      <w:r w:rsidR="00AF24F7" w:rsidRPr="00CA7285">
        <w:rPr>
          <w:szCs w:val="24"/>
          <w:lang w:val="hr-HR"/>
        </w:rPr>
        <w:t xml:space="preserve">. odjela Osijek </w:t>
      </w:r>
      <w:proofErr w:type="spellStart"/>
      <w:r w:rsidR="00AF24F7" w:rsidRPr="00CA7285">
        <w:rPr>
          <w:szCs w:val="24"/>
          <w:lang w:val="hr-HR"/>
        </w:rPr>
        <w:t>zk</w:t>
      </w:r>
      <w:proofErr w:type="spellEnd"/>
      <w:r w:rsidR="00AF24F7" w:rsidRPr="00CA7285">
        <w:rPr>
          <w:szCs w:val="24"/>
          <w:lang w:val="hr-HR"/>
        </w:rPr>
        <w:t xml:space="preserve">. ul. 563 k.o. </w:t>
      </w:r>
      <w:proofErr w:type="spellStart"/>
      <w:r w:rsidR="00AF24F7" w:rsidRPr="00CA7285">
        <w:rPr>
          <w:szCs w:val="24"/>
          <w:lang w:val="hr-HR"/>
        </w:rPr>
        <w:t>Hrastin</w:t>
      </w:r>
      <w:proofErr w:type="spellEnd"/>
      <w:r w:rsidR="00AF24F7" w:rsidRPr="00CA7285">
        <w:rPr>
          <w:szCs w:val="24"/>
          <w:lang w:val="hr-HR"/>
        </w:rPr>
        <w:t xml:space="preserve"> </w:t>
      </w:r>
      <w:proofErr w:type="spellStart"/>
      <w:r w:rsidR="00AF24F7" w:rsidRPr="00CA7285">
        <w:rPr>
          <w:szCs w:val="24"/>
          <w:lang w:val="hr-HR"/>
        </w:rPr>
        <w:t>kč</w:t>
      </w:r>
      <w:proofErr w:type="spellEnd"/>
      <w:r w:rsidR="00AF24F7" w:rsidRPr="00CA7285">
        <w:rPr>
          <w:szCs w:val="24"/>
          <w:lang w:val="hr-HR"/>
        </w:rPr>
        <w:t xml:space="preserve">. br. 137, Potvrda o prometu nekretnina RH MF Porezne uprave od 26.3.2018. g., Uvjerenje Autoklub Vinkovci od 23.3.2018. g., račun broj 11266-H019-10029 od 23.3.2018. g., popis osiguranika HZMO od 23.3.2018. g., Potvrda FINE o preuzetom izvješću od 28.2.2018. g., fin. izvješće za 2017. g., izvješće o prihodima i rashodima za 2017. g., bilanca na dan 31.12.2017. g., bruto bilanca za 2017. g., fin. izvješće za 2016. g. i 2015. g., bilanca na 31.12.2016. g., izvješće o prihodima i rashodima za 2016. g., bilanca na dan 31.12.2015. g., izvješće o prihodima i rashodima za 2015. g., revizorsko izvješće za 2015. g. za dužnika </w:t>
      </w:r>
      <w:proofErr w:type="spellStart"/>
      <w:r w:rsidR="00AF24F7" w:rsidRPr="00CA7285">
        <w:rPr>
          <w:szCs w:val="24"/>
          <w:lang w:val="hr-HR"/>
        </w:rPr>
        <w:t>sačinenu</w:t>
      </w:r>
      <w:proofErr w:type="spellEnd"/>
      <w:r w:rsidR="00AF24F7" w:rsidRPr="00CA7285">
        <w:rPr>
          <w:szCs w:val="24"/>
          <w:lang w:val="hr-HR"/>
        </w:rPr>
        <w:t xml:space="preserve"> po </w:t>
      </w:r>
      <w:proofErr w:type="spellStart"/>
      <w:r w:rsidR="00AF24F7" w:rsidRPr="00CA7285">
        <w:rPr>
          <w:szCs w:val="24"/>
          <w:lang w:val="hr-HR"/>
        </w:rPr>
        <w:t>Werkmann</w:t>
      </w:r>
      <w:proofErr w:type="spellEnd"/>
      <w:r w:rsidR="00AF24F7" w:rsidRPr="00CA7285">
        <w:rPr>
          <w:szCs w:val="24"/>
          <w:lang w:val="hr-HR"/>
        </w:rPr>
        <w:t xml:space="preserve"> revizija i računovodstvo iz 2016. g., podaci </w:t>
      </w:r>
      <w:proofErr w:type="spellStart"/>
      <w:r w:rsidR="00AF24F7" w:rsidRPr="00CA7285">
        <w:rPr>
          <w:szCs w:val="24"/>
          <w:lang w:val="hr-HR"/>
        </w:rPr>
        <w:t>Addiko</w:t>
      </w:r>
      <w:proofErr w:type="spellEnd"/>
      <w:r w:rsidR="00AF24F7" w:rsidRPr="00CA7285">
        <w:rPr>
          <w:szCs w:val="24"/>
          <w:lang w:val="hr-HR"/>
        </w:rPr>
        <w:t xml:space="preserve"> Bank d.d. o blokadi računa dužnika, bonitetno izvješće od 20.3.2018. g. </w:t>
      </w:r>
      <w:proofErr w:type="spellStart"/>
      <w:r w:rsidR="00AF24F7" w:rsidRPr="00CA7285">
        <w:rPr>
          <w:szCs w:val="24"/>
          <w:lang w:val="hr-HR"/>
        </w:rPr>
        <w:t>Bisondea</w:t>
      </w:r>
      <w:proofErr w:type="spellEnd"/>
      <w:r w:rsidR="00AF24F7" w:rsidRPr="00CA7285">
        <w:rPr>
          <w:szCs w:val="24"/>
          <w:lang w:val="hr-HR"/>
        </w:rPr>
        <w:t>.</w:t>
      </w:r>
    </w:p>
    <w:p w:rsidRDefault="001A4416" w:rsidP="00AF24F7" w:rsidR="001A4416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</w:p>
    <w:p w:rsidRDefault="001A4416" w:rsidP="00AF24F7" w:rsidR="001A4416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Na istom ročištu sud je donio Rješenje kojim je odgodio prethodni postupak na rok od 3 mjeseca te je obvezao privremenu stečajnu upraviteljicu da nakon proteka roka predloži daljnje radnje.</w:t>
      </w:r>
    </w:p>
    <w:p w:rsidRDefault="001A4416" w:rsidP="00AF24F7" w:rsidR="001A4416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</w:p>
    <w:p w:rsidRDefault="001A4416" w:rsidP="0067178A" w:rsidR="001A4416" w:rsidRPr="0067178A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Podneskom od 6. rujna 2018. g. privremena stečajna upraviteljica dostavila je dopunu izvješća u kojem je navela naknadno pronađenu imovinu – nekretnine dužnika i to upisane kod Općinskog suda u</w:t>
      </w:r>
      <w:r w:rsidR="0067178A">
        <w:rPr>
          <w:szCs w:val="24"/>
          <w:lang w:val="hr-HR"/>
        </w:rPr>
        <w:t xml:space="preserve"> Osijeku, Bjelovaru i Vukovaru: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 w:rsidRPr="009D4BF1">
        <w:rPr>
          <w:rFonts w:eastAsiaTheme="minorEastAsia"/>
          <w:b/>
          <w:u w:val="single"/>
        </w:rPr>
        <w:t>OPĆINSKI SUD U OSIJEKU</w:t>
      </w:r>
    </w:p>
    <w:p w:rsidRDefault="001A4416" w:rsidP="001A4416" w:rsidR="001A4416" w:rsidRPr="00873017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BELI MANASTIR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 xml:space="preserve">Katastarska općina; KOTLINA, broj ZK uloška:847, broj.kat.čest: 1870 kuća i dvor, </w:t>
      </w:r>
      <w:r w:rsidRPr="009D4BF1">
        <w:rPr>
          <w:rFonts w:eastAsiaTheme="minorEastAsia"/>
          <w:b/>
          <w:u w:val="single"/>
        </w:rPr>
        <w:t>glavina 136,  584 m2.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 w:rsidRPr="009D4BF1">
        <w:rPr>
          <w:rFonts w:eastAsiaTheme="minorEastAsia"/>
          <w:b/>
          <w:u w:val="single"/>
        </w:rPr>
        <w:t>OPĆINSKI SUD U OSIJEKU</w:t>
      </w:r>
    </w:p>
    <w:p w:rsidRDefault="001A4416" w:rsidP="001A4416" w:rsidR="001A4416" w:rsidRPr="00873017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BELI MANASTIR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Katastarska općina; LUG, broj ZK uloška:580, broj.kat.čest: 748 kuća i dvor u selu, </w:t>
      </w:r>
    </w:p>
    <w:p w:rsidRDefault="001A4416" w:rsidP="001A4416" w:rsidR="001A4416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>3676 m2.</w:t>
      </w:r>
    </w:p>
    <w:p w:rsidRDefault="001A4416" w:rsidP="001A4416" w:rsidR="001A4416" w:rsidRPr="00873017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OPĆINSKI SUD U VUKOVARU</w:t>
      </w:r>
    </w:p>
    <w:p w:rsidRDefault="001A4416" w:rsidP="001A4416" w:rsidR="001A4416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VINKOVCI</w:t>
      </w:r>
    </w:p>
    <w:p w:rsidRDefault="001A4416" w:rsidP="001A4416" w:rsidR="001A4416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>Katastarska općina; STARI JANKOVCI, broj ZK uloška:1249, broj.kat.čest: 1356/I kuća i dvorište u selu, 835 m2.</w:t>
      </w:r>
    </w:p>
    <w:p w:rsidRDefault="001A4416" w:rsidP="001A4416" w:rsidR="001A4416" w:rsidRPr="00873017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OPĆINSKI SUD BJELOVARU</w:t>
      </w:r>
    </w:p>
    <w:p w:rsidRDefault="001A4416" w:rsidP="001A4416" w:rsidR="001A4416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PAKRAC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Katastarska općina; BREKINSKA, broj ZK uloška:848, </w:t>
      </w:r>
    </w:p>
    <w:p w:rsidRDefault="001A4416" w:rsidP="001A4416" w:rsidR="001A4416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 xml:space="preserve">broj.kat.čest: 27/I/B  kućabr.63 i dvorište u mjestu 186 m2. 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broj.kat.čest: 29/I/B  oranica u mjestu 492 m2. 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broj.kat.čest: 30/I/B  livada u mjestu 290 m2. 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Važno je napomenuti da sve nekretnine nemaju tereta.</w:t>
      </w:r>
    </w:p>
    <w:p w:rsidRDefault="00BB3832" w:rsidP="001A4416" w:rsidR="00BB3832">
      <w:pPr>
        <w:jc w:val="both"/>
        <w:rPr>
          <w:rFonts w:eastAsiaTheme="minorEastAsia"/>
          <w:b/>
        </w:rPr>
      </w:pPr>
    </w:p>
    <w:p w:rsidRDefault="00BB3832" w:rsidP="001A4416" w:rsidR="001A4416">
      <w:pPr>
        <w:autoSpaceDE w:val="false"/>
        <w:autoSpaceDN w:val="false"/>
        <w:adjustRightInd w:val="false"/>
        <w:jc w:val="both"/>
        <w:rPr>
          <w:rFonts w:eastAsiaTheme="minorEastAsia"/>
        </w:rPr>
      </w:pPr>
      <w:r>
        <w:rPr>
          <w:rFonts w:eastAsiaTheme="minorEastAsia"/>
        </w:rPr>
        <w:t xml:space="preserve">Nadalje iz </w:t>
      </w:r>
      <w:r w:rsidR="001A4416" w:rsidRPr="00991E55">
        <w:rPr>
          <w:rFonts w:eastAsiaTheme="minorEastAsia"/>
        </w:rPr>
        <w:t>Uvjerenj</w:t>
      </w:r>
      <w:r>
        <w:rPr>
          <w:rFonts w:eastAsiaTheme="minorEastAsia"/>
        </w:rPr>
        <w:t>a</w:t>
      </w:r>
      <w:r w:rsidR="001A4416" w:rsidRPr="00991E55">
        <w:rPr>
          <w:rFonts w:eastAsiaTheme="minorEastAsia"/>
        </w:rPr>
        <w:t xml:space="preserve"> </w:t>
      </w:r>
      <w:r w:rsidR="001A4416" w:rsidRPr="008E76E7">
        <w:rPr>
          <w:rFonts w:eastAsiaTheme="minorEastAsia"/>
          <w:b/>
        </w:rPr>
        <w:t>STP-AUTO KLUB VINKOVCI</w:t>
      </w:r>
      <w:r w:rsidR="001A4416">
        <w:rPr>
          <w:rFonts w:eastAsiaTheme="minorEastAsia"/>
        </w:rPr>
        <w:t xml:space="preserve">, Broj: H019-U-000479-18 od 23.03.2018.g 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SAVEZ MAĐARSKIH UDRUGA 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Beli Manastir, </w:t>
      </w:r>
      <w:proofErr w:type="spellStart"/>
      <w:r>
        <w:rPr>
          <w:rFonts w:hAnsi="Times New Roman" w:ascii="Times New Roman"/>
          <w:b/>
        </w:rPr>
        <w:t>A.Cesarca</w:t>
      </w:r>
      <w:proofErr w:type="spellEnd"/>
      <w:r>
        <w:rPr>
          <w:rFonts w:hAnsi="Times New Roman" w:ascii="Times New Roman"/>
          <w:b/>
        </w:rPr>
        <w:t xml:space="preserve"> 16,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MBS 00000623, OIB: 73288018229,  </w:t>
      </w:r>
    </w:p>
    <w:p w:rsidRDefault="001A4416" w:rsidP="001A4416" w:rsidR="001A4416">
      <w:pPr>
        <w:jc w:val="both"/>
        <w:rPr>
          <w:rFonts w:eastAsiaTheme="minorEastAsia"/>
          <w:b/>
        </w:rPr>
      </w:pPr>
      <w:r w:rsidRPr="007D4885">
        <w:rPr>
          <w:rFonts w:eastAsiaTheme="minorEastAsia"/>
          <w:b/>
          <w:u w:val="single"/>
        </w:rPr>
        <w:t>evidentiran</w:t>
      </w:r>
      <w:r>
        <w:rPr>
          <w:rFonts w:eastAsiaTheme="minorEastAsia"/>
          <w:b/>
        </w:rPr>
        <w:t xml:space="preserve">  je kao vlasnik vozila: 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M1, marke DACIA 1,2 godina proizvodnje 2013, broj šasije : UU15SDAG449014575, registarskih oznaka  BM721BI, NEMA TERETA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M1, marke ŠKODA 2,0 godina proizvodnje 2012, broj šasije : TMBCN21Z8C1164001, registarskih oznaka  BM425BN, NEMA TERETA</w:t>
      </w:r>
    </w:p>
    <w:p w:rsidRDefault="001A4416" w:rsidP="001A4416" w:rsidR="001A4416" w:rsidRPr="00734443">
      <w:pPr>
        <w:jc w:val="both"/>
        <w:rPr>
          <w:rFonts w:eastAsiaTheme="minorEastAsia"/>
        </w:rPr>
      </w:pPr>
    </w:p>
    <w:p w:rsidRDefault="001A4416" w:rsidP="001A4416" w:rsidR="001A4416">
      <w:pPr>
        <w:jc w:val="both"/>
        <w:rPr>
          <w:rFonts w:eastAsiaTheme="minorEastAsia"/>
        </w:rPr>
      </w:pPr>
      <w:r w:rsidRPr="00991E55">
        <w:rPr>
          <w:rFonts w:eastAsiaTheme="minorEastAsia"/>
        </w:rPr>
        <w:t xml:space="preserve"> </w:t>
      </w:r>
      <w:r w:rsidRPr="00BE23C2">
        <w:rPr>
          <w:rFonts w:eastAsiaTheme="minorEastAsia"/>
          <w:b/>
        </w:rPr>
        <w:t>RH</w:t>
      </w:r>
      <w:r>
        <w:rPr>
          <w:rFonts w:eastAsiaTheme="minorEastAsia"/>
        </w:rPr>
        <w:t xml:space="preserve"> </w:t>
      </w:r>
      <w:r w:rsidRPr="00BD5785">
        <w:rPr>
          <w:rFonts w:eastAsiaTheme="minorEastAsia"/>
          <w:b/>
        </w:rPr>
        <w:t>MF Porezna uprava</w:t>
      </w:r>
      <w:r w:rsidRPr="00991E55">
        <w:rPr>
          <w:rFonts w:eastAsiaTheme="minorEastAsia"/>
        </w:rPr>
        <w:t xml:space="preserve"> Područni ured </w:t>
      </w:r>
      <w:r>
        <w:rPr>
          <w:rFonts w:eastAsiaTheme="minorEastAsia"/>
        </w:rPr>
        <w:t xml:space="preserve">Osijek, Ispostava Beli Manastir, dostavila je dopis; KLASA: 410-20/2018-01/41, URBR: 513-07-18-03/2018-2 od 26.03.2018. g  te  je utvrdila da je porezni obveznik; 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SAVEZ MAĐARSKIH UDRUGA 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Beli Manastir, </w:t>
      </w:r>
      <w:proofErr w:type="spellStart"/>
      <w:r>
        <w:rPr>
          <w:rFonts w:hAnsi="Times New Roman" w:ascii="Times New Roman"/>
          <w:b/>
        </w:rPr>
        <w:t>A.Cesarca</w:t>
      </w:r>
      <w:proofErr w:type="spellEnd"/>
      <w:r>
        <w:rPr>
          <w:rFonts w:hAnsi="Times New Roman" w:ascii="Times New Roman"/>
          <w:b/>
        </w:rPr>
        <w:t xml:space="preserve"> 16,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MBS 00000623, OIB: 73288018229,  </w:t>
      </w:r>
    </w:p>
    <w:p w:rsidRDefault="001A4416" w:rsidP="001A4416" w:rsidR="001A4416" w:rsidRPr="00FE3E8B">
      <w:pPr>
        <w:jc w:val="both"/>
        <w:rPr>
          <w:b/>
        </w:rPr>
      </w:pPr>
      <w:r w:rsidRPr="00AD515A">
        <w:rPr>
          <w:b/>
          <w:u w:val="single"/>
        </w:rPr>
        <w:t>imao promet nekretninama u traženom razdoblju</w:t>
      </w:r>
      <w:r>
        <w:rPr>
          <w:b/>
        </w:rPr>
        <w:t xml:space="preserve"> i to na području nadležnosti zemljišnoknjižnih odjela Vinkovci i Beli Manastir, odnosno u </w:t>
      </w:r>
      <w:r w:rsidRPr="00FE3E8B">
        <w:rPr>
          <w:b/>
        </w:rPr>
        <w:t xml:space="preserve">razdoblju od </w:t>
      </w:r>
      <w:r w:rsidRPr="00FE3E8B">
        <w:rPr>
          <w:b/>
          <w:u w:val="single"/>
        </w:rPr>
        <w:t>4 godine</w:t>
      </w:r>
      <w:r w:rsidRPr="00FE3E8B">
        <w:rPr>
          <w:b/>
        </w:rPr>
        <w:t xml:space="preserve"> prije podnošenja prijedloga za otvaranje stečajnog postupka. Prijedlog je podnesen 05. veljače  2018.g</w:t>
      </w:r>
      <w:r>
        <w:rPr>
          <w:b/>
        </w:rPr>
        <w:t xml:space="preserve">. </w:t>
      </w:r>
    </w:p>
    <w:p w:rsidRDefault="001A4416" w:rsidP="001A4416" w:rsidR="001A4416">
      <w:pPr>
        <w:jc w:val="both"/>
        <w:rPr>
          <w:rFonts w:eastAsiaTheme="minorEastAsia"/>
          <w:bCs/>
        </w:rPr>
      </w:pPr>
    </w:p>
    <w:p w:rsidRDefault="001A4416" w:rsidP="001A4416" w:rsidR="001A4416" w:rsidRPr="00CD7B5F">
      <w:pPr>
        <w:jc w:val="both"/>
        <w:rPr>
          <w:rFonts w:eastAsiaTheme="minorEastAsia"/>
          <w:bCs/>
          <w:u w:val="single"/>
        </w:rPr>
      </w:pPr>
      <w:r w:rsidRPr="00EF69C8">
        <w:rPr>
          <w:rFonts w:eastAsiaTheme="minorEastAsia"/>
          <w:b/>
          <w:bCs/>
        </w:rPr>
        <w:t xml:space="preserve">SAVEZ MAĐARSKIH UDRUGA </w:t>
      </w:r>
      <w:r w:rsidRPr="00CD7B5F">
        <w:rPr>
          <w:rFonts w:eastAsiaTheme="minorEastAsia"/>
          <w:b/>
          <w:bCs/>
          <w:u w:val="single"/>
        </w:rPr>
        <w:t>darivao je svoje nekretnine temeljem Ugovora o darivanju kako slijedi</w:t>
      </w:r>
      <w:r w:rsidRPr="00CD7B5F">
        <w:rPr>
          <w:rFonts w:eastAsiaTheme="minorEastAsia"/>
          <w:bCs/>
          <w:u w:val="single"/>
        </w:rPr>
        <w:t>;</w:t>
      </w:r>
    </w:p>
    <w:p w:rsidRDefault="001A4416" w:rsidP="001A4416" w:rsidR="001A4416">
      <w:pPr>
        <w:jc w:val="both"/>
        <w:rPr>
          <w:rFonts w:eastAsiaTheme="minorEastAsia"/>
          <w:b/>
          <w:u w:val="single"/>
        </w:rPr>
      </w:pP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 w:rsidRPr="009D4BF1">
        <w:rPr>
          <w:rFonts w:eastAsiaTheme="minorEastAsia"/>
          <w:b/>
          <w:u w:val="single"/>
        </w:rPr>
        <w:t>OPĆINSKI SUD U OSIJEKU</w:t>
      </w:r>
    </w:p>
    <w:p w:rsidRDefault="001A4416" w:rsidP="001A4416" w:rsidR="001A4416" w:rsidRPr="00873017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BELI MANASTIR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Katastarska općina; ZMAJEVAC, broj ZK uloška:852, 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 xml:space="preserve">broj.kat.čest: 2030 kuća i dvor, ul. </w:t>
      </w:r>
      <w:proofErr w:type="spellStart"/>
      <w:r>
        <w:rPr>
          <w:rFonts w:eastAsiaTheme="minorEastAsia"/>
          <w:b/>
        </w:rPr>
        <w:t>M.Tita</w:t>
      </w:r>
      <w:proofErr w:type="spellEnd"/>
      <w:r>
        <w:rPr>
          <w:rFonts w:eastAsiaTheme="minorEastAsia"/>
          <w:b/>
        </w:rPr>
        <w:t xml:space="preserve"> 664 m2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broj.kat.čest: 2030 kuća i </w:t>
      </w:r>
      <w:proofErr w:type="spellStart"/>
      <w:r>
        <w:rPr>
          <w:rFonts w:eastAsiaTheme="minorEastAsia"/>
          <w:b/>
        </w:rPr>
        <w:t>br</w:t>
      </w:r>
      <w:proofErr w:type="spellEnd"/>
      <w:r>
        <w:rPr>
          <w:rFonts w:eastAsiaTheme="minorEastAsia"/>
          <w:b/>
        </w:rPr>
        <w:t xml:space="preserve"> 138 i dvor , ul. </w:t>
      </w:r>
      <w:proofErr w:type="spellStart"/>
      <w:r>
        <w:rPr>
          <w:rFonts w:eastAsiaTheme="minorEastAsia"/>
          <w:b/>
        </w:rPr>
        <w:t>M.Tita</w:t>
      </w:r>
      <w:proofErr w:type="spellEnd"/>
      <w:r>
        <w:rPr>
          <w:rFonts w:eastAsiaTheme="minorEastAsia"/>
          <w:b/>
        </w:rPr>
        <w:t xml:space="preserve"> 664 m2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>broj.kat.čest: 2031 oranica u selu 1115 m2</w:t>
      </w:r>
      <w:r w:rsidRPr="009D4BF1">
        <w:rPr>
          <w:rFonts w:eastAsiaTheme="minorEastAsia"/>
          <w:b/>
          <w:u w:val="single"/>
        </w:rPr>
        <w:t>.</w:t>
      </w:r>
    </w:p>
    <w:p w:rsidRDefault="001A4416" w:rsidP="001A4416" w:rsidR="001A4416" w:rsidRPr="00F1499F">
      <w:pPr>
        <w:jc w:val="both"/>
        <w:rPr>
          <w:rFonts w:eastAsiaTheme="minorEastAsia"/>
          <w:b/>
          <w:bCs/>
        </w:rPr>
      </w:pPr>
      <w:r w:rsidRPr="00F1499F">
        <w:rPr>
          <w:rFonts w:eastAsiaTheme="minorEastAsia"/>
          <w:b/>
          <w:bCs/>
        </w:rPr>
        <w:t>Ugovor o darivanju OU-145/2017 od 07.09.2017, Odlika Skupštine 15.12.2016.</w:t>
      </w:r>
    </w:p>
    <w:p w:rsidRDefault="001A4416" w:rsidP="001A4416" w:rsidR="001A4416" w:rsidRPr="00F1499F">
      <w:pPr>
        <w:jc w:val="both"/>
        <w:rPr>
          <w:rFonts w:eastAsiaTheme="minorEastAsia"/>
          <w:b/>
          <w:u w:val="single"/>
        </w:rPr>
      </w:pP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 w:rsidRPr="009D4BF1">
        <w:rPr>
          <w:rFonts w:eastAsiaTheme="minorEastAsia"/>
          <w:b/>
          <w:u w:val="single"/>
        </w:rPr>
        <w:t>OPĆINSKI SUD U OSIJEKU</w:t>
      </w:r>
    </w:p>
    <w:p w:rsidRDefault="001A4416" w:rsidP="001A4416" w:rsidR="001A4416" w:rsidRPr="00873017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BELI MANASTIR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Katastarska općina; DARDA, broj ZK uloška:422, 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>broj.kat.čest: 411 kuća i dvor i oranica ul. Matije Gubca  1188 m2</w:t>
      </w:r>
    </w:p>
    <w:p w:rsidRDefault="001A4416" w:rsidP="001A4416" w:rsidR="001A4416" w:rsidRPr="00F1499F">
      <w:pPr>
        <w:jc w:val="both"/>
        <w:rPr>
          <w:rFonts w:eastAsiaTheme="minorEastAsia"/>
          <w:b/>
          <w:bCs/>
        </w:rPr>
      </w:pPr>
      <w:r w:rsidRPr="00F1499F">
        <w:rPr>
          <w:rFonts w:eastAsiaTheme="minorEastAsia"/>
          <w:b/>
          <w:bCs/>
        </w:rPr>
        <w:t>Ugovor o darivanju OU-14</w:t>
      </w:r>
      <w:r>
        <w:rPr>
          <w:rFonts w:eastAsiaTheme="minorEastAsia"/>
          <w:b/>
          <w:bCs/>
        </w:rPr>
        <w:t>7</w:t>
      </w:r>
      <w:r w:rsidRPr="00F1499F">
        <w:rPr>
          <w:rFonts w:eastAsiaTheme="minorEastAsia"/>
          <w:b/>
          <w:bCs/>
        </w:rPr>
        <w:t>/2017 od 07.09.2017, Odlika Skupštine 15.12.2016.</w:t>
      </w:r>
    </w:p>
    <w:p w:rsidRDefault="001A4416" w:rsidP="001A4416" w:rsidR="001A4416" w:rsidRPr="00F1499F">
      <w:pPr>
        <w:jc w:val="both"/>
        <w:rPr>
          <w:rFonts w:eastAsiaTheme="minorEastAsia"/>
          <w:b/>
          <w:u w:val="single"/>
        </w:rPr>
      </w:pP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 w:rsidRPr="009D4BF1">
        <w:rPr>
          <w:rFonts w:eastAsiaTheme="minorEastAsia"/>
          <w:b/>
          <w:u w:val="single"/>
        </w:rPr>
        <w:t>OPĆINSKI SUD U OSIJEKU</w:t>
      </w:r>
    </w:p>
    <w:p w:rsidRDefault="001A4416" w:rsidP="001A4416" w:rsidR="001A4416" w:rsidRPr="00873017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BELI MANASTIR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Katastarska općina; BELI MAMASTIR, broj ZK uloška:932, </w:t>
      </w:r>
    </w:p>
    <w:p w:rsidRDefault="001A4416" w:rsidP="001A4416" w:rsidR="001A4416" w:rsidRPr="009D4BF1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</w:rPr>
        <w:t>broj.kat.čest: 591 kuća i dvor i oranica ul. V. Karadžića 4164 m2</w:t>
      </w:r>
    </w:p>
    <w:p w:rsidRDefault="001A4416" w:rsidP="001A4416" w:rsidR="001A4416" w:rsidRPr="00F1499F">
      <w:pPr>
        <w:jc w:val="both"/>
        <w:rPr>
          <w:rFonts w:eastAsiaTheme="minorEastAsia"/>
          <w:b/>
          <w:bCs/>
        </w:rPr>
      </w:pPr>
      <w:r w:rsidRPr="00F1499F">
        <w:rPr>
          <w:rFonts w:eastAsiaTheme="minorEastAsia"/>
          <w:b/>
          <w:bCs/>
        </w:rPr>
        <w:t>Ugovor o darivanju OU-1</w:t>
      </w:r>
      <w:r>
        <w:rPr>
          <w:rFonts w:eastAsiaTheme="minorEastAsia"/>
          <w:b/>
          <w:bCs/>
        </w:rPr>
        <w:t>50</w:t>
      </w:r>
      <w:r w:rsidRPr="00F1499F">
        <w:rPr>
          <w:rFonts w:eastAsiaTheme="minorEastAsia"/>
          <w:b/>
          <w:bCs/>
        </w:rPr>
        <w:t xml:space="preserve">/2017 od </w:t>
      </w:r>
      <w:r>
        <w:rPr>
          <w:rFonts w:eastAsiaTheme="minorEastAsia"/>
          <w:b/>
          <w:bCs/>
        </w:rPr>
        <w:t>12</w:t>
      </w:r>
      <w:r w:rsidRPr="00F1499F">
        <w:rPr>
          <w:rFonts w:eastAsiaTheme="minorEastAsia"/>
          <w:b/>
          <w:bCs/>
        </w:rPr>
        <w:t>.09.2017, Odlika Skupštine 15.12.2016.</w:t>
      </w:r>
    </w:p>
    <w:p w:rsidRDefault="001A4416" w:rsidP="001A4416" w:rsidR="001A4416">
      <w:pPr>
        <w:jc w:val="both"/>
        <w:rPr>
          <w:rFonts w:eastAsiaTheme="minorEastAsia"/>
          <w:b/>
          <w:u w:val="single"/>
        </w:rPr>
      </w:pPr>
    </w:p>
    <w:p w:rsidRDefault="001A4416" w:rsidP="001A4416" w:rsidR="001A4416" w:rsidRPr="00873017">
      <w:pPr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OPĆINSKI SUD U VUKOVARU</w:t>
      </w:r>
    </w:p>
    <w:p w:rsidRDefault="001A4416" w:rsidP="001A4416" w:rsidR="001A4416">
      <w:pPr>
        <w:jc w:val="both"/>
        <w:rPr>
          <w:rFonts w:eastAsiaTheme="minorEastAsia"/>
        </w:rPr>
      </w:pPr>
      <w:r>
        <w:rPr>
          <w:rFonts w:eastAsiaTheme="minorEastAsia"/>
        </w:rPr>
        <w:t>ZEMLJIŠNOKNJIŽNI ODJEL VINKOVCI</w:t>
      </w:r>
    </w:p>
    <w:p w:rsidRDefault="001A4416" w:rsidP="001A4416" w:rsidR="001A4416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Katastarska općina; KOROĐ, broj ZK uloška:1013, broj.kat.čest: 111 kuća i dvorište ulica </w:t>
      </w:r>
      <w:proofErr w:type="spellStart"/>
      <w:r>
        <w:rPr>
          <w:rFonts w:eastAsiaTheme="minorEastAsia"/>
          <w:b/>
        </w:rPr>
        <w:t>Petefi</w:t>
      </w:r>
      <w:proofErr w:type="spellEnd"/>
      <w:r>
        <w:rPr>
          <w:rFonts w:eastAsiaTheme="minorEastAsia"/>
          <w:b/>
        </w:rPr>
        <w:t>, 649 m2.</w:t>
      </w:r>
    </w:p>
    <w:p w:rsidRDefault="001A4416" w:rsidP="001A4416" w:rsidR="001A4416">
      <w:pPr>
        <w:jc w:val="both"/>
        <w:rPr>
          <w:rFonts w:eastAsiaTheme="minorEastAsia"/>
          <w:b/>
          <w:bCs/>
        </w:rPr>
      </w:pPr>
      <w:r w:rsidRPr="00F1499F">
        <w:rPr>
          <w:rFonts w:eastAsiaTheme="minorEastAsia"/>
          <w:b/>
          <w:bCs/>
        </w:rPr>
        <w:t>Ugovor o darivanju OU-14</w:t>
      </w:r>
      <w:r>
        <w:rPr>
          <w:rFonts w:eastAsiaTheme="minorEastAsia"/>
          <w:b/>
          <w:bCs/>
        </w:rPr>
        <w:t>6</w:t>
      </w:r>
      <w:r w:rsidRPr="00F1499F">
        <w:rPr>
          <w:rFonts w:eastAsiaTheme="minorEastAsia"/>
          <w:b/>
          <w:bCs/>
        </w:rPr>
        <w:t xml:space="preserve">/2017 od 07.09.2017, Odlika </w:t>
      </w:r>
      <w:r>
        <w:rPr>
          <w:rFonts w:eastAsiaTheme="minorEastAsia"/>
          <w:b/>
          <w:bCs/>
        </w:rPr>
        <w:t>OV-5728/17 20.10.2017</w:t>
      </w:r>
      <w:r w:rsidRPr="00F1499F">
        <w:rPr>
          <w:rFonts w:eastAsiaTheme="minorEastAsia"/>
          <w:b/>
          <w:bCs/>
        </w:rPr>
        <w:t>.</w:t>
      </w:r>
    </w:p>
    <w:p w:rsidRDefault="001A4416" w:rsidP="001A4416" w:rsidR="001A4416">
      <w:pPr>
        <w:jc w:val="both"/>
        <w:rPr>
          <w:rFonts w:eastAsiaTheme="minorEastAsia"/>
          <w:b/>
          <w:bCs/>
        </w:rPr>
      </w:pPr>
    </w:p>
    <w:p w:rsidRDefault="001A4416" w:rsidP="001A4416" w:rsidR="001A4416" w:rsidRPr="00FE3E8B">
      <w:pPr>
        <w:jc w:val="both"/>
        <w:rPr>
          <w:b/>
        </w:rPr>
      </w:pPr>
      <w:r>
        <w:rPr>
          <w:rFonts w:eastAsiaTheme="minorEastAsia"/>
          <w:b/>
          <w:bCs/>
        </w:rPr>
        <w:t xml:space="preserve">Kako su odluke o darivanju donesene i provedene </w:t>
      </w:r>
      <w:r>
        <w:rPr>
          <w:b/>
        </w:rPr>
        <w:t xml:space="preserve">u </w:t>
      </w:r>
      <w:r w:rsidRPr="00FE3E8B">
        <w:rPr>
          <w:b/>
        </w:rPr>
        <w:t xml:space="preserve">razdoblju od </w:t>
      </w:r>
      <w:r w:rsidRPr="00FE3E8B">
        <w:rPr>
          <w:b/>
          <w:u w:val="single"/>
        </w:rPr>
        <w:t>4 godine</w:t>
      </w:r>
      <w:r w:rsidRPr="00FE3E8B">
        <w:rPr>
          <w:b/>
        </w:rPr>
        <w:t xml:space="preserve"> prije podnošenja prijedloga za otvaranje stečajnog postupka. Prijedlog je podnesen 05. veljače  2018.g</w:t>
      </w:r>
      <w:r>
        <w:rPr>
          <w:b/>
        </w:rPr>
        <w:t xml:space="preserve">, to su </w:t>
      </w:r>
      <w:proofErr w:type="spellStart"/>
      <w:r>
        <w:rPr>
          <w:b/>
        </w:rPr>
        <w:t>pobojne</w:t>
      </w:r>
      <w:proofErr w:type="spellEnd"/>
      <w:r>
        <w:rPr>
          <w:b/>
        </w:rPr>
        <w:t xml:space="preserve"> pravne radnje </w:t>
      </w:r>
    </w:p>
    <w:p w:rsidRDefault="001A4416" w:rsidP="001A4416" w:rsidR="001A4416">
      <w:pPr>
        <w:pStyle w:val="Bezproreda"/>
        <w:jc w:val="both"/>
        <w:rPr>
          <w:rFonts w:eastAsiaTheme="minorEastAsia" w:cs="Times New Roman" w:hAnsi="Times New Roman" w:ascii="Times New Roman"/>
          <w:b/>
          <w:bCs/>
        </w:rPr>
      </w:pPr>
    </w:p>
    <w:p w:rsidRDefault="001A4416" w:rsidP="001A4416" w:rsidR="001A4416">
      <w:pPr>
        <w:pStyle w:val="Bezproreda"/>
        <w:jc w:val="both"/>
        <w:rPr>
          <w:rFonts w:cs="Times New Roman" w:hAnsi="Times New Roman" w:ascii="Times New Roman"/>
          <w:b/>
          <w:bCs/>
        </w:rPr>
      </w:pPr>
      <w:r w:rsidRPr="00115550">
        <w:rPr>
          <w:rFonts w:eastAsiaTheme="minorEastAsia" w:cs="Times New Roman" w:hAnsi="Times New Roman" w:ascii="Times New Roman"/>
          <w:b/>
          <w:bCs/>
        </w:rPr>
        <w:t>Zanimljivo je konstatirati da je odluka Skupštine o darivanju imovine donesena 15.12.2016. g</w:t>
      </w:r>
      <w:r>
        <w:rPr>
          <w:rFonts w:eastAsiaTheme="minorEastAsia" w:cs="Times New Roman" w:hAnsi="Times New Roman" w:ascii="Times New Roman"/>
          <w:b/>
          <w:bCs/>
        </w:rPr>
        <w:t xml:space="preserve">, dakle </w:t>
      </w:r>
      <w:r w:rsidRPr="00115550">
        <w:rPr>
          <w:rFonts w:eastAsiaTheme="minorEastAsia" w:cs="Times New Roman" w:hAnsi="Times New Roman" w:ascii="Times New Roman"/>
          <w:b/>
          <w:bCs/>
        </w:rPr>
        <w:t>dan prije nego je donesena</w:t>
      </w:r>
      <w:r>
        <w:rPr>
          <w:rFonts w:eastAsiaTheme="minorEastAsia" w:cs="Times New Roman" w:hAnsi="Times New Roman" w:ascii="Times New Roman"/>
          <w:bCs/>
        </w:rPr>
        <w:t xml:space="preserve">  </w:t>
      </w:r>
      <w:r>
        <w:rPr>
          <w:rFonts w:cs="Times New Roman" w:hAnsi="Times New Roman" w:ascii="Times New Roman"/>
          <w:b/>
          <w:bCs/>
        </w:rPr>
        <w:t xml:space="preserve">Odlukom SAVJETA ZA NACIONALNE MANJINE, Mesnička 23, 10000 Zagreb, Klasa: 402-08/16-10/02, ur.br: 50438-16-10 od 16. prosinca 2016. </w:t>
      </w:r>
      <w:r>
        <w:rPr>
          <w:rFonts w:cs="Times New Roman" w:hAnsi="Times New Roman" w:ascii="Times New Roman"/>
          <w:b/>
          <w:bCs/>
        </w:rPr>
        <w:lastRenderedPageBreak/>
        <w:t>obustavljena je isplata preostalih sredstava odobrenih za ostvarivanje programa kulturne autonomije u 2016.g, povratu sredstava i gubitku prava na prijavu programa na Javni poziv slijedeće tri godine.</w:t>
      </w:r>
    </w:p>
    <w:p w:rsidRDefault="001A4416" w:rsidP="001A4416" w:rsidR="001A4416">
      <w:pPr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 xml:space="preserve">  </w:t>
      </w:r>
    </w:p>
    <w:p w:rsidRDefault="001A4416" w:rsidP="001A4416" w:rsidR="001A4416">
      <w:pPr>
        <w:jc w:val="both"/>
        <w:rPr>
          <w:rFonts w:eastAsiaTheme="minorEastAsia"/>
          <w:bCs/>
        </w:rPr>
      </w:pPr>
      <w:r>
        <w:rPr>
          <w:rFonts w:eastAsiaTheme="minorEastAsia"/>
          <w:b/>
          <w:bCs/>
        </w:rPr>
        <w:t xml:space="preserve">4. potvrdu HZMO </w:t>
      </w:r>
      <w:r w:rsidRPr="00282DE8">
        <w:rPr>
          <w:rFonts w:eastAsiaTheme="minorEastAsia"/>
          <w:bCs/>
        </w:rPr>
        <w:t>o prijavljenim i odjavlje</w:t>
      </w:r>
      <w:r>
        <w:rPr>
          <w:rFonts w:eastAsiaTheme="minorEastAsia"/>
          <w:bCs/>
        </w:rPr>
        <w:t>nim radnicima stečajnog dužnika, od 23.03.2018.</w:t>
      </w:r>
    </w:p>
    <w:p w:rsidRDefault="001A4416" w:rsidP="001A4416" w:rsidR="001A4416">
      <w:pPr>
        <w:autoSpaceDE w:val="false"/>
        <w:autoSpaceDN w:val="false"/>
        <w:adjustRightInd w:val="false"/>
        <w:jc w:val="both"/>
      </w:pPr>
      <w:r w:rsidRPr="000374EB">
        <w:rPr>
          <w:b/>
        </w:rPr>
        <w:t>Prema potvrdi HZMO</w:t>
      </w:r>
      <w:r>
        <w:t xml:space="preserve">, 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SAVEZ MAĐARSKIH UDRUGA 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Beli Manastir, </w:t>
      </w:r>
      <w:proofErr w:type="spellStart"/>
      <w:r>
        <w:rPr>
          <w:rFonts w:hAnsi="Times New Roman" w:ascii="Times New Roman"/>
          <w:b/>
        </w:rPr>
        <w:t>A.Cesarca</w:t>
      </w:r>
      <w:proofErr w:type="spellEnd"/>
      <w:r>
        <w:rPr>
          <w:rFonts w:hAnsi="Times New Roman" w:ascii="Times New Roman"/>
          <w:b/>
        </w:rPr>
        <w:t xml:space="preserve"> 16,</w:t>
      </w:r>
    </w:p>
    <w:p w:rsidRDefault="001A4416" w:rsidP="001A4416" w:rsidR="001A441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MBS 00000623, OIB: 73288018229,  </w:t>
      </w:r>
    </w:p>
    <w:p w:rsidRDefault="001A4416" w:rsidP="001A4416" w:rsidR="001A4416">
      <w:pPr>
        <w:autoSpaceDE w:val="false"/>
        <w:autoSpaceDN w:val="false"/>
        <w:adjustRightInd w:val="false"/>
        <w:jc w:val="both"/>
      </w:pPr>
      <w:r>
        <w:t>2013. je imao 12 zaposlenih,  2014. je imao 9 zaposlenih, 2015. je imao 7 zaposlenih, 2016. je imao 4 zaposlenih, 05.01.2017. odjavljen je zadnji zaposleni</w:t>
      </w:r>
    </w:p>
    <w:p w:rsidRDefault="001A4416" w:rsidP="001A4416" w:rsidR="001A4416" w:rsidRPr="007D4885">
      <w:pPr>
        <w:autoSpaceDE w:val="false"/>
        <w:autoSpaceDN w:val="false"/>
        <w:adjustRightInd w:val="false"/>
        <w:jc w:val="both"/>
        <w:rPr>
          <w:b/>
          <w:u w:val="single"/>
        </w:rPr>
      </w:pPr>
      <w:r>
        <w:t xml:space="preserve">Više </w:t>
      </w:r>
      <w:r w:rsidRPr="007D4885">
        <w:rPr>
          <w:b/>
          <w:u w:val="single"/>
        </w:rPr>
        <w:t>nema zaposlenih radnika</w:t>
      </w:r>
    </w:p>
    <w:p w:rsidRDefault="001A4416" w:rsidP="001A4416" w:rsidR="001A4416">
      <w:pPr>
        <w:pStyle w:val="Bodytext20"/>
        <w:shd w:fill="auto" w:color="auto" w:val="clear"/>
        <w:ind w:firstLine="0"/>
        <w:jc w:val="both"/>
        <w:rPr>
          <w:b/>
        </w:rPr>
      </w:pPr>
    </w:p>
    <w:p w:rsidRDefault="00BB3832" w:rsidP="00BB3832" w:rsidR="001A4416" w:rsidRPr="00BB3832">
      <w:pPr>
        <w:pStyle w:val="Bodytext20"/>
        <w:shd w:fill="auto" w:color="auto" w:val="clear"/>
        <w:ind w:firstLine="0"/>
        <w:jc w:val="both"/>
        <w:rPr>
          <w:rFonts w:cs="Times New Roman" w:hAnsi="Times New Roman" w:ascii="Times New Roman"/>
          <w:sz w:val="24"/>
          <w:szCs w:val="24"/>
        </w:rPr>
      </w:pPr>
      <w:r w:rsidRPr="00BB3832">
        <w:rPr>
          <w:rFonts w:cs="Times New Roman" w:hAnsi="Times New Roman" w:ascii="Times New Roman"/>
          <w:sz w:val="24"/>
          <w:szCs w:val="24"/>
        </w:rPr>
        <w:t>Ujedno privremena stečajna upraviteljica navela je i podatke o solventnosti računa</w:t>
      </w:r>
      <w:r>
        <w:rPr>
          <w:rFonts w:cs="Times New Roman" w:hAnsi="Times New Roman" w:ascii="Times New Roman"/>
          <w:sz w:val="24"/>
          <w:szCs w:val="24"/>
        </w:rPr>
        <w:t xml:space="preserve"> koji su podaci identični podacima iz izvješća od 11.4.2018. g. i koje je iznijela na održanom ročištu za ispitivanje uvjeta za otvaranje stečajnog postupka nad dužnikom dana 18. travnja 2018. g. </w:t>
      </w:r>
      <w:r w:rsidR="009A41C6">
        <w:rPr>
          <w:rFonts w:cs="Times New Roman" w:hAnsi="Times New Roman" w:ascii="Times New Roman"/>
          <w:sz w:val="24"/>
          <w:szCs w:val="24"/>
        </w:rPr>
        <w:t xml:space="preserve"> Također je navela da postoje stečajni razlozi prezaduženost i nesposobnost dužnika za plaćanje prema podacima identičnim u gore navedenim izvješćima i ročištu.</w:t>
      </w:r>
    </w:p>
    <w:p w:rsidRDefault="00733E5B" w:rsidP="00A32154" w:rsidR="00733E5B" w:rsidRPr="00A32154">
      <w:pPr>
        <w:jc w:val="both"/>
      </w:pPr>
    </w:p>
    <w:p w:rsidRDefault="00733E5B" w:rsidP="00733E5B" w:rsidR="00733E5B" w:rsidRPr="00CA7285">
      <w:pPr>
        <w:ind w:firstLine="708"/>
        <w:jc w:val="both"/>
      </w:pPr>
      <w:r w:rsidRPr="00CA7285">
        <w:t>Slijedom gore navedenog, sud je došao do uvjerenja da su u potpunosti ispunjeni uvjeti za otvaranje stečajnog postupka nad dužnikom u smislu čl. 5. Stečajnog zakona</w:t>
      </w:r>
      <w:r w:rsidR="00A32154">
        <w:t xml:space="preserve"> (NN br. 71/15 i 104/17 dalje: SZ)</w:t>
      </w:r>
      <w:r w:rsidRPr="00CA7285">
        <w:t xml:space="preserve">, jer je dužnik nesposoban za plaćanje, prezadužen i nelikvidan i nije u mogućnosti nadalje obavljati svoju djelatnost. Stoga je riješeno kao u izreci temeljem odredbi čl. 129, 130, 131, 257 i 258 </w:t>
      </w:r>
      <w:r w:rsidR="00A32154">
        <w:t>SZ</w:t>
      </w:r>
      <w:r w:rsidRPr="00CA7285">
        <w:t>.</w:t>
      </w:r>
    </w:p>
    <w:p w:rsidRDefault="00733E5B" w:rsidP="00AF24F7" w:rsidR="00733E5B" w:rsidRPr="00CA7285">
      <w:pPr>
        <w:tabs>
          <w:tab w:pos="6540" w:val="left"/>
        </w:tabs>
        <w:jc w:val="both"/>
      </w:pPr>
      <w:r w:rsidRPr="00CA7285">
        <w:tab/>
      </w:r>
    </w:p>
    <w:p w:rsidRDefault="00733E5B" w:rsidP="00733E5B" w:rsidR="00733E5B" w:rsidRPr="00CA7285">
      <w:pPr>
        <w:ind w:firstLine="708"/>
        <w:jc w:val="both"/>
        <w:rPr>
          <w:b/>
        </w:rPr>
      </w:pPr>
      <w:r w:rsidRPr="00CA7285">
        <w:t>Također, temeljem čl. 84 st. 1 SZ) imenovan</w:t>
      </w:r>
      <w:r w:rsidR="00AF24F7" w:rsidRPr="00CA7285">
        <w:t>a</w:t>
      </w:r>
      <w:r w:rsidRPr="00CA7285">
        <w:t xml:space="preserve"> je stečajn</w:t>
      </w:r>
      <w:r w:rsidR="00AF24F7" w:rsidRPr="00CA7285">
        <w:t>a</w:t>
      </w:r>
      <w:r w:rsidRPr="00CA7285">
        <w:t xml:space="preserve"> upravitelj</w:t>
      </w:r>
      <w:r w:rsidR="00AF24F7" w:rsidRPr="00CA7285">
        <w:t>ica</w:t>
      </w:r>
      <w:r w:rsidRPr="00CA7285">
        <w:t xml:space="preserve"> koj</w:t>
      </w:r>
      <w:r w:rsidR="00AF24F7" w:rsidRPr="00CA7285">
        <w:t>a</w:t>
      </w:r>
      <w:r w:rsidRPr="00CA7285">
        <w:t xml:space="preserve"> je uvršten</w:t>
      </w:r>
      <w:r w:rsidR="00AF24F7" w:rsidRPr="00CA7285">
        <w:t>a</w:t>
      </w:r>
      <w:r w:rsidRPr="00CA7285">
        <w:t xml:space="preserve"> u listu A stečajnih upravitelja za područje ovoga suda u osobi </w:t>
      </w:r>
      <w:proofErr w:type="spellStart"/>
      <w:r w:rsidR="00AF24F7" w:rsidRPr="00CA7285">
        <w:rPr>
          <w:b/>
        </w:rPr>
        <w:t>Julka</w:t>
      </w:r>
      <w:proofErr w:type="spellEnd"/>
      <w:r w:rsidR="00AF24F7" w:rsidRPr="00CA7285">
        <w:rPr>
          <w:b/>
        </w:rPr>
        <w:t xml:space="preserve"> Bandić iz Osijeka</w:t>
      </w:r>
      <w:r w:rsidR="00A32154">
        <w:t>, automatskim odabirom</w:t>
      </w:r>
      <w:r w:rsidRPr="00CA7285">
        <w:rPr>
          <w:b/>
        </w:rPr>
        <w:t>.</w:t>
      </w:r>
    </w:p>
    <w:p w:rsidRDefault="008E20D2" w:rsidP="00957761" w:rsidR="008E20D2" w:rsidRPr="00CA7285">
      <w:pPr>
        <w:jc w:val="both"/>
      </w:pPr>
    </w:p>
    <w:p w:rsidRDefault="00957761" w:rsidP="00957761" w:rsidR="00957761" w:rsidRPr="00CA7285">
      <w:pPr>
        <w:ind w:firstLine="720"/>
        <w:jc w:val="both"/>
      </w:pPr>
      <w:r w:rsidRPr="00CA7285">
        <w:t xml:space="preserve">Naime, privremena stečajna upraviteljica Vinka Ivanković u ovom stečajnom postupku nije se mogla imenovati za stečajnu upraviteljicu automatskim odabirom budući da aplikacija u sustavu e-spisa za istu navedeno nije omogućila. </w:t>
      </w:r>
    </w:p>
    <w:p w:rsidRDefault="00957761" w:rsidP="00957761" w:rsidR="00957761" w:rsidRPr="00CA7285">
      <w:pPr>
        <w:jc w:val="both"/>
      </w:pPr>
    </w:p>
    <w:p w:rsidRDefault="0014541A" w:rsidP="00957761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00B7" w:rsidP="0014541A" w:rsidR="00ED00B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00B7" w:rsidP="0014541A" w:rsidR="00ED00B7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F24F7" w:rsidP="00AF24F7" w:rsidR="0014541A" w:rsidRPr="00CA7285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  <w:r w:rsidRPr="00CA7285">
        <w:rPr>
          <w:rFonts w:cs="Times New Roman" w:hAnsi="Times New Roman" w:ascii="Times New Roman"/>
          <w:sz w:val="24"/>
          <w:szCs w:val="24"/>
        </w:rPr>
        <w:tab/>
      </w:r>
      <w:r w:rsidR="0014541A" w:rsidRPr="00CA7285">
        <w:rPr>
          <w:rFonts w:cs="Times New Roman" w:hAnsi="Times New Roman" w:ascii="Times New Roman"/>
          <w:sz w:val="24"/>
          <w:szCs w:val="24"/>
        </w:rPr>
        <w:t xml:space="preserve">U Osijeku </w:t>
      </w:r>
      <w:r w:rsidR="00A32154">
        <w:rPr>
          <w:rFonts w:cs="Times New Roman" w:hAnsi="Times New Roman" w:ascii="Times New Roman"/>
          <w:sz w:val="24"/>
          <w:szCs w:val="24"/>
        </w:rPr>
        <w:t>23. listopada</w:t>
      </w:r>
      <w:r w:rsidRPr="00CA7285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A72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 w:rsidRPr="00CA7285">
      <w:pPr>
        <w:jc w:val="both"/>
      </w:pPr>
      <w:r w:rsidRPr="00CA7285">
        <w:t>Zapisničar:</w:t>
      </w:r>
      <w:r w:rsidRPr="00CA7285">
        <w:tab/>
      </w:r>
      <w:r w:rsidRPr="00CA7285">
        <w:tab/>
      </w:r>
      <w:r w:rsidRPr="00CA7285">
        <w:tab/>
      </w:r>
      <w:r w:rsidRPr="00CA7285">
        <w:tab/>
      </w:r>
      <w:r w:rsidRPr="00CA7285">
        <w:tab/>
      </w:r>
      <w:r w:rsidRPr="00CA7285">
        <w:tab/>
      </w:r>
      <w:r w:rsidRPr="00CA7285">
        <w:tab/>
      </w:r>
      <w:r w:rsidRPr="00CA7285">
        <w:tab/>
        <w:t>STEČAJNA SUTKINJA</w:t>
      </w:r>
    </w:p>
    <w:p w:rsidRDefault="00C430B5" w:rsidP="00C430B5" w:rsidR="0067178A" w:rsidRPr="00CA7285">
      <w:pPr>
        <w:jc w:val="both"/>
      </w:pPr>
      <w:r w:rsidRPr="00CA7285">
        <w:t>Danijela Sekulić</w:t>
      </w:r>
      <w:r w:rsidRPr="00CA7285">
        <w:tab/>
      </w:r>
      <w:r w:rsidRPr="00CA7285">
        <w:tab/>
      </w:r>
      <w:r w:rsidRPr="00CA7285">
        <w:tab/>
      </w:r>
      <w:r w:rsidRPr="00CA7285">
        <w:tab/>
      </w:r>
      <w:r w:rsidRPr="00CA7285">
        <w:tab/>
      </w:r>
      <w:r w:rsidRPr="00CA7285">
        <w:tab/>
        <w:t xml:space="preserve">                      Nada Roso</w:t>
      </w:r>
    </w:p>
    <w:p w:rsidRDefault="00C430B5" w:rsidP="00C430B5" w:rsidR="00C430B5" w:rsidRPr="00CA7285">
      <w:pPr>
        <w:jc w:val="both"/>
      </w:pPr>
    </w:p>
    <w:p w:rsidRDefault="00C430B5" w:rsidP="00C430B5" w:rsidR="00C430B5" w:rsidRPr="00CA7285">
      <w:pPr>
        <w:jc w:val="both"/>
      </w:pPr>
    </w:p>
    <w:p w:rsidRDefault="00C430B5" w:rsidP="00C430B5" w:rsidR="00C430B5" w:rsidRPr="00CA7285">
      <w:pPr>
        <w:jc w:val="both"/>
      </w:pPr>
      <w:r w:rsidRPr="00CA7285">
        <w:t>POUKA O PRAVNOM LIJEKU:</w:t>
      </w:r>
    </w:p>
    <w:p w:rsidRDefault="00C430B5" w:rsidP="00C430B5" w:rsidR="00C430B5" w:rsidRPr="00CA7285">
      <w:pPr>
        <w:jc w:val="both"/>
      </w:pPr>
      <w:r w:rsidRPr="00CA7285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67178A" w:rsidP="00C430B5" w:rsidR="0067178A" w:rsidRPr="00CA7285">
      <w:pPr>
        <w:pStyle w:val="Tijeloteksta"/>
      </w:pPr>
    </w:p>
    <w:p w:rsidRDefault="00C430B5" w:rsidP="00C430B5" w:rsidR="00C430B5" w:rsidRPr="00CA7285">
      <w:pPr>
        <w:pStyle w:val="Tijeloteksta"/>
      </w:pPr>
      <w:r w:rsidRPr="00CA7285">
        <w:lastRenderedPageBreak/>
        <w:t>DNA</w:t>
      </w:r>
    </w:p>
    <w:p w:rsidRDefault="00C430B5" w:rsidP="00C430B5" w:rsidR="00C430B5" w:rsidRPr="00CA7285">
      <w:pPr>
        <w:pStyle w:val="Tijeloteksta"/>
        <w:numPr>
          <w:ilvl w:val="0"/>
          <w:numId w:val="1"/>
        </w:numPr>
        <w:spacing w:after="0"/>
      </w:pPr>
      <w:r w:rsidRPr="00CA7285">
        <w:t xml:space="preserve">St. upraviteljica </w:t>
      </w:r>
      <w:r w:rsidR="00AF24F7" w:rsidRPr="00CA7285">
        <w:t>Vinka Ivanković</w:t>
      </w:r>
    </w:p>
    <w:p w:rsidRDefault="00AF24F7" w:rsidP="00C430B5" w:rsidR="00AF24F7" w:rsidRPr="00CA7285">
      <w:pPr>
        <w:pStyle w:val="Tijeloteksta"/>
        <w:numPr>
          <w:ilvl w:val="0"/>
          <w:numId w:val="1"/>
        </w:numPr>
        <w:spacing w:after="0"/>
      </w:pPr>
      <w:r w:rsidRPr="00CA7285">
        <w:t xml:space="preserve">st. uprav. </w:t>
      </w:r>
      <w:proofErr w:type="spellStart"/>
      <w:r w:rsidRPr="00CA7285">
        <w:t>Julka</w:t>
      </w:r>
      <w:proofErr w:type="spellEnd"/>
      <w:r w:rsidRPr="00CA7285">
        <w:t xml:space="preserve"> Bandić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 w:rsidRPr="00CA7285">
        <w:t>dužnik</w:t>
      </w:r>
    </w:p>
    <w:p w:rsidRDefault="00A32154" w:rsidP="00C430B5" w:rsidR="00A32154" w:rsidRPr="00CA7285">
      <w:pPr>
        <w:pStyle w:val="Tijeloteksta"/>
        <w:numPr>
          <w:ilvl w:val="0"/>
          <w:numId w:val="1"/>
        </w:numPr>
        <w:spacing w:after="0"/>
      </w:pPr>
      <w:r>
        <w:t>R</w:t>
      </w:r>
      <w:r w:rsidRPr="00840386">
        <w:t>egist</w:t>
      </w:r>
      <w:r>
        <w:t>ar</w:t>
      </w:r>
      <w:r w:rsidRPr="00840386">
        <w:t xml:space="preserve"> udruga </w:t>
      </w:r>
      <w:r w:rsidRPr="00840386">
        <w:rPr>
          <w:bCs/>
        </w:rPr>
        <w:t>RH URED DRŽAVNE UPRAVE U OSJEČKO BARANJSKOJ ŽUPANIJI, Služba za opću upravu Osijek</w:t>
      </w:r>
    </w:p>
    <w:p w:rsidRDefault="00C430B5" w:rsidP="00C430B5" w:rsidR="00C430B5" w:rsidRPr="00CA7285">
      <w:pPr>
        <w:pStyle w:val="Tijeloteksta"/>
        <w:numPr>
          <w:ilvl w:val="0"/>
          <w:numId w:val="1"/>
        </w:numPr>
        <w:spacing w:after="0"/>
      </w:pPr>
      <w:r w:rsidRPr="00CA7285">
        <w:t xml:space="preserve">ŽDO </w:t>
      </w:r>
      <w:r w:rsidR="00AF24F7" w:rsidRPr="00CA7285">
        <w:t>Osijek</w:t>
      </w:r>
    </w:p>
    <w:p w:rsidRDefault="00C430B5" w:rsidP="00C430B5" w:rsidR="00C430B5" w:rsidRPr="00CA7285">
      <w:pPr>
        <w:pStyle w:val="Tijeloteksta"/>
        <w:numPr>
          <w:ilvl w:val="0"/>
          <w:numId w:val="1"/>
        </w:numPr>
        <w:spacing w:after="0"/>
      </w:pPr>
      <w:r w:rsidRPr="00CA7285">
        <w:t>e-oglasna ploča</w:t>
      </w:r>
    </w:p>
    <w:p w:rsidRDefault="00C430B5" w:rsidP="00C430B5" w:rsidR="00C430B5" w:rsidRPr="00CA7285">
      <w:pPr>
        <w:pStyle w:val="Tijeloteksta"/>
        <w:numPr>
          <w:ilvl w:val="0"/>
          <w:numId w:val="1"/>
        </w:numPr>
        <w:spacing w:after="0"/>
      </w:pPr>
      <w:r w:rsidRPr="00CA7285">
        <w:t>R-</w:t>
      </w:r>
      <w:r w:rsidR="0067178A">
        <w:t>16.1.2019.</w:t>
      </w:r>
    </w:p>
    <w:p w:rsidRDefault="00C430B5" w:rsidP="00C430B5" w:rsidR="00C430B5" w:rsidRPr="00CA7285">
      <w:pPr>
        <w:pStyle w:val="Tijeloteksta"/>
      </w:pPr>
    </w:p>
    <w:p w:rsidRDefault="00C430B5" w:rsidP="00C430B5" w:rsidR="00C430B5" w:rsidRPr="00CA7285">
      <w:pPr>
        <w:pStyle w:val="Tijeloteksta"/>
      </w:pPr>
    </w:p>
    <w:p w:rsidRDefault="00C430B5" w:rsidP="00C430B5" w:rsidR="00C430B5" w:rsidRPr="00CA7285">
      <w:pPr>
        <w:pStyle w:val="Tijeloteksta"/>
      </w:pPr>
    </w:p>
    <w:p w:rsidRDefault="00ED00B7" w:rsidP="00C430B5" w:rsidR="00ED00B7" w:rsidRPr="00CA7285">
      <w:pPr>
        <w:pStyle w:val="Tijeloteksta"/>
      </w:pPr>
    </w:p>
    <w:p w:rsidRDefault="00ED00B7" w:rsidP="00C430B5" w:rsidR="00ED00B7" w:rsidRPr="00CA7285">
      <w:pPr>
        <w:pStyle w:val="Tijeloteksta"/>
      </w:pPr>
    </w:p>
    <w:p w:rsidRDefault="00ED00B7" w:rsidP="00C430B5" w:rsidR="00ED00B7" w:rsidRPr="00CA7285">
      <w:pPr>
        <w:pStyle w:val="Tijeloteksta"/>
      </w:pPr>
    </w:p>
    <w:p w:rsidRDefault="00C430B5" w:rsidP="00C430B5" w:rsidR="00C430B5" w:rsidRPr="00CA7285">
      <w:pPr>
        <w:pStyle w:val="Tijeloteksta"/>
      </w:pPr>
    </w:p>
    <w:p w:rsidRDefault="00C430B5" w:rsidP="00C430B5" w:rsidR="00C430B5" w:rsidRPr="00CA7285">
      <w:pPr>
        <w:pStyle w:val="Tijeloteksta"/>
      </w:pPr>
    </w:p>
    <w:p w:rsidRDefault="00C430B5" w:rsidP="00C430B5" w:rsidR="00C430B5" w:rsidRPr="00CA7285">
      <w:pPr>
        <w:pStyle w:val="Tijeloteksta"/>
      </w:pPr>
    </w:p>
    <w:p w:rsidRDefault="00C430B5" w:rsidP="00C430B5" w:rsidR="00C430B5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>
      <w:pPr>
        <w:pStyle w:val="Tijeloteksta"/>
      </w:pPr>
    </w:p>
    <w:p w:rsidRDefault="0067178A" w:rsidP="00C430B5" w:rsidR="0067178A" w:rsidRPr="00CA7285">
      <w:pPr>
        <w:pStyle w:val="Tijeloteksta"/>
      </w:pPr>
    </w:p>
    <w:p w:rsidRDefault="00C430B5" w:rsidP="00C430B5" w:rsidR="00C430B5" w:rsidRPr="00CA7285">
      <w:bookmarkStart w:name="_GoBack" w:id="0"/>
      <w:bookmarkEnd w:id="0"/>
    </w:p>
    <w:sectPr w:rsidR="00C430B5" w:rsidRPr="00CA7285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4CC" w:rsidP="0014541A" w:rsidR="007024CC">
      <w:r>
        <w:separator/>
      </w:r>
    </w:p>
  </w:endnote>
  <w:endnote w:id="0" w:type="continuationSeparator">
    <w:p w:rsidRDefault="007024CC" w:rsidP="0014541A" w:rsidR="00702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4CC" w:rsidP="0014541A" w:rsidR="007024CC">
      <w:r>
        <w:separator/>
      </w:r>
    </w:p>
  </w:footnote>
  <w:footnote w:id="0" w:type="continuationSeparator">
    <w:p w:rsidRDefault="007024CC" w:rsidP="0014541A" w:rsidR="00702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9A41C6" w:rsidR="009A41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E14">
          <w:rPr>
            <w:noProof/>
          </w:rPr>
          <w:t>10</w:t>
        </w:r>
        <w:r>
          <w:fldChar w:fldCharType="end"/>
        </w:r>
      </w:p>
    </w:sdtContent>
  </w:sdt>
  <w:p w:rsidRDefault="009A41C6" w:rsidP="00AF24F7" w:rsidR="009A41C6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>
      <w:rPr>
        <w:rFonts w:cs="Times New Roman" w:hAnsi="Times New Roman" w:ascii="Times New Roman"/>
        <w:sz w:val="24"/>
        <w:szCs w:val="24"/>
      </w:rPr>
      <w:t>192/18-13</w:t>
    </w:r>
  </w:p>
  <w:p w:rsidRDefault="009A41C6" w:rsidR="009A41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F6793"/>
    <w:multiLevelType w:val="hybridMultilevel"/>
    <w:tmpl w:val="1BAC0C5C"/>
    <w:lvl w:tplc="05C2208C" w:ilvl="0">
      <w:start w:val="1"/>
      <w:numFmt w:val="decimal"/>
      <w:lvlText w:val="%1."/>
      <w:lvlJc w:val="left"/>
      <w:pPr>
        <w:ind w:hanging="360" w:left="1364"/>
      </w:pPr>
    </w:lvl>
    <w:lvl w:tplc="041A0019" w:ilvl="1">
      <w:start w:val="1"/>
      <w:numFmt w:val="lowerLetter"/>
      <w:lvlText w:val="%2."/>
      <w:lvlJc w:val="left"/>
      <w:pPr>
        <w:ind w:hanging="360" w:left="2084"/>
      </w:pPr>
    </w:lvl>
    <w:lvl w:tplc="041A001B" w:ilvl="2">
      <w:start w:val="1"/>
      <w:numFmt w:val="lowerRoman"/>
      <w:lvlText w:val="%3."/>
      <w:lvlJc w:val="right"/>
      <w:pPr>
        <w:ind w:hanging="180" w:left="2804"/>
      </w:pPr>
    </w:lvl>
    <w:lvl w:tplc="041A000F" w:ilvl="3">
      <w:start w:val="1"/>
      <w:numFmt w:val="decimal"/>
      <w:lvlText w:val="%4."/>
      <w:lvlJc w:val="left"/>
      <w:pPr>
        <w:ind w:hanging="360" w:left="3524"/>
      </w:pPr>
    </w:lvl>
    <w:lvl w:tplc="041A0019" w:ilvl="4">
      <w:start w:val="1"/>
      <w:numFmt w:val="lowerLetter"/>
      <w:lvlText w:val="%5."/>
      <w:lvlJc w:val="left"/>
      <w:pPr>
        <w:ind w:hanging="360" w:left="4244"/>
      </w:pPr>
    </w:lvl>
    <w:lvl w:tplc="041A001B" w:ilvl="5">
      <w:start w:val="1"/>
      <w:numFmt w:val="lowerRoman"/>
      <w:lvlText w:val="%6."/>
      <w:lvlJc w:val="right"/>
      <w:pPr>
        <w:ind w:hanging="180" w:left="4964"/>
      </w:pPr>
    </w:lvl>
    <w:lvl w:tplc="041A000F" w:ilvl="6">
      <w:start w:val="1"/>
      <w:numFmt w:val="decimal"/>
      <w:lvlText w:val="%7."/>
      <w:lvlJc w:val="left"/>
      <w:pPr>
        <w:ind w:hanging="360" w:left="5684"/>
      </w:pPr>
    </w:lvl>
    <w:lvl w:tplc="041A0019" w:ilvl="7">
      <w:start w:val="1"/>
      <w:numFmt w:val="lowerLetter"/>
      <w:lvlText w:val="%8."/>
      <w:lvlJc w:val="left"/>
      <w:pPr>
        <w:ind w:hanging="360" w:left="6404"/>
      </w:pPr>
    </w:lvl>
    <w:lvl w:tplc="041A001B" w:ilvl="8">
      <w:start w:val="1"/>
      <w:numFmt w:val="lowerRoman"/>
      <w:lvlText w:val="%9."/>
      <w:lvlJc w:val="right"/>
      <w:pPr>
        <w:ind w:hanging="180" w:left="7124"/>
      </w:pPr>
    </w:lvl>
  </w:abstractNum>
  <w:abstractNum w:abstractNumId="1">
    <w:nsid w:val="0DA06DD2"/>
    <w:multiLevelType w:val="hybridMultilevel"/>
    <w:tmpl w:val="FE8E1D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28689E"/>
    <w:multiLevelType w:val="hybridMultilevel"/>
    <w:tmpl w:val="2A7409C8"/>
    <w:lvl w:tplc="7D5CC294" w:ilvl="0">
      <w:start w:val="1"/>
      <w:numFmt w:val="upperRoman"/>
      <w:lvlText w:val="%1."/>
      <w:lvlJc w:val="left"/>
      <w:pPr>
        <w:ind w:hanging="720" w:left="1080"/>
      </w:pPr>
    </w:lvl>
    <w:lvl w:tplc="8684E64E" w:ilvl="1">
      <w:numFmt w:val="bullet"/>
      <w:lvlText w:val=""/>
      <w:lvlJc w:val="left"/>
      <w:pPr>
        <w:ind w:hanging="430" w:left="1510"/>
      </w:pPr>
      <w:rPr>
        <w:rFonts w:cs="Times New Roman" w:eastAsia="Times New Roman" w:hAnsi="Symbol" w:ascii="Symbol" w:hint="default"/>
        <w:sz w:val="24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387D31"/>
    <w:multiLevelType w:val="hybridMultilevel"/>
    <w:tmpl w:val="6062E4AC"/>
    <w:lvl w:tplc="8BA479AC" w:ilvl="0">
      <w:start w:val="1"/>
      <w:numFmt w:val="decimal"/>
      <w:lvlText w:val="%1."/>
      <w:lvlJc w:val="left"/>
      <w:pPr>
        <w:ind w:hanging="360" w:left="1506"/>
      </w:pPr>
    </w:lvl>
    <w:lvl w:tplc="041A0019" w:ilvl="1">
      <w:start w:val="1"/>
      <w:numFmt w:val="lowerLetter"/>
      <w:lvlText w:val="%2."/>
      <w:lvlJc w:val="left"/>
      <w:pPr>
        <w:ind w:hanging="360" w:left="2226"/>
      </w:pPr>
    </w:lvl>
    <w:lvl w:tplc="041A001B" w:ilvl="2">
      <w:start w:val="1"/>
      <w:numFmt w:val="lowerRoman"/>
      <w:lvlText w:val="%3."/>
      <w:lvlJc w:val="right"/>
      <w:pPr>
        <w:ind w:hanging="180" w:left="2946"/>
      </w:pPr>
    </w:lvl>
    <w:lvl w:tplc="041A000F" w:ilvl="3">
      <w:start w:val="1"/>
      <w:numFmt w:val="decimal"/>
      <w:lvlText w:val="%4."/>
      <w:lvlJc w:val="left"/>
      <w:pPr>
        <w:ind w:hanging="360" w:left="3666"/>
      </w:pPr>
    </w:lvl>
    <w:lvl w:tplc="041A0019" w:ilvl="4">
      <w:start w:val="1"/>
      <w:numFmt w:val="lowerLetter"/>
      <w:lvlText w:val="%5."/>
      <w:lvlJc w:val="left"/>
      <w:pPr>
        <w:ind w:hanging="360" w:left="4386"/>
      </w:pPr>
    </w:lvl>
    <w:lvl w:tplc="041A001B" w:ilvl="5">
      <w:start w:val="1"/>
      <w:numFmt w:val="lowerRoman"/>
      <w:lvlText w:val="%6."/>
      <w:lvlJc w:val="right"/>
      <w:pPr>
        <w:ind w:hanging="180" w:left="5106"/>
      </w:pPr>
    </w:lvl>
    <w:lvl w:tplc="041A000F" w:ilvl="6">
      <w:start w:val="1"/>
      <w:numFmt w:val="decimal"/>
      <w:lvlText w:val="%7."/>
      <w:lvlJc w:val="left"/>
      <w:pPr>
        <w:ind w:hanging="360" w:left="5826"/>
      </w:pPr>
    </w:lvl>
    <w:lvl w:tplc="041A0019" w:ilvl="7">
      <w:start w:val="1"/>
      <w:numFmt w:val="lowerLetter"/>
      <w:lvlText w:val="%8."/>
      <w:lvlJc w:val="left"/>
      <w:pPr>
        <w:ind w:hanging="360" w:left="6546"/>
      </w:pPr>
    </w:lvl>
    <w:lvl w:tplc="041A001B" w:ilvl="8">
      <w:start w:val="1"/>
      <w:numFmt w:val="lowerRoman"/>
      <w:lvlText w:val="%9."/>
      <w:lvlJc w:val="right"/>
      <w:pPr>
        <w:ind w:hanging="180" w:left="7266"/>
      </w:pPr>
    </w:lvl>
  </w:abstractNum>
  <w:abstractNum w:abstractNumId="4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9206B6D"/>
    <w:multiLevelType w:val="hybridMultilevel"/>
    <w:tmpl w:val="190E92E6"/>
    <w:lvl w:tplc="DB1687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C8D579C"/>
    <w:multiLevelType w:val="hybridMultilevel"/>
    <w:tmpl w:val="BA4CA4CC"/>
    <w:lvl w:tplc="617656F8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3EA34222"/>
    <w:multiLevelType w:val="hybridMultilevel"/>
    <w:tmpl w:val="52E4552E"/>
    <w:lvl w:tplc="49140F1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7C0ED3"/>
    <w:multiLevelType w:val="hybridMultilevel"/>
    <w:tmpl w:val="955C5606"/>
    <w:lvl w:tplc="DFAA1CF0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8042C4"/>
    <w:multiLevelType w:val="hybridMultilevel"/>
    <w:tmpl w:val="2DA69D28"/>
    <w:lvl w:tplc="4998C078" w:ilvl="0">
      <w:start w:val="3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556811"/>
    <w:multiLevelType w:val="hybridMultilevel"/>
    <w:tmpl w:val="40B846D0"/>
    <w:lvl w:tplc="C9708922" w:ilvl="0">
      <w:start w:val="1"/>
      <w:numFmt w:val="upperRoman"/>
      <w:lvlText w:val="%1.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3510D6"/>
    <w:multiLevelType w:val="hybridMultilevel"/>
    <w:tmpl w:val="0B2A9136"/>
    <w:lvl w:tplc="45460A9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A7DEA"/>
    <w:multiLevelType w:val="multilevel"/>
    <w:tmpl w:val="0F10497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720" w:left="144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1080" w:left="252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440" w:left="360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18">
    <w:nsid w:val="6FC93CF9"/>
    <w:multiLevelType w:val="hybridMultilevel"/>
    <w:tmpl w:val="8A16E30C"/>
    <w:lvl w:tplc="633087A6" w:ilvl="0">
      <w:start w:val="1"/>
      <w:numFmt w:val="upperRoman"/>
      <w:lvlText w:val="%1."/>
      <w:lvlJc w:val="left"/>
      <w:pPr>
        <w:ind w:hanging="720" w:left="180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71342EA7"/>
    <w:multiLevelType w:val="hybridMultilevel"/>
    <w:tmpl w:val="15C0C79A"/>
    <w:lvl w:tplc="7166F6A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"/>
  </w:num>
  <w:num w:numId="22">
    <w:abstractNumId w:val="19"/>
  </w:num>
  <w:num w:numId="23">
    <w:abstractNumId w:val="13"/>
  </w:num>
  <w:num w:numId="24">
    <w:abstractNumId w:val="10"/>
  </w:num>
  <w:num w:numId="25">
    <w:abstractNumId w:val="14"/>
  </w:num>
  <w:num w:numId="26">
    <w:abstractNumId w:val="8"/>
  </w:num>
  <w:num w:numId="27">
    <w:abstractNumId w:val="16"/>
  </w:num>
  <w:num w:numId="28">
    <w:abstractNumId w:val="6"/>
  </w:num>
  <w:num w:numId="29">
    <w:abstractNumId w:val="3"/>
  </w:num>
  <w:num w:numId="3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14541A"/>
    <w:rsid w:val="00190633"/>
    <w:rsid w:val="001A4416"/>
    <w:rsid w:val="001D1919"/>
    <w:rsid w:val="002D44B5"/>
    <w:rsid w:val="00334FBD"/>
    <w:rsid w:val="00377934"/>
    <w:rsid w:val="0044243A"/>
    <w:rsid w:val="004A5579"/>
    <w:rsid w:val="00617489"/>
    <w:rsid w:val="0067178A"/>
    <w:rsid w:val="006C5455"/>
    <w:rsid w:val="007024CC"/>
    <w:rsid w:val="00733E5B"/>
    <w:rsid w:val="008D48A4"/>
    <w:rsid w:val="008E20D2"/>
    <w:rsid w:val="008F0FF1"/>
    <w:rsid w:val="00957761"/>
    <w:rsid w:val="009A41C6"/>
    <w:rsid w:val="00A00DF0"/>
    <w:rsid w:val="00A32154"/>
    <w:rsid w:val="00AC323A"/>
    <w:rsid w:val="00AF24F7"/>
    <w:rsid w:val="00BA4DFA"/>
    <w:rsid w:val="00BB3832"/>
    <w:rsid w:val="00C13E14"/>
    <w:rsid w:val="00C430B5"/>
    <w:rsid w:val="00CA7285"/>
    <w:rsid w:val="00DD7C3E"/>
    <w:rsid w:val="00DF37C9"/>
    <w:rsid w:val="00DF4916"/>
    <w:rsid w:val="00E13374"/>
    <w:rsid w:val="00E562C9"/>
    <w:rsid w:val="00EC37E8"/>
    <w:rsid w:val="00ED00B7"/>
    <w:rsid w:val="00EE1956"/>
    <w:rsid w:val="00F36548"/>
    <w:rsid w:val="00F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F24F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customStyle="true" w:styleId="Standard" w:type="paragraph">
    <w:name w:val="Standard"/>
    <w:rsid w:val="00FF4E0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semiHidden/>
    <w:rsid w:val="00AF24F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AF24F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AF24F7"/>
    <w:rPr>
      <w:color w:val="0000FF"/>
      <w:u w:val="single"/>
    </w:rPr>
  </w:style>
  <w:style w:customStyle="true" w:styleId="Bodytext2" w:type="character">
    <w:name w:val="Body text (2)_"/>
    <w:link w:val="Bodytext20"/>
    <w:rsid w:val="00AF24F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AF24F7"/>
    <w:pPr>
      <w:widowControl w:val="false"/>
      <w:shd w:fill="FFFFFF" w:color="auto" w:val="clear"/>
      <w:spacing w:lineRule="exact" w:line="276"/>
      <w:ind w:hanging="380"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Bodytext2Bold" w:type="character">
    <w:name w:val="Body text (2) + Bold"/>
    <w:basedOn w:val="Bodytext2"/>
    <w:rsid w:val="00AF24F7"/>
    <w:rPr>
      <w:shd w:fill="FFFFFF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13E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3E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E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E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E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F24F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customStyle="1" w:styleId="Standard" w:type="paragraph">
    <w:name w:val="Standard"/>
    <w:rsid w:val="00FF4E0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semiHidden/>
    <w:rsid w:val="00AF24F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AF24F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AF24F7"/>
    <w:rPr>
      <w:color w:val="0000FF"/>
      <w:u w:val="single"/>
    </w:rPr>
  </w:style>
  <w:style w:customStyle="1" w:styleId="Bodytext2" w:type="character">
    <w:name w:val="Body text (2)_"/>
    <w:link w:val="Bodytext20"/>
    <w:rsid w:val="00AF24F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F24F7"/>
    <w:pPr>
      <w:widowControl w:val="0"/>
      <w:shd w:color="auto" w:fill="FFFFFF" w:val="clear"/>
      <w:spacing w:line="276" w:lineRule="exact"/>
      <w:ind w:hanging="380"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Bodytext2Bold" w:type="character">
    <w:name w:val="Body text (2) + Bold"/>
    <w:basedOn w:val="Bodytext2"/>
    <w:rsid w:val="00AF24F7"/>
    <w:rPr>
      <w:shd w:color="auto" w:fill="FFFFFF" w:val="clear"/>
    </w:rPr>
  </w:style>
  <w:style w:styleId="Tekstrezerviranogmjesta" w:type="character">
    <w:name w:val="Placeholder Text"/>
    <w:basedOn w:val="Zadanifontodlomka"/>
    <w:uiPriority w:val="99"/>
    <w:semiHidden/>
    <w:rsid w:val="00C13E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3E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E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E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E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840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oslovna.hr/zakoni/pretraga.aspx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MAĐARSKIH UDRUGA</izvorni_sadrzaj>
    <derivirana_varijabla naziv="DomainObject.Predmet.ProtustrankaFormated_1">  SAVEZ MAĐARSKIH UDRUGA</derivirana_varijabla>
  </DomainObject.Predmet.ProtustrankaFormated>
  <DomainObject.Predmet.ProtustrankaFormatedOIB>
    <izvorni_sadrzaj>  SAVEZ MAĐARSKIH UDRUGA, OIB 73288018229</izvorni_sadrzaj>
    <derivirana_varijabla naziv="DomainObject.Predmet.ProtustrankaFormatedOIB_1">  SAVEZ MAĐARSKIH UDRUGA, OIB 73288018229</derivirana_varijabla>
  </DomainObject.Predmet.ProtustrankaFormatedOIB>
  <DomainObject.Predmet.ProtustrankaFormatedWithAdress>
    <izvorni_sadrzaj> SAVEZ MAĐARSKIH UDRUGA, A. Cesarca 16, 31300 Beli Manastir</izvorni_sadrzaj>
    <derivirana_varijabla naziv="DomainObject.Predmet.ProtustrankaFormatedWithAdress_1"> SAVEZ MAĐARSKIH UDRUGA, A. Cesarca 16, 31300 Beli Manastir</derivirana_varijabla>
  </DomainObject.Predmet.ProtustrankaFormatedWithAdress>
  <DomainObject.Predmet.ProtustrankaFormatedWithAdressOIB>
    <izvorni_sadrzaj> SAVEZ MAĐARSKIH UDRUGA, OIB 73288018229, A. Cesarca 16, 31300 Beli Manastir</izvorni_sadrzaj>
    <derivirana_varijabla naziv="DomainObject.Predmet.ProtustrankaFormatedWithAdressOIB_1"> SAVEZ MAĐARSKIH UDRUGA, OIB 73288018229, A. Cesarca 16, 31300 Beli Manastir</derivirana_varijabla>
  </DomainObject.Predmet.ProtustrankaFormatedWithAdressOIB>
  <DomainObject.Predmet.ProtustrankaWithAdress>
    <izvorni_sadrzaj>SAVEZ MAĐARSKIH UDRUGA A. Cesarca 16, 31300 Beli Manastir</izvorni_sadrzaj>
    <derivirana_varijabla naziv="DomainObject.Predmet.ProtustrankaWithAdress_1">SAVEZ MAĐARSKIH UDRUGA A. Cesarca 16, 31300 Beli Manastir</derivirana_varijabla>
  </DomainObject.Predmet.ProtustrankaWithAdress>
  <DomainObject.Predmet.ProtustrankaWithAdressOIB>
    <izvorni_sadrzaj>SAVEZ MAĐARSKIH UDRUGA, OIB 73288018229, A. Cesarca 16, 31300 Beli Manastir</izvorni_sadrzaj>
    <derivirana_varijabla naziv="DomainObject.Predmet.ProtustrankaWithAdressOIB_1">SAVEZ MAĐARSKIH UDRUGA, OIB 73288018229, A. Cesarca 16, 31300 Beli Manastir</derivirana_varijabla>
  </DomainObject.Predmet.ProtustrankaWithAdressOIB>
  <DomainObject.Predmet.ProtustrankaNazivFormated>
    <izvorni_sadrzaj>SAVEZ MAĐARSKIH UDRUGA</izvorni_sadrzaj>
    <derivirana_varijabla naziv="DomainObject.Predmet.ProtustrankaNazivFormated_1">SAVEZ MAĐARSKIH UDRUGA</derivirana_varijabla>
  </DomainObject.Predmet.ProtustrankaNazivFormated>
  <DomainObject.Predmet.ProtustrankaNazivFormatedOIB>
    <izvorni_sadrzaj>SAVEZ MAĐARSKIH UDRUGA, OIB 73288018229</izvorni_sadrzaj>
    <derivirana_varijabla naziv="DomainObject.Predmet.ProtustrankaNazivFormatedOIB_1">SAVEZ MAĐARSKIH UDRUGA, OIB 73288018229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SAVEZ MAĐARSKIH UDRUGA</item>
    </izvorni_sadrzaj>
    <derivirana_varijabla naziv="DomainObject.Predmet.ProtuStrankaListFormated_1">
      <item>SAVEZ MAĐARSKIH UDRUGA</item>
    </derivirana_varijabla>
  </DomainObject.Predmet.ProtuStrankaListFormated>
  <DomainObject.Predmet.ProtuStrankaListFormatedOIB>
    <izvorni_sadrzaj>
      <item>SAVEZ MAĐARSKIH UDRUGA, OIB 73288018229</item>
    </izvorni_sadrzaj>
    <derivirana_varijabla naziv="DomainObject.Predmet.ProtuStrankaListFormatedOIB_1">
      <item>SAVEZ MAĐARSKIH UDRUGA, OIB 73288018229</item>
    </derivirana_varijabla>
  </DomainObject.Predmet.ProtuStrankaListFormatedOIB>
  <DomainObject.Predmet.ProtuStrankaListFormatedWithAdress>
    <izvorni_sadrzaj>
      <item>SAVEZ MAĐARSKIH UDRUGA, A. Cesarca 16, 31300 Beli Manastir</item>
    </izvorni_sadrzaj>
    <derivirana_varijabla naziv="DomainObject.Predmet.ProtuStrankaListFormatedWithAdress_1">
      <item>SAVEZ MAĐARSKIH UDRUGA, A. Cesarca 16, 31300 Beli Manastir</item>
    </derivirana_varijabla>
  </DomainObject.Predmet.ProtuStrankaListFormatedWithAdress>
  <DomainObject.Predmet.ProtuStrankaListFormatedWithAdressOIB>
    <izvorni_sadrzaj>
      <item>SAVEZ MAĐARSKIH UDRUGA, OIB 73288018229, A. Cesarca 16, 31300 Beli Manastir</item>
    </izvorni_sadrzaj>
    <derivirana_varijabla naziv="DomainObject.Predmet.ProtuStrankaListFormatedWithAdressOIB_1">
      <item>SAVEZ MAĐARSKIH UDRUGA, OIB 73288018229, A. Cesarca 16, 31300 Beli Manastir</item>
    </derivirana_varijabla>
  </DomainObject.Predmet.ProtuStrankaListFormatedWithAdressOIB>
  <DomainObject.Predmet.ProtuStrankaListNazivFormated>
    <izvorni_sadrzaj>
      <item>SAVEZ MAĐARSKIH UDRUGA</item>
    </izvorni_sadrzaj>
    <derivirana_varijabla naziv="DomainObject.Predmet.ProtuStrankaListNazivFormated_1">
      <item>SAVEZ MAĐARSKIH UDRUGA</item>
    </derivirana_varijabla>
  </DomainObject.Predmet.ProtuStrankaListNazivFormated>
  <DomainObject.Predmet.ProtuStrankaListNazivFormatedOIB>
    <izvorni_sadrzaj>
      <item>SAVEZ MAĐARSKIH UDRUGA, OIB 73288018229</item>
    </izvorni_sadrzaj>
    <derivirana_varijabla naziv="DomainObject.Predmet.ProtuStrankaListNazivFormatedOIB_1">
      <item>SAVEZ MAĐARSKIH UDRUGA, OIB 73288018229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SAVEZ MAĐARSKIH UDRUGA</izvorni_sadrzaj>
    <derivirana_varijabla naziv="DomainObject.Predmet.ProtustrankaIDrugi_1">SAVEZ MAĐARSKIH UDRUGA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SAVEZ MAĐARSKIH UDRUGA, OIB 73288018229, A. Cesarca 16, 31300 Beli Manastir</izvorni_sadrzaj>
    <derivirana_varijabla naziv="DomainObject.Predmet.ProtustrankaIDrugiAdressOIB_1">SAVEZ MAĐARSKIH UDRUGA, OIB 73288018229, A. Cesarca 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MAĐARSKIH UDRUGA</item>
      <item>RH MINISTARSTVO FINANCIJA</item>
    </izvorni_sadrzaj>
    <derivirana_varijabla naziv="DomainObject.Predmet.SudioniciListNaziv_1">
      <item>SAVEZ MAĐARSKIH UDRUGA</item>
      <item>RH MINISTARSTVO FINANCIJA</item>
    </derivirana_varijabla>
  </DomainObject.Predmet.SudioniciListNaziv>
  <DomainObject.Predmet.SudioniciListAdressOIB>
    <izvorni_sadrzaj>
      <item>SAVEZ MAĐARSKIH UDRUGA, OIB 73288018229, A. Cesarca 16,31300 Beli Manastir</item>
      <item>RH MINISTARSTVO FINANCIJA, OIB 52634238587</item>
    </izvorni_sadrzaj>
    <derivirana_varijabla naziv="DomainObject.Predmet.SudioniciListAdressOIB_1">
      <item>SAVEZ MAĐARSKIH UDRUGA, OIB 73288018229, A. Cesarca 16,31300 Beli Manastir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73288018229</item>
      <item>, OIB 52634238587</item>
    </izvorni_sadrzaj>
    <derivirana_varijabla naziv="DomainObject.Predmet.SudioniciListNazivOIB_1">
      <item>, OIB 73288018229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  <item>Vinka Ivanković, OIB 75124619693, Sv. Antuna Padovanskog 5a Vinkovci</item>
    </izvorni_sadrzaj>
    <derivirana_varijabla naziv="DomainObject.Predmet.StecajniUpraviteljiListAddressOIB_1">
      <item>Julka Bandić, OIB 04946287686, Ilirska ulica br 11 Osijek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St-192/2018-2</izvorni_sadrzaj>
    <derivirana_varijabla naziv="DomainObject.PredzadnjaOdlukaIzPredmeta.Oznaka_1">St-192/2018-2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FAE31-34A4-49A0-8145-F70157A9A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3667</properties:Words>
  <properties:Characters>21286</properties:Characters>
  <properties:Lines>673</properties:Lines>
  <properties:Paragraphs>369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2018-09-18T09:50:00Z</dcterms:created>
  <dc:creator>Danijela Sekulić</dc:creator>
  <cp:lastModifiedBy>Danijela Sekulić</cp:lastModifiedBy>
  <cp:lastPrinted>2018-10-23T09:13:00Z</cp:lastPrinted>
  <dcterms:modified xmlns:xsi="http://www.w3.org/2001/XMLSchema-instance" xsi:type="dcterms:W3CDTF">2018-10-23T09:13:00Z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(SAVEZ MAĐARSKIH UDRUGA - JULKA.docx)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