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19ce" w14:paraId="3d119ce" w:rsidRDefault="00B240E2" w:rsidP="00910611" w:rsidR="00B240E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0E2" w:rsidP="00910611" w:rsidR="00B240E2">
      <w:r>
        <w:rPr>
          <w:rFonts w:eastAsia="MS Mincho"/>
          <w:szCs w:val="24"/>
        </w:rPr>
        <w:t>REPUBLIKA HRVATSKA</w:t>
      </w:r>
    </w:p>
    <w:p w:rsidRDefault="00B240E2" w:rsidP="00910611" w:rsidR="00B240E2">
      <w:r>
        <w:rPr>
          <w:rFonts w:eastAsia="MS Mincho"/>
          <w:szCs w:val="24"/>
        </w:rPr>
        <w:t>TRGOVAČKI SUD U RIJECI</w:t>
      </w:r>
    </w:p>
    <w:p w:rsidRDefault="00B240E2" w:rsidR="00B240E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510C7" w:rsidRPr="008510C7">
        <w:rPr>
          <w:rFonts w:cs="Times New Roman" w:hAnsi="Times New Roman" w:ascii="Times New Roman"/>
          <w:sz w:val="24"/>
          <w:szCs w:val="24"/>
        </w:rPr>
        <w:t xml:space="preserve">PRINDL-COOP društvo s ograničenom odgovornošću za proizvodnju, trgovinu i ugostiteljstvo Brinje (Općina Brinje), Križpolje, Križpolje 8/E, </w:t>
      </w:r>
      <w:r w:rsidR="008510C7" w:rsidRPr="008510C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510C7" w:rsidRPr="008510C7">
        <w:rPr>
          <w:rFonts w:cs="Times New Roman" w:hAnsi="Times New Roman" w:ascii="Times New Roman"/>
          <w:sz w:val="24"/>
          <w:szCs w:val="24"/>
        </w:rPr>
        <w:t>020020396, OIB: 21516998425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510C7" w:rsidRPr="008510C7">
        <w:rPr>
          <w:rFonts w:cs="Times New Roman" w:hAnsi="Times New Roman" w:ascii="Times New Roman"/>
          <w:sz w:val="24"/>
          <w:szCs w:val="24"/>
        </w:rPr>
        <w:t xml:space="preserve">PRINDL-COOP društvo s ograničenom odgovornošću za proizvodnju, trgovinu i ugostiteljstvo Brinje (Općina Brinje), Križpolje, Križpolje 8/E, </w:t>
      </w:r>
      <w:r w:rsidR="008510C7" w:rsidRPr="008510C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510C7" w:rsidRPr="008510C7">
        <w:rPr>
          <w:rFonts w:cs="Times New Roman" w:hAnsi="Times New Roman" w:ascii="Times New Roman"/>
          <w:sz w:val="24"/>
          <w:szCs w:val="24"/>
        </w:rPr>
        <w:t>020020396, OIB: 21516998425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043198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8510C7" w:rsidRPr="008510C7">
        <w:rPr>
          <w:rFonts w:cs="Times New Roman" w:hAnsi="Times New Roman" w:ascii="Times New Roman"/>
          <w:sz w:val="24"/>
          <w:szCs w:val="24"/>
        </w:rPr>
        <w:t>Damir Debeljuh, OIB: 29203139768, Laginjina 6, Pula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510C7" w:rsidRPr="008510C7">
        <w:rPr>
          <w:rFonts w:cs="Times New Roman" w:hAnsi="Times New Roman" w:ascii="Times New Roman"/>
          <w:sz w:val="24"/>
          <w:szCs w:val="24"/>
        </w:rPr>
        <w:t xml:space="preserve">PRINDL-COOP društvo s ograničenom odgovornošću za proizvodnju, trgovinu i ugostiteljstvo Brinje (Općina Brinje), Križpolje, Križpolje 8/E, </w:t>
      </w:r>
      <w:r w:rsidR="008510C7" w:rsidRPr="008510C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510C7" w:rsidRPr="008510C7">
        <w:rPr>
          <w:rFonts w:cs="Times New Roman" w:hAnsi="Times New Roman" w:ascii="Times New Roman"/>
          <w:sz w:val="24"/>
          <w:szCs w:val="24"/>
        </w:rPr>
        <w:t>020020396, OIB: 21516998425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510C7" w:rsidRPr="008510C7">
        <w:rPr>
          <w:rFonts w:cs="Times New Roman" w:hAnsi="Times New Roman" w:ascii="Times New Roman"/>
          <w:sz w:val="24"/>
          <w:szCs w:val="24"/>
        </w:rPr>
        <w:t xml:space="preserve">PRINDL-COOP društvo s ograničenom odgovornošću za proizvodnju, trgovinu i ugostiteljstvo Brinje (Općina Brinje), Križpolje, Križpolje 8/E, </w:t>
      </w:r>
      <w:r w:rsidR="008510C7" w:rsidRPr="008510C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510C7" w:rsidRPr="008510C7">
        <w:rPr>
          <w:rFonts w:cs="Times New Roman" w:hAnsi="Times New Roman" w:ascii="Times New Roman"/>
          <w:sz w:val="24"/>
          <w:szCs w:val="24"/>
        </w:rPr>
        <w:t>020020396, OIB: 21516998425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8510C7">
        <w:rPr>
          <w:rFonts w:cs="Times New Roman" w:hAnsi="Times New Roman" w:ascii="Times New Roman"/>
          <w:sz w:val="24"/>
          <w:szCs w:val="24"/>
        </w:rPr>
        <w:t>294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510C7">
        <w:rPr>
          <w:rFonts w:cs="Times New Roman" w:eastAsia="Times New Roman" w:hAnsi="Times New Roman" w:ascii="Times New Roman"/>
          <w:sz w:val="24"/>
          <w:szCs w:val="24"/>
          <w:lang w:eastAsia="hr-HR"/>
        </w:rPr>
        <w:t>22.073,60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266CE">
        <w:rPr>
          <w:rFonts w:cs="Times New Roman" w:hAnsi="Times New Roman" w:ascii="Times New Roman"/>
          <w:sz w:val="24"/>
          <w:szCs w:val="24"/>
        </w:rPr>
        <w:t>3</w:t>
      </w:r>
      <w:r w:rsidR="00EB75D6">
        <w:rPr>
          <w:rFonts w:cs="Times New Roman" w:hAnsi="Times New Roman" w:ascii="Times New Roman"/>
          <w:sz w:val="24"/>
          <w:szCs w:val="24"/>
        </w:rPr>
        <w:t>-</w:t>
      </w:r>
      <w:r w:rsidR="008510C7">
        <w:rPr>
          <w:rFonts w:cs="Times New Roman" w:hAnsi="Times New Roman" w:ascii="Times New Roman"/>
          <w:sz w:val="24"/>
          <w:szCs w:val="24"/>
        </w:rPr>
        <w:t>6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510C7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55397">
        <w:rPr>
          <w:rFonts w:cs="Times New Roman" w:hAnsi="Times New Roman" w:ascii="Times New Roman"/>
          <w:sz w:val="24"/>
          <w:szCs w:val="24"/>
        </w:rPr>
        <w:t>1.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58" w:rsidP="00C2277B" w:rsidR="00D03458">
      <w:pPr>
        <w:spacing w:lineRule="auto" w:line="240" w:after="0"/>
      </w:pPr>
      <w:r>
        <w:separator/>
      </w:r>
    </w:p>
  </w:endnote>
  <w:endnote w:id="0" w:type="continuationSeparator">
    <w:p w:rsidRDefault="00D03458" w:rsidP="00C2277B" w:rsidR="00D034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0E2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58" w:rsidP="00C2277B" w:rsidR="00D03458">
      <w:pPr>
        <w:spacing w:lineRule="auto" w:line="240" w:after="0"/>
      </w:pPr>
      <w:r>
        <w:separator/>
      </w:r>
    </w:p>
  </w:footnote>
  <w:footnote w:id="0" w:type="continuationSeparator">
    <w:p w:rsidRDefault="00D03458" w:rsidP="00C2277B" w:rsidR="00D034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8510C7">
      <w:rPr>
        <w:rFonts w:cs="Times New Roman" w:hAnsi="Times New Roman" w:ascii="Times New Roman"/>
        <w:sz w:val="24"/>
        <w:szCs w:val="24"/>
      </w:rPr>
      <w:t>283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43198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922EA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55397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8DD"/>
    <w:rsid w:val="007E3AEC"/>
    <w:rsid w:val="007E5181"/>
    <w:rsid w:val="007F1AC0"/>
    <w:rsid w:val="00820E39"/>
    <w:rsid w:val="00842891"/>
    <w:rsid w:val="008510C7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0E2"/>
    <w:rsid w:val="00B24B53"/>
    <w:rsid w:val="00B266CE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3234"/>
    <w:rsid w:val="00C5460A"/>
    <w:rsid w:val="00C9501B"/>
    <w:rsid w:val="00CD1297"/>
    <w:rsid w:val="00CE565D"/>
    <w:rsid w:val="00CE5F20"/>
    <w:rsid w:val="00CE67FF"/>
    <w:rsid w:val="00D03458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24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0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0E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0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0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24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0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0E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0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0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PRINDL - COOP d.o.o.</izvorni_sadrzaj>
    <derivirana_varijabla naziv="DomainObject.Predmet.ProtustrankaFormated_1">  PRINDL - COOP d.o.o.</derivirana_varijabla>
  </DomainObject.Predmet.ProtustrankaFormated>
  <DomainObject.Predmet.ProtustrankaFormatedOIB>
    <izvorni_sadrzaj>  PRINDL - COOP d.o.o., OIB 21516998425</izvorni_sadrzaj>
    <derivirana_varijabla naziv="DomainObject.Predmet.ProtustrankaFormatedOIB_1">  PRINDL - COOP d.o.o., OIB 21516998425</derivirana_varijabla>
  </DomainObject.Predmet.ProtustrankaFormatedOIB>
  <DomainObject.Predmet.ProtustrankaFormatedWithAdress>
    <izvorni_sadrzaj> PRINDL - COOP d.o.o., Križopolje 8e, 53260 Brinje</izvorni_sadrzaj>
    <derivirana_varijabla naziv="DomainObject.Predmet.ProtustrankaFormatedWithAdress_1"> PRINDL - COOP d.o.o., Križopolje 8e, 53260 Brinje</derivirana_varijabla>
  </DomainObject.Predmet.ProtustrankaFormatedWithAdress>
  <DomainObject.Predmet.ProtustrankaFormatedWithAdressOIB>
    <izvorni_sadrzaj> PRINDL - COOP d.o.o., OIB 21516998425, Križopolje 8e, 53260 Brinje</izvorni_sadrzaj>
    <derivirana_varijabla naziv="DomainObject.Predmet.ProtustrankaFormatedWithAdressOIB_1"> PRINDL - COOP d.o.o., OIB 21516998425, Križopolje 8e, 53260 Brinje</derivirana_varijabla>
  </DomainObject.Predmet.ProtustrankaFormatedWithAdressOIB>
  <DomainObject.Predmet.ProtustrankaWithAdress>
    <izvorni_sadrzaj>PRINDL - COOP d.o.o. Križopolje 8e, 53260 Brinje</izvorni_sadrzaj>
    <derivirana_varijabla naziv="DomainObject.Predmet.ProtustrankaWithAdress_1">PRINDL - COOP d.o.o. Križopolje 8e, 53260 Brinje</derivirana_varijabla>
  </DomainObject.Predmet.ProtustrankaWithAdress>
  <DomainObject.Predmet.ProtustrankaWithAdressOIB>
    <izvorni_sadrzaj>PRINDL - COOP d.o.o., OIB 21516998425, Križopolje 8e, 53260 Brinje</izvorni_sadrzaj>
    <derivirana_varijabla naziv="DomainObject.Predmet.ProtustrankaWithAdressOIB_1">PRINDL - COOP d.o.o., OIB 21516998425, Križopolje 8e, 53260 Brinje</derivirana_varijabla>
  </DomainObject.Predmet.ProtustrankaWithAdressOIB>
  <DomainObject.Predmet.ProtustrankaNazivFormated>
    <izvorni_sadrzaj>PRINDL - COOP d.o.o.</izvorni_sadrzaj>
    <derivirana_varijabla naziv="DomainObject.Predmet.ProtustrankaNazivFormated_1">PRINDL - COOP d.o.o.</derivirana_varijabla>
  </DomainObject.Predmet.ProtustrankaNazivFormated>
  <DomainObject.Predmet.ProtustrankaNazivFormatedOIB>
    <izvorni_sadrzaj>PRINDL - COOP d.o.o., OIB 21516998425</izvorni_sadrzaj>
    <derivirana_varijabla naziv="DomainObject.Predmet.ProtustrankaNazivFormatedOIB_1">PRINDL - COOP d.o.o., OIB 21516998425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PRINDL - COOP d.o.o.</item>
    </izvorni_sadrzaj>
    <derivirana_varijabla naziv="DomainObject.Predmet.ProtuStrankaListFormated_1">
      <item>PRINDL - COOP d.o.o.</item>
    </derivirana_varijabla>
  </DomainObject.Predmet.ProtuStrankaListFormated>
  <DomainObject.Predmet.ProtuStrankaListFormatedOIB>
    <izvorni_sadrzaj>
      <item>PRINDL - COOP d.o.o., OIB 21516998425</item>
    </izvorni_sadrzaj>
    <derivirana_varijabla naziv="DomainObject.Predmet.ProtuStrankaListFormatedOIB_1">
      <item>PRINDL - COOP d.o.o., OIB 21516998425</item>
    </derivirana_varijabla>
  </DomainObject.Predmet.ProtuStrankaListFormatedOIB>
  <DomainObject.Predmet.ProtuStrankaListFormatedWithAdress>
    <izvorni_sadrzaj>
      <item>PRINDL - COOP d.o.o., Križopolje 8e, 53260 Brinje</item>
    </izvorni_sadrzaj>
    <derivirana_varijabla naziv="DomainObject.Predmet.ProtuStrankaListFormatedWithAdress_1">
      <item>PRINDL - COOP d.o.o., Križopolje 8e, 53260 Brinje</item>
    </derivirana_varijabla>
  </DomainObject.Predmet.ProtuStrankaListFormatedWithAdress>
  <DomainObject.Predmet.ProtuStrankaListFormatedWithAdressOIB>
    <izvorni_sadrzaj>
      <item>PRINDL - COOP d.o.o., OIB 21516998425, Križopolje 8e, 53260 Brinje</item>
    </izvorni_sadrzaj>
    <derivirana_varijabla naziv="DomainObject.Predmet.ProtuStrankaListFormatedWithAdressOIB_1">
      <item>PRINDL - COOP d.o.o., OIB 21516998425, Križopolje 8e, 53260 Brinje</item>
    </derivirana_varijabla>
  </DomainObject.Predmet.ProtuStrankaListFormatedWithAdressOIB>
  <DomainObject.Predmet.ProtuStrankaListNazivFormated>
    <izvorni_sadrzaj>
      <item>PRINDL - COOP d.o.o.</item>
    </izvorni_sadrzaj>
    <derivirana_varijabla naziv="DomainObject.Predmet.ProtuStrankaListNazivFormated_1">
      <item>PRINDL - COOP d.o.o.</item>
    </derivirana_varijabla>
  </DomainObject.Predmet.ProtuStrankaListNazivFormated>
  <DomainObject.Predmet.ProtuStrankaListNazivFormatedOIB>
    <izvorni_sadrzaj>
      <item>PRINDL - COOP d.o.o., OIB 21516998425</item>
    </izvorni_sadrzaj>
    <derivirana_varijabla naziv="DomainObject.Predmet.ProtuStrankaListNazivFormatedOIB_1">
      <item>PRINDL - COOP d.o.o., OIB 21516998425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PRINDL - COOP d.o.o.</izvorni_sadrzaj>
    <derivirana_varijabla naziv="DomainObject.Predmet.ProtustrankaIDrugi_1">PRINDL - COOP 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PRINDL - COOP d.o.o., OIB 21516998425, Križopolje 8e, 53260 Brinje</izvorni_sadrzaj>
    <derivirana_varijabla naziv="DomainObject.Predmet.ProtustrankaIDrugiAdressOIB_1">PRINDL - COOP d.o.o., OIB 21516998425, Križopolje 8e, 53260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PRINDL - COOP d.o.o.</item>
    </izvorni_sadrzaj>
    <derivirana_varijabla naziv="DomainObject.Predmet.SudioniciListNaziv_1">
      <item>FINA Rijeka</item>
      <item>PRINDL - COOP d.o.o.</item>
    </derivirana_varijabla>
  </DomainObject.Predmet.SudioniciListNaziv>
  <DomainObject.Predmet.SudioniciListAdressOIB>
    <izvorni_sadrzaj>
      <item>FINA Rijeka, OIB 85821130368, F. Kurelca 8,51000 Rijeka</item>
      <item>PRINDL - COOP d.o.o., OIB 21516998425, Križopolje 8e,53260 Brinje</item>
    </izvorni_sadrzaj>
    <derivirana_varijabla naziv="DomainObject.Predmet.SudioniciListAdressOIB_1">
      <item>FINA Rijeka, OIB 85821130368, F. Kurelca 8,51000 Rijeka</item>
      <item>PRINDL - COOP d.o.o., OIB 21516998425, Križopolje 8e,53260 Brinje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21516998425</item>
    </izvorni_sadrzaj>
    <derivirana_varijabla naziv="DomainObject.Predmet.SudioniciListNazivOIB_1">
      <item>, OIB 85821130368</item>
      <item>, OIB 21516998425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0A1AC7-0023-46D5-9B32-66077267AE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3974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2016-05-06T07:33:00Z</dcterms:created>
  <dc:creator>Vera Jelenović</dc:creator>
  <cp:lastModifiedBy>Danijela Fumić</cp:lastModifiedBy>
  <cp:lastPrinted>2016-05-06T07:33:00Z</cp:lastPrinted>
  <dcterms:modified xmlns:xsi="http://www.w3.org/2001/XMLSchema-instance" xsi:type="dcterms:W3CDTF">2016-05-06T07:35:00Z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