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95b4" w14:paraId="50695b4" w:rsidRDefault="005E5712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F36F8E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75B62">
        <w:rPr>
          <w:sz w:val="24"/>
        </w:rPr>
        <w:t>Broj: St-</w:t>
      </w:r>
      <w:r w:rsidR="007C4076">
        <w:rPr>
          <w:sz w:val="24"/>
        </w:rPr>
        <w:t>729/2016-20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C91825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TRGOVAČKOG SUDA U </w:t>
      </w:r>
      <w:r w:rsidR="00D87E72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8639E7">
        <w:rPr>
          <w:sz w:val="24"/>
        </w:rPr>
        <w:t>LEX j.d.o.o Pleternica, Ivana Šveara 9</w:t>
      </w:r>
      <w:r w:rsidR="0083796E">
        <w:rPr>
          <w:sz w:val="24"/>
        </w:rPr>
        <w:t xml:space="preserve">, dana </w:t>
      </w:r>
      <w:r w:rsidR="00205672">
        <w:rPr>
          <w:sz w:val="24"/>
        </w:rPr>
        <w:t>7</w:t>
      </w:r>
      <w:r w:rsidR="008639E7">
        <w:rPr>
          <w:sz w:val="24"/>
        </w:rPr>
        <w:t>.ožujka</w:t>
      </w:r>
      <w:r w:rsidR="00891141">
        <w:rPr>
          <w:sz w:val="24"/>
        </w:rPr>
        <w:t xml:space="preserve"> </w:t>
      </w:r>
      <w:r w:rsidR="00916D6B">
        <w:rPr>
          <w:sz w:val="24"/>
        </w:rPr>
        <w:t>2017</w:t>
      </w:r>
      <w:r w:rsidR="002E4E00">
        <w:rPr>
          <w:sz w:val="24"/>
        </w:rPr>
        <w:t>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8639E7">
        <w:rPr>
          <w:sz w:val="24"/>
        </w:rPr>
        <w:t>LEX j.d.o.o za trgovinu i usluge Pleternica, Ivana Šveara 9, OIB 96160107549</w:t>
      </w:r>
      <w:r w:rsidR="00757713">
        <w:rPr>
          <w:sz w:val="24"/>
        </w:rPr>
        <w:t xml:space="preserve">, </w:t>
      </w:r>
      <w:r w:rsidR="00A0225B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>u roku 15 dana od dana objave ovog poziva na mrežnoj stanici e-Oglasna ploča sudova, predujmiti iznos od 60.000,00 kn za pokriće troškova stečajnog postupka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8639E7">
        <w:rPr>
          <w:b/>
          <w:sz w:val="24"/>
        </w:rPr>
        <w:t>729</w:t>
      </w:r>
      <w:r w:rsidR="00C91825">
        <w:rPr>
          <w:b/>
          <w:sz w:val="24"/>
        </w:rPr>
        <w:t>-201</w:t>
      </w:r>
      <w:r w:rsidR="005E5CB4">
        <w:rPr>
          <w:b/>
          <w:sz w:val="24"/>
        </w:rPr>
        <w:t>6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56DEA" w:rsidP="00656DEA" w:rsidR="00656DEA">
      <w:pPr>
        <w:rPr>
          <w:sz w:val="24"/>
        </w:rPr>
      </w:pP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8639E7">
        <w:rPr>
          <w:sz w:val="24"/>
        </w:rPr>
        <w:t>LEX j.d.o.o Pleternica</w:t>
      </w:r>
      <w:r>
        <w:rPr>
          <w:sz w:val="24"/>
        </w:rPr>
        <w:t xml:space="preserve">, podnijela je FINA po službenoj dužnosti </w:t>
      </w:r>
      <w:r w:rsidR="0066426F">
        <w:rPr>
          <w:sz w:val="24"/>
        </w:rPr>
        <w:t xml:space="preserve">na temelju odredbe čl. </w:t>
      </w:r>
      <w:r w:rsidR="008639E7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>Stečajnog zakona (NN br. 71/15, dalje SZ).</w:t>
      </w: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8639E7">
        <w:rPr>
          <w:sz w:val="24"/>
        </w:rPr>
        <w:t>17.3.2016</w:t>
      </w:r>
      <w:r w:rsidR="00C91825">
        <w:rPr>
          <w:sz w:val="24"/>
        </w:rPr>
        <w:t>.u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8639E7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8639E7">
        <w:rPr>
          <w:sz w:val="24"/>
        </w:rPr>
        <w:t>9.226,88</w:t>
      </w:r>
      <w:r>
        <w:rPr>
          <w:sz w:val="24"/>
        </w:rPr>
        <w:t xml:space="preserve"> kn.</w:t>
      </w:r>
    </w:p>
    <w:p w:rsidRDefault="00E51BA1" w:rsidP="00656DEA" w:rsidR="008639E7">
      <w:pPr>
        <w:ind w:firstLine="720"/>
        <w:jc w:val="both"/>
        <w:rPr>
          <w:sz w:val="24"/>
        </w:rPr>
      </w:pPr>
      <w:r>
        <w:rPr>
          <w:sz w:val="24"/>
        </w:rPr>
        <w:t xml:space="preserve">Kako je temeljem navedenih podataka neprijeporno utvrđeno da kod dužnika postoji nesposobnost za plaćanje kao stečajni razlog propisan odredbom čl. 6 SZ-a, to je u prethodnom postupku bilo potrebno utvrditi samo obim, strukturu i vrijednost imovine koja ulazi u stečajnu masu, </w:t>
      </w:r>
      <w:r w:rsidR="00754B59">
        <w:rPr>
          <w:sz w:val="24"/>
        </w:rPr>
        <w:t>pa je sud r</w:t>
      </w:r>
      <w:r w:rsidR="00824DD5">
        <w:rPr>
          <w:sz w:val="24"/>
        </w:rPr>
        <w:t>ješenjem St-</w:t>
      </w:r>
      <w:r w:rsidR="008639E7">
        <w:rPr>
          <w:sz w:val="24"/>
        </w:rPr>
        <w:t>729/2016-16 od 12.siječnja 2017. imenovao privremenu stečajnu upraviteljicu Jadranku Šeput, dipl.oec. iz Osijeka</w:t>
      </w:r>
      <w:r w:rsidR="00824DD5">
        <w:rPr>
          <w:sz w:val="24"/>
        </w:rPr>
        <w:t xml:space="preserve"> sa zadatkom </w:t>
      </w:r>
      <w:r w:rsidR="00754B59">
        <w:rPr>
          <w:sz w:val="24"/>
        </w:rPr>
        <w:t xml:space="preserve">ove činjenice </w:t>
      </w:r>
      <w:r w:rsidR="00824DD5">
        <w:rPr>
          <w:sz w:val="24"/>
        </w:rPr>
        <w:t xml:space="preserve">utvrditi </w:t>
      </w:r>
      <w:r w:rsidR="00477FCA">
        <w:rPr>
          <w:sz w:val="24"/>
        </w:rPr>
        <w:t>budući te podatke nije mogao pribaviti od zakonske zastupnice dužnika jer je ista bila nedostupna</w:t>
      </w:r>
      <w:r w:rsidR="00441073">
        <w:rPr>
          <w:sz w:val="24"/>
        </w:rPr>
        <w:t>.</w:t>
      </w:r>
    </w:p>
    <w:p w:rsidRDefault="008639E7" w:rsidP="00656DEA" w:rsidR="004D2401">
      <w:pPr>
        <w:ind w:firstLine="720"/>
        <w:jc w:val="both"/>
        <w:rPr>
          <w:sz w:val="24"/>
        </w:rPr>
      </w:pPr>
      <w:r>
        <w:rPr>
          <w:sz w:val="24"/>
        </w:rPr>
        <w:t>Privremena steč. upraviteljica svoje izvješće podnijela u podnesku od 8.veljače 2017.u kom navodi da se zak.zastupnica dužnika nalazi u inozemstvu, te je podatke o dužniku pribavljala od knjigovodstvenog servisa koji je za dužnika vodio poslovne knjige do kraja rujna 2015.</w:t>
      </w:r>
      <w:r w:rsidR="00441073">
        <w:rPr>
          <w:sz w:val="24"/>
        </w:rPr>
        <w:t xml:space="preserve">, da je </w:t>
      </w:r>
      <w:r>
        <w:rPr>
          <w:sz w:val="24"/>
        </w:rPr>
        <w:t xml:space="preserve"> analizom bruto bilance za 2014. utvrdila da je dužnik imao dugotrajnu imovinu čija je vrijednost evidentirana u iznosu 3.240,00 kn, a </w:t>
      </w:r>
      <w:r w:rsidR="004D2401">
        <w:rPr>
          <w:sz w:val="24"/>
        </w:rPr>
        <w:t>sastoji se od  postrojenja i računalne opreme</w:t>
      </w:r>
      <w:r>
        <w:rPr>
          <w:sz w:val="24"/>
        </w:rPr>
        <w:t>, zatim kratkotrajnu imovinu u vrijednosti 24.255,00 kn</w:t>
      </w:r>
      <w:r w:rsidR="004D2401">
        <w:rPr>
          <w:sz w:val="24"/>
        </w:rPr>
        <w:t xml:space="preserve"> koju čine zalihe </w:t>
      </w:r>
      <w:r w:rsidR="004D2401">
        <w:rPr>
          <w:sz w:val="24"/>
        </w:rPr>
        <w:lastRenderedPageBreak/>
        <w:t xml:space="preserve">23.342,00 kn i potraživanja od države 247,00 kn, te novac u banci i blagajni 666,00 kn kojeg više nema jer je račun dugotrajno blokiran, a za potraživanja prema državi postoje pretpostavke za prijeboj s obvezama Porezne uprave. Podatke o imovinu za 2015. nije </w:t>
      </w:r>
      <w:r w:rsidR="00441073">
        <w:rPr>
          <w:sz w:val="24"/>
        </w:rPr>
        <w:t>dobila</w:t>
      </w:r>
      <w:r w:rsidR="004D2401">
        <w:rPr>
          <w:sz w:val="24"/>
        </w:rPr>
        <w:t xml:space="preserve"> obzirom da prema navodima knjigovodstvenog servisa promjena </w:t>
      </w:r>
      <w:r w:rsidR="00441073">
        <w:rPr>
          <w:sz w:val="24"/>
        </w:rPr>
        <w:t>u odnosu na bilancu</w:t>
      </w:r>
      <w:r w:rsidR="004D2401">
        <w:rPr>
          <w:sz w:val="24"/>
        </w:rPr>
        <w:t xml:space="preserve"> iz 2014. nije bilo. Također navodi da je prema dobivenim podacima od Državne geodetske uprave Središnji ured Zagreb utvrdila da dužnik nije evidentiran kao nositelj prava na nekretninama na području RH, a prema uvjerenju MUP-a Polici</w:t>
      </w:r>
      <w:r w:rsidR="00441073">
        <w:rPr>
          <w:sz w:val="24"/>
        </w:rPr>
        <w:t xml:space="preserve">jske uprave Požeško-slavonske </w:t>
      </w:r>
      <w:r w:rsidR="004D2401">
        <w:rPr>
          <w:sz w:val="24"/>
        </w:rPr>
        <w:t xml:space="preserve"> dužnik nije evidentiran kao vlasnik vozila, a nije imao niti prometa nekretninama u posljednje četiri godine prije podnošenja prijedloga za otvaranje stečajnog postupka koji podatak je dob</w:t>
      </w:r>
      <w:r w:rsidR="00441073">
        <w:rPr>
          <w:sz w:val="24"/>
        </w:rPr>
        <w:t>ila o nadležne Porezne uprave. Stoga je o</w:t>
      </w:r>
      <w:r w:rsidR="004D2401">
        <w:rPr>
          <w:sz w:val="24"/>
        </w:rPr>
        <w:t>cijenila je da postojeća imovina me može pokriti</w:t>
      </w:r>
      <w:r w:rsidR="00441073">
        <w:rPr>
          <w:sz w:val="24"/>
        </w:rPr>
        <w:t xml:space="preserve"> troškove stečajnog postupka, zbog čega</w:t>
      </w:r>
      <w:r w:rsidR="004D2401">
        <w:rPr>
          <w:sz w:val="24"/>
        </w:rPr>
        <w:t xml:space="preserve"> je predložila sudu </w:t>
      </w:r>
      <w:r w:rsidR="00824DD5">
        <w:rPr>
          <w:sz w:val="24"/>
        </w:rPr>
        <w:t xml:space="preserve">postupiti u skladu </w:t>
      </w:r>
      <w:r w:rsidR="00D500C7">
        <w:rPr>
          <w:sz w:val="24"/>
        </w:rPr>
        <w:t>s odredbom čl. 132 st. 1 SZ-a</w:t>
      </w:r>
      <w:r w:rsidR="004D2401">
        <w:rPr>
          <w:sz w:val="24"/>
        </w:rPr>
        <w:t>.</w:t>
      </w:r>
    </w:p>
    <w:p w:rsidRDefault="00690227" w:rsidP="00690227" w:rsidR="00824DD5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5630CD" w:rsidP="00690227" w:rsidR="009D5408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690227">
        <w:rPr>
          <w:sz w:val="24"/>
        </w:rPr>
        <w:t xml:space="preserve"> </w:t>
      </w:r>
      <w:r w:rsidR="004D2401">
        <w:rPr>
          <w:sz w:val="24"/>
        </w:rPr>
        <w:t xml:space="preserve">iz izvješća priv.stečajne upraviteljice, te podataka o imovini koje je pribavila od nadležnih državnih tijela </w:t>
      </w:r>
      <w:r>
        <w:rPr>
          <w:sz w:val="24"/>
        </w:rPr>
        <w:t xml:space="preserve"> proizlazi da dužnik nije evidentiran kao vlasnik nekretnina i motornih vozila, </w:t>
      </w:r>
      <w:r w:rsidR="00961E43">
        <w:rPr>
          <w:sz w:val="24"/>
        </w:rPr>
        <w:t>a</w:t>
      </w:r>
      <w:r>
        <w:rPr>
          <w:sz w:val="24"/>
        </w:rPr>
        <w:t xml:space="preserve"> </w:t>
      </w:r>
      <w:r w:rsidR="004D2401">
        <w:rPr>
          <w:sz w:val="24"/>
        </w:rPr>
        <w:t>od imovine u poslovnim knjigama evidentira samo vrijednost dugotrajne imovine 3.240,00 kn i kratkotrajne imovine koju čine zalihe od 23.342,00 kn, dok je ostala imovina iskazana u vrijednosti potraživanja od 247,00 kn i gotovog novca od 666,00 kn, nenaplativa,</w:t>
      </w:r>
      <w:r w:rsidR="00B279AC">
        <w:rPr>
          <w:sz w:val="24"/>
        </w:rPr>
        <w:t xml:space="preserve"> </w:t>
      </w:r>
      <w:r>
        <w:rPr>
          <w:sz w:val="24"/>
        </w:rPr>
        <w:t xml:space="preserve"> </w:t>
      </w:r>
      <w:r w:rsidR="001B79FA">
        <w:rPr>
          <w:sz w:val="24"/>
        </w:rPr>
        <w:t>sud</w:t>
      </w:r>
      <w:r>
        <w:rPr>
          <w:sz w:val="24"/>
        </w:rPr>
        <w:t xml:space="preserve"> zaključuje da </w:t>
      </w:r>
      <w:r w:rsidR="00B279AC">
        <w:rPr>
          <w:sz w:val="24"/>
        </w:rPr>
        <w:t>dužnik nema imovine</w:t>
      </w:r>
      <w:r>
        <w:rPr>
          <w:sz w:val="24"/>
        </w:rPr>
        <w:t xml:space="preserve"> za pokriće troškova </w:t>
      </w:r>
      <w:r w:rsidR="00BB3991">
        <w:rPr>
          <w:sz w:val="24"/>
        </w:rPr>
        <w:t>kako prethodnog tako i otvorenog stečajnog postupka koji mogu iznositi minimalno 60.000,00 kn.</w:t>
      </w:r>
    </w:p>
    <w:p w:rsidRDefault="009D5408" w:rsidP="00BE08B1" w:rsidR="00BE08B1">
      <w:pPr>
        <w:jc w:val="both"/>
        <w:rPr>
          <w:sz w:val="24"/>
        </w:rPr>
      </w:pPr>
      <w:r>
        <w:rPr>
          <w:sz w:val="24"/>
        </w:rPr>
        <w:tab/>
      </w:r>
      <w:r w:rsidR="005630CD">
        <w:rPr>
          <w:sz w:val="24"/>
        </w:rPr>
        <w:t>I</w:t>
      </w:r>
      <w:r w:rsidR="00690227">
        <w:rPr>
          <w:sz w:val="24"/>
        </w:rPr>
        <w:t xml:space="preserve">z tih razloga </w:t>
      </w:r>
      <w:r w:rsidR="005630CD">
        <w:rPr>
          <w:sz w:val="24"/>
        </w:rPr>
        <w:t xml:space="preserve">sud </w:t>
      </w:r>
      <w:r w:rsidR="00690227">
        <w:rPr>
          <w:sz w:val="24"/>
        </w:rPr>
        <w:t>je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zainteresirane osobe na uplatu predujma za pokriće troškova stečajnog postupka</w:t>
      </w:r>
      <w:r w:rsidR="005630CD">
        <w:rPr>
          <w:sz w:val="24"/>
        </w:rPr>
        <w:t>, a v</w:t>
      </w:r>
      <w:r w:rsidR="00690227">
        <w:rPr>
          <w:sz w:val="24"/>
        </w:rPr>
        <w:t>isinu traženog predujma odredio</w:t>
      </w:r>
      <w:r w:rsidR="005630CD"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 stečajnog postupka,</w:t>
      </w:r>
      <w:r w:rsidR="00690227">
        <w:rPr>
          <w:sz w:val="24"/>
        </w:rPr>
        <w:tab/>
        <w:t xml:space="preserve"> </w:t>
      </w:r>
      <w:r w:rsidR="00BE08B1">
        <w:rPr>
          <w:sz w:val="24"/>
        </w:rPr>
        <w:t xml:space="preserve"> a </w:t>
      </w:r>
      <w:r w:rsidR="00825883">
        <w:rPr>
          <w:sz w:val="24"/>
        </w:rPr>
        <w:t xml:space="preserve">isti </w:t>
      </w:r>
      <w:r w:rsidR="00BE08B1">
        <w:rPr>
          <w:sz w:val="24"/>
        </w:rPr>
        <w:t xml:space="preserve">se odnose na </w:t>
      </w:r>
      <w:r w:rsidR="00BE08B1">
        <w:rPr>
          <w:sz w:val="24"/>
          <w:szCs w:val="24"/>
        </w:rPr>
        <w:t xml:space="preserve"> materijalne troškove i bruto nagradu stečajnom upravitelju 25.000,00 kn, 15.000,00 kn za troškove sudskih postupaka, 10.000,00 kn  za troškove izrade pečata, otvaranja i vođenja poslovnog računa, te  usluge vođenja knjigovodstvenih poslova, 5.000,00 kn za troškove arhiviranja poslovne dokumentacije i 5.000,00 kn za ostale materijalne troškove nužne za provođenje stečajnog postupka.</w:t>
      </w:r>
      <w:r w:rsidR="00BE08B1">
        <w:rPr>
          <w:sz w:val="24"/>
        </w:rPr>
        <w:t xml:space="preserve">  </w:t>
      </w:r>
    </w:p>
    <w:p w:rsidRDefault="00BE08B1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 xml:space="preserve">Slijedom navedenog, valjalo je u skladu s naprijed </w:t>
      </w:r>
      <w:r w:rsidR="00534BAC">
        <w:rPr>
          <w:sz w:val="24"/>
        </w:rPr>
        <w:t>cit.odredbom čl. 132 st. 1 SZ-a</w:t>
      </w:r>
      <w:r w:rsidR="00690227">
        <w:rPr>
          <w:sz w:val="24"/>
        </w:rPr>
        <w:t xml:space="preserve"> pozvati sve zainteresirane da predujme navedeni iznos koji je predvidiv i nužan da bi se stečajni postupak mogao provesti.</w:t>
      </w:r>
      <w:r w:rsidR="00690227">
        <w:rPr>
          <w:b/>
          <w:sz w:val="24"/>
        </w:rPr>
        <w:t xml:space="preserve">                                               </w:t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</w:t>
      </w:r>
      <w:r w:rsidR="00534BAC">
        <w:rPr>
          <w:sz w:val="24"/>
        </w:rPr>
        <w:t>dno odredbi čl. 132  st. 1 SZ-a</w:t>
      </w:r>
      <w:r>
        <w:rPr>
          <w:sz w:val="24"/>
        </w:rPr>
        <w:t>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205672">
        <w:rPr>
          <w:sz w:val="24"/>
        </w:rPr>
        <w:t>7</w:t>
      </w:r>
      <w:r w:rsidR="001B79FA">
        <w:rPr>
          <w:sz w:val="24"/>
        </w:rPr>
        <w:t>.ožujka</w:t>
      </w:r>
      <w:r w:rsidR="00D500C7">
        <w:rPr>
          <w:sz w:val="24"/>
        </w:rPr>
        <w:t xml:space="preserve"> 2017</w:t>
      </w:r>
      <w:r>
        <w:rPr>
          <w:sz w:val="24"/>
        </w:rPr>
        <w:t>.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STEČAJNI SUDAC:</w:t>
      </w:r>
    </w:p>
    <w:p w:rsidRDefault="00441073" w:rsidP="00690227" w:rsidR="00441073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825883">
        <w:rPr>
          <w:sz w:val="24"/>
        </w:rPr>
        <w:t xml:space="preserve">Vesna Vukelić </w:t>
      </w:r>
    </w:p>
    <w:p w:rsidRDefault="00441073" w:rsidP="00690227" w:rsidR="00441073">
      <w:pPr>
        <w:rPr>
          <w:sz w:val="24"/>
        </w:rPr>
      </w:pPr>
    </w:p>
    <w:p w:rsidRDefault="00D500C7" w:rsidP="00690227" w:rsidR="00D500C7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690227" w:rsidP="00690227" w:rsidR="00690227">
      <w:pPr>
        <w:rPr>
          <w:sz w:val="24"/>
        </w:rPr>
      </w:pPr>
    </w:p>
    <w:p w:rsidRDefault="00690227" w:rsidP="00690227" w:rsidR="00690227" w:rsidRPr="00943193">
      <w:pPr>
        <w:rPr>
          <w:b/>
          <w:sz w:val="24"/>
        </w:rPr>
      </w:pPr>
      <w:r w:rsidRPr="00943193">
        <w:rPr>
          <w:b/>
          <w:sz w:val="24"/>
        </w:rPr>
        <w:t>NAPUTAK O PRAVNOM LIJEKU: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lastRenderedPageBreak/>
        <w:t>Protiv ovog rješenja može se izjaviti žalba u roku od 8 dana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od dana dostave rješenja, a dosta</w:t>
      </w:r>
      <w:r w:rsidR="002D0404">
        <w:rPr>
          <w:sz w:val="24"/>
        </w:rPr>
        <w:t>v</w:t>
      </w:r>
      <w:r>
        <w:rPr>
          <w:sz w:val="24"/>
        </w:rPr>
        <w:t xml:space="preserve">a se smatra obavljenom 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istekom osmog dana od dana objave pismena na mrežnoj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stanici e-Oglasna ploča suda.</w:t>
      </w:r>
    </w:p>
    <w:p w:rsidRDefault="00690227" w:rsidP="00690227" w:rsidR="00690227">
      <w:pPr>
        <w:rPr>
          <w:b/>
        </w:rPr>
      </w:pPr>
      <w:r>
        <w:rPr>
          <w:b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mrežne stanice e-Oglasna ploča sudova</w:t>
      </w:r>
    </w:p>
    <w:p w:rsidRDefault="00294509" w:rsidP="00690227" w:rsidR="00294509">
      <w:pPr>
        <w:rPr>
          <w:sz w:val="24"/>
        </w:rPr>
      </w:pPr>
      <w:r>
        <w:rPr>
          <w:sz w:val="24"/>
        </w:rPr>
        <w:t>1. privremenom steč.upravitelju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7F78"/>
    <w:rsid w:val="00022727"/>
    <w:rsid w:val="0003642B"/>
    <w:rsid w:val="000434BF"/>
    <w:rsid w:val="00095335"/>
    <w:rsid w:val="000A289C"/>
    <w:rsid w:val="000A622E"/>
    <w:rsid w:val="000B2BD3"/>
    <w:rsid w:val="000B7E38"/>
    <w:rsid w:val="000C52F6"/>
    <w:rsid w:val="001230A5"/>
    <w:rsid w:val="00144857"/>
    <w:rsid w:val="0017116B"/>
    <w:rsid w:val="00173F5D"/>
    <w:rsid w:val="00176C42"/>
    <w:rsid w:val="001968FF"/>
    <w:rsid w:val="001A385D"/>
    <w:rsid w:val="001A55AA"/>
    <w:rsid w:val="001A5A71"/>
    <w:rsid w:val="001B63F1"/>
    <w:rsid w:val="001B79FA"/>
    <w:rsid w:val="001C206D"/>
    <w:rsid w:val="001E09A4"/>
    <w:rsid w:val="001E23F7"/>
    <w:rsid w:val="001F1FBC"/>
    <w:rsid w:val="002022EF"/>
    <w:rsid w:val="00205672"/>
    <w:rsid w:val="002153BA"/>
    <w:rsid w:val="00220803"/>
    <w:rsid w:val="00245CDF"/>
    <w:rsid w:val="00252EAA"/>
    <w:rsid w:val="00265332"/>
    <w:rsid w:val="00294509"/>
    <w:rsid w:val="00297D0D"/>
    <w:rsid w:val="002A129D"/>
    <w:rsid w:val="002D0404"/>
    <w:rsid w:val="002E4E00"/>
    <w:rsid w:val="002F5E6D"/>
    <w:rsid w:val="00327FDB"/>
    <w:rsid w:val="00335128"/>
    <w:rsid w:val="0035790F"/>
    <w:rsid w:val="0037201D"/>
    <w:rsid w:val="003740AB"/>
    <w:rsid w:val="003776D8"/>
    <w:rsid w:val="0038293C"/>
    <w:rsid w:val="003867B6"/>
    <w:rsid w:val="003B6025"/>
    <w:rsid w:val="003C12B7"/>
    <w:rsid w:val="003D2013"/>
    <w:rsid w:val="003F4C85"/>
    <w:rsid w:val="00431677"/>
    <w:rsid w:val="00441073"/>
    <w:rsid w:val="00441B46"/>
    <w:rsid w:val="00461C63"/>
    <w:rsid w:val="00477FCA"/>
    <w:rsid w:val="0049735F"/>
    <w:rsid w:val="00497E0E"/>
    <w:rsid w:val="004D2401"/>
    <w:rsid w:val="004D30A4"/>
    <w:rsid w:val="004D62E7"/>
    <w:rsid w:val="004D7187"/>
    <w:rsid w:val="005012AB"/>
    <w:rsid w:val="00514E06"/>
    <w:rsid w:val="005212F4"/>
    <w:rsid w:val="005347BD"/>
    <w:rsid w:val="00534BAC"/>
    <w:rsid w:val="00555D7C"/>
    <w:rsid w:val="0055760E"/>
    <w:rsid w:val="00560B75"/>
    <w:rsid w:val="005630CD"/>
    <w:rsid w:val="00566B38"/>
    <w:rsid w:val="005672A3"/>
    <w:rsid w:val="005754D1"/>
    <w:rsid w:val="00586FB0"/>
    <w:rsid w:val="00593414"/>
    <w:rsid w:val="005D1754"/>
    <w:rsid w:val="005D3663"/>
    <w:rsid w:val="005E5712"/>
    <w:rsid w:val="005E5CB4"/>
    <w:rsid w:val="005F314D"/>
    <w:rsid w:val="006279BE"/>
    <w:rsid w:val="00645AFB"/>
    <w:rsid w:val="00645E54"/>
    <w:rsid w:val="00656DEA"/>
    <w:rsid w:val="00660BC1"/>
    <w:rsid w:val="0066426F"/>
    <w:rsid w:val="00670E68"/>
    <w:rsid w:val="00690227"/>
    <w:rsid w:val="00694319"/>
    <w:rsid w:val="006D728C"/>
    <w:rsid w:val="00712442"/>
    <w:rsid w:val="00716263"/>
    <w:rsid w:val="00752CE5"/>
    <w:rsid w:val="00754B59"/>
    <w:rsid w:val="00757713"/>
    <w:rsid w:val="00776ECB"/>
    <w:rsid w:val="007815F0"/>
    <w:rsid w:val="00786666"/>
    <w:rsid w:val="007A5164"/>
    <w:rsid w:val="007A7172"/>
    <w:rsid w:val="007C4076"/>
    <w:rsid w:val="007C622E"/>
    <w:rsid w:val="007D6D92"/>
    <w:rsid w:val="007E473A"/>
    <w:rsid w:val="007F114F"/>
    <w:rsid w:val="007F42E6"/>
    <w:rsid w:val="008123B2"/>
    <w:rsid w:val="008201BD"/>
    <w:rsid w:val="00824DD5"/>
    <w:rsid w:val="00825883"/>
    <w:rsid w:val="00827E6B"/>
    <w:rsid w:val="0083796E"/>
    <w:rsid w:val="008415A8"/>
    <w:rsid w:val="00851F7C"/>
    <w:rsid w:val="00855CF1"/>
    <w:rsid w:val="0086085C"/>
    <w:rsid w:val="008639E7"/>
    <w:rsid w:val="0086402B"/>
    <w:rsid w:val="00865428"/>
    <w:rsid w:val="0088415B"/>
    <w:rsid w:val="00891141"/>
    <w:rsid w:val="008B3F54"/>
    <w:rsid w:val="008E5007"/>
    <w:rsid w:val="008E73E3"/>
    <w:rsid w:val="00906CDA"/>
    <w:rsid w:val="009154DF"/>
    <w:rsid w:val="00916D6B"/>
    <w:rsid w:val="00954C94"/>
    <w:rsid w:val="00961E43"/>
    <w:rsid w:val="0097015F"/>
    <w:rsid w:val="009861AF"/>
    <w:rsid w:val="009B56B6"/>
    <w:rsid w:val="009D5408"/>
    <w:rsid w:val="00A0225B"/>
    <w:rsid w:val="00A513E3"/>
    <w:rsid w:val="00A60490"/>
    <w:rsid w:val="00A607EB"/>
    <w:rsid w:val="00A66B8F"/>
    <w:rsid w:val="00A71E83"/>
    <w:rsid w:val="00A74744"/>
    <w:rsid w:val="00A75B62"/>
    <w:rsid w:val="00A75BF6"/>
    <w:rsid w:val="00A80A66"/>
    <w:rsid w:val="00A90719"/>
    <w:rsid w:val="00A92996"/>
    <w:rsid w:val="00A97682"/>
    <w:rsid w:val="00AA1D82"/>
    <w:rsid w:val="00AA4213"/>
    <w:rsid w:val="00AB058D"/>
    <w:rsid w:val="00AB7C42"/>
    <w:rsid w:val="00AC383D"/>
    <w:rsid w:val="00AC5202"/>
    <w:rsid w:val="00AE7213"/>
    <w:rsid w:val="00AF0F58"/>
    <w:rsid w:val="00AF4777"/>
    <w:rsid w:val="00AF6900"/>
    <w:rsid w:val="00B00A45"/>
    <w:rsid w:val="00B01911"/>
    <w:rsid w:val="00B01D0B"/>
    <w:rsid w:val="00B279AC"/>
    <w:rsid w:val="00B319D8"/>
    <w:rsid w:val="00B3244B"/>
    <w:rsid w:val="00B3344C"/>
    <w:rsid w:val="00B33BBD"/>
    <w:rsid w:val="00B74FCF"/>
    <w:rsid w:val="00B76604"/>
    <w:rsid w:val="00B87528"/>
    <w:rsid w:val="00B8778E"/>
    <w:rsid w:val="00BB3991"/>
    <w:rsid w:val="00BC7BA0"/>
    <w:rsid w:val="00BD703D"/>
    <w:rsid w:val="00BD724E"/>
    <w:rsid w:val="00BE08B1"/>
    <w:rsid w:val="00BE0E92"/>
    <w:rsid w:val="00C132F9"/>
    <w:rsid w:val="00C7319C"/>
    <w:rsid w:val="00C85BA6"/>
    <w:rsid w:val="00C91825"/>
    <w:rsid w:val="00C91D78"/>
    <w:rsid w:val="00C91DED"/>
    <w:rsid w:val="00C9224D"/>
    <w:rsid w:val="00CB33B2"/>
    <w:rsid w:val="00D0112B"/>
    <w:rsid w:val="00D166E3"/>
    <w:rsid w:val="00D31690"/>
    <w:rsid w:val="00D32CE1"/>
    <w:rsid w:val="00D41D78"/>
    <w:rsid w:val="00D500C7"/>
    <w:rsid w:val="00D5694C"/>
    <w:rsid w:val="00D64506"/>
    <w:rsid w:val="00D6742D"/>
    <w:rsid w:val="00D87E72"/>
    <w:rsid w:val="00D916C6"/>
    <w:rsid w:val="00DA1A33"/>
    <w:rsid w:val="00DA75EC"/>
    <w:rsid w:val="00DB106C"/>
    <w:rsid w:val="00DB3495"/>
    <w:rsid w:val="00DD1B66"/>
    <w:rsid w:val="00DF2EDA"/>
    <w:rsid w:val="00E02C3D"/>
    <w:rsid w:val="00E10D94"/>
    <w:rsid w:val="00E15816"/>
    <w:rsid w:val="00E214F8"/>
    <w:rsid w:val="00E3599E"/>
    <w:rsid w:val="00E37F2C"/>
    <w:rsid w:val="00E46541"/>
    <w:rsid w:val="00E51BA1"/>
    <w:rsid w:val="00E75014"/>
    <w:rsid w:val="00E751FB"/>
    <w:rsid w:val="00EB1B5D"/>
    <w:rsid w:val="00ED6D71"/>
    <w:rsid w:val="00EE123D"/>
    <w:rsid w:val="00EE7171"/>
    <w:rsid w:val="00EF03AE"/>
    <w:rsid w:val="00EF56C9"/>
    <w:rsid w:val="00F313B8"/>
    <w:rsid w:val="00F36F8E"/>
    <w:rsid w:val="00F43BC5"/>
    <w:rsid w:val="00F4611B"/>
    <w:rsid w:val="00F647C2"/>
    <w:rsid w:val="00F80D14"/>
    <w:rsid w:val="00F8274D"/>
    <w:rsid w:val="00F876EA"/>
    <w:rsid w:val="00FC7DBE"/>
    <w:rsid w:val="00FD272E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4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14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4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4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4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4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14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4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4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4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St-729/2016-20</izvorni_sadrzaj>
    <derivirana_varijabla naziv="DomainObject.Oznaka_1">St-729/2016-20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St-729/2016</izvorni_sadrzaj>
    <derivirana_varijabla naziv="DomainObject.Predmet.OznakaBroj_1">St-729/2016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LEX j.d.o.o. za trgovinu i usluge</izvorni_sadrzaj>
    <derivirana_varijabla naziv="DomainObject.Predmet.ProtustrankaFormated_1">  LEX j.d.o.o. za trgovinu i usluge</derivirana_varijabla>
  </DomainObject.Predmet.ProtustrankaFormated>
  <DomainObject.Predmet.ProtustrankaFormatedOIB>
    <izvorni_sadrzaj>  LEX j.d.o.o. za trgovinu i usluge, OIB 96160107549</izvorni_sadrzaj>
    <derivirana_varijabla naziv="DomainObject.Predmet.ProtustrankaFormatedOIB_1">  LEX j.d.o.o. za trgovinu i usluge, OIB 96160107549</derivirana_varijabla>
  </DomainObject.Predmet.ProtustrankaFormatedOIB>
  <DomainObject.Predmet.ProtustrankaFormatedWithAdress>
    <izvorni_sadrzaj> LEX j.d.o.o. za trgovinu i usluge, Ivana Šveara 9, 34310 Pleternica</izvorni_sadrzaj>
    <derivirana_varijabla naziv="DomainObject.Predmet.ProtustrankaFormatedWithAdress_1"> LEX j.d.o.o. za trgovinu i usluge, Ivana Šveara 9, 34310 Pleternica</derivirana_varijabla>
  </DomainObject.Predmet.ProtustrankaFormatedWithAdress>
  <DomainObject.Predmet.ProtustrankaFormatedWithAdressOIB>
    <izvorni_sadrzaj> LEX j.d.o.o. za trgovinu i usluge, OIB 96160107549, Ivana Šveara 9, 34310 Pleternica</izvorni_sadrzaj>
    <derivirana_varijabla naziv="DomainObject.Predmet.ProtustrankaFormatedWithAdressOIB_1"> LEX j.d.o.o. za trgovinu i usluge, OIB 96160107549, Ivana Šveara 9, 34310 Pleternica</derivirana_varijabla>
  </DomainObject.Predmet.ProtustrankaFormatedWithAdressOIB>
  <DomainObject.Predmet.ProtustrankaWithAdress>
    <izvorni_sadrzaj>LEX j.d.o.o. za trgovinu i usluge Ivana Šveara 9, 34310 Pleternica</izvorni_sadrzaj>
    <derivirana_varijabla naziv="DomainObject.Predmet.ProtustrankaWithAdress_1">LEX j.d.o.o. za trgovinu i usluge Ivana Šveara 9, 34310 Pleternica</derivirana_varijabla>
  </DomainObject.Predmet.ProtustrankaWithAdress>
  <DomainObject.Predmet.ProtustrankaWithAdressOIB>
    <izvorni_sadrzaj>LEX j.d.o.o. za trgovinu i usluge, OIB 96160107549, Ivana Šveara 9, 34310 Pleternica</izvorni_sadrzaj>
    <derivirana_varijabla naziv="DomainObject.Predmet.ProtustrankaWithAdressOIB_1">LEX j.d.o.o. za trgovinu i usluge, OIB 96160107549, Ivana Šveara 9, 34310 Pleternica</derivirana_varijabla>
  </DomainObject.Predmet.ProtustrankaWithAdressOIB>
  <DomainObject.Predmet.ProtustrankaNazivFormated>
    <izvorni_sadrzaj>LEX j.d.o.o. za trgovinu i usluge</izvorni_sadrzaj>
    <derivirana_varijabla naziv="DomainObject.Predmet.ProtustrankaNazivFormated_1">LEX j.d.o.o. za trgovinu i usluge</derivirana_varijabla>
  </DomainObject.Predmet.ProtustrankaNazivFormated>
  <DomainObject.Predmet.ProtustrankaNazivFormatedOIB>
    <izvorni_sadrzaj>LEX j.d.o.o. za trgovinu i usluge, OIB 96160107549</izvorni_sadrzaj>
    <derivirana_varijabla naziv="DomainObject.Predmet.ProtustrankaNazivFormatedOIB_1">LEX j.d.o.o. za trgovinu i usluge, OIB 96160107549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9226.88</izvorni_sadrzaj>
    <derivirana_varijabla naziv="DomainObject.Predmet.TrenutnaVrijednost_1">9226.88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LEX j.d.o.o. za trgovinu i usluge</item>
    </izvorni_sadrzaj>
    <derivirana_varijabla naziv="DomainObject.Predmet.ProtuStrankaListFormated_1">
      <item>LEX j.d.o.o. za trgovinu i usluge</item>
    </derivirana_varijabla>
  </DomainObject.Predmet.ProtuStrankaListFormated>
  <DomainObject.Predmet.ProtuStrankaListFormatedOIB>
    <izvorni_sadrzaj>
      <item>LEX j.d.o.o. za trgovinu i usluge, OIB 96160107549</item>
    </izvorni_sadrzaj>
    <derivirana_varijabla naziv="DomainObject.Predmet.ProtuStrankaListFormatedOIB_1">
      <item>LEX j.d.o.o. za trgovinu i usluge, OIB 96160107549</item>
    </derivirana_varijabla>
  </DomainObject.Predmet.ProtuStrankaListFormatedOIB>
  <DomainObject.Predmet.ProtuStrankaListFormatedWithAdress>
    <izvorni_sadrzaj>
      <item>LEX j.d.o.o. za trgovinu i usluge, Ivana Šveara 9, 34310 Pleternica</item>
    </izvorni_sadrzaj>
    <derivirana_varijabla naziv="DomainObject.Predmet.ProtuStrankaListFormatedWithAdress_1">
      <item>LEX j.d.o.o. za trgovinu i usluge, Ivana Šveara 9, 34310 Pleternica</item>
    </derivirana_varijabla>
  </DomainObject.Predmet.ProtuStrankaListFormatedWithAdress>
  <DomainObject.Predmet.ProtuStrankaListFormatedWithAdressOIB>
    <izvorni_sadrzaj>
      <item>LEX j.d.o.o. za trgovinu i usluge, OIB 96160107549, Ivana Šveara 9, 34310 Pleternica</item>
    </izvorni_sadrzaj>
    <derivirana_varijabla naziv="DomainObject.Predmet.ProtuStrankaListFormatedWithAdressOIB_1">
      <item>LEX j.d.o.o. za trgovinu i usluge, OIB 96160107549, Ivana Šveara 9, 34310 Pleternica</item>
    </derivirana_varijabla>
  </DomainObject.Predmet.ProtuStrankaListFormatedWithAdressOIB>
  <DomainObject.Predmet.ProtuStrankaListNazivFormated>
    <izvorni_sadrzaj>
      <item>LEX j.d.o.o. za trgovinu i usluge</item>
    </izvorni_sadrzaj>
    <derivirana_varijabla naziv="DomainObject.Predmet.ProtuStrankaListNazivFormated_1">
      <item>LEX j.d.o.o. za trgovinu i usluge</item>
    </derivirana_varijabla>
  </DomainObject.Predmet.ProtuStrankaListNazivFormated>
  <DomainObject.Predmet.ProtuStrankaListNazivFormatedOIB>
    <izvorni_sadrzaj>
      <item>LEX j.d.o.o. za trgovinu i usluge, OIB 96160107549</item>
    </izvorni_sadrzaj>
    <derivirana_varijabla naziv="DomainObject.Predmet.ProtuStrankaListNazivFormatedOIB_1">
      <item>LEX j.d.o.o. za trgovinu i usluge, OIB 96160107549</item>
    </derivirana_varijabla>
  </DomainObject.Predmet.ProtuStrankaListNazivFormatedOIB>
  <DomainObject.Predmet.OstaliListFormated>
    <izvorni_sadrzaj>
      <item>Meri Leko Vala</item>
    </izvorni_sadrzaj>
    <derivirana_varijabla naziv="DomainObject.Predmet.OstaliListFormated_1">
      <item>Meri Leko Vala</item>
    </derivirana_varijabla>
  </DomainObject.Predmet.OstaliListFormated>
  <DomainObject.Predmet.OstaliListFormatedOIB>
    <izvorni_sadrzaj>
      <item>Meri Leko Vala, OIB 99630179885</item>
    </izvorni_sadrzaj>
    <derivirana_varijabla naziv="DomainObject.Predmet.OstaliListFormatedOIB_1">
      <item>Meri Leko Vala, OIB 99630179885</item>
    </derivirana_varijabla>
  </DomainObject.Predmet.OstaliListFormatedOIB>
  <DomainObject.Predmet.OstaliListFormatedWithAdress>
    <izvorni_sadrzaj>
      <item>Meri Leko Vala, Prilaz 6, 34310 Pleternica</item>
    </izvorni_sadrzaj>
    <derivirana_varijabla naziv="DomainObject.Predmet.OstaliListFormatedWithAdress_1">
      <item>Meri Leko Vala, Prilaz 6, 34310 Pleternica</item>
    </derivirana_varijabla>
  </DomainObject.Predmet.OstaliListFormatedWithAdress>
  <DomainObject.Predmet.OstaliListFormatedWithAdressOIB>
    <izvorni_sadrzaj>
      <item>Meri Leko Vala, OIB 99630179885, Prilaz 6, 34310 Pleternica</item>
    </izvorni_sadrzaj>
    <derivirana_varijabla naziv="DomainObject.Predmet.OstaliListFormatedWithAdressOIB_1">
      <item>Meri Leko Vala, OIB 99630179885, Prilaz 6, 34310 Pleternica</item>
    </derivirana_varijabla>
  </DomainObject.Predmet.OstaliListFormatedWithAdressOIB>
  <DomainObject.Predmet.OstaliListNazivFormated>
    <izvorni_sadrzaj>
      <item>Meri Leko Vala</item>
    </izvorni_sadrzaj>
    <derivirana_varijabla naziv="DomainObject.Predmet.OstaliListNazivFormated_1">
      <item>Meri Leko Vala</item>
    </derivirana_varijabla>
  </DomainObject.Predmet.OstaliListNazivFormated>
  <DomainObject.Predmet.OstaliListNazivFormatedOIB>
    <izvorni_sadrzaj>
      <item>Meri Leko Vala, OIB 99630179885</item>
    </izvorni_sadrzaj>
    <derivirana_varijabla naziv="DomainObject.Predmet.OstaliListNazivFormatedOIB_1">
      <item>Meri Leko Vala, OIB 99630179885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St-729/2016-20</izvorni_sadrzaj>
    <derivirana_varijabla naziv="DomainObject.PoslovniBrojDokumenta_1">St-729/2016-20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LEX j.d.o.o. za trgovinu i usluge</izvorni_sadrzaj>
    <derivirana_varijabla naziv="DomainObject.Predmet.ProtustrankaIDrugi_1">LEX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LEX j.d.o.o. za trgovinu i usluge, OIB 96160107549, Ivana Šveara 9, 34310 Pleternica</izvorni_sadrzaj>
    <derivirana_varijabla naziv="DomainObject.Predmet.ProtustrankaIDrugiAdressOIB_1">LEX j.d.o.o. za trgovinu i usluge, OIB 96160107549, Ivana Šveara 9,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LEX j.d.o.o. za trgovinu i usluge</item>
      <item>Meri Leko Vala</item>
    </izvorni_sadrzaj>
    <derivirana_varijabla naziv="DomainObject.Predmet.SudioniciListNaziv_1">
      <item>Financijska agencija</item>
      <item>LEX j.d.o.o. za trgovinu i usluge</item>
      <item>Meri Leko Vala</item>
    </derivirana_varijabla>
  </DomainObject.Predmet.SudioniciListNaziv>
  <DomainObject.Predmet.SudioniciListAdressOIB>
    <izvorni_sadrzaj>
      <item>Financijska agencija, OIB 85821130368, Ulica grada Vukovara 70,10000 Zagreb</item>
      <item>LEX j.d.o.o. za trgovinu i usluge, OIB 96160107549, Ivana Šveara 9,34310 Pleternica</item>
      <item>Meri Leko Vala, OIB 99630179885, Prilaz 6,34310 Pleternica</item>
    </izvorni_sadrzaj>
    <derivirana_varijabla naziv="DomainObject.Predmet.SudioniciListAdressOIB_1">
      <item>Financijska agencija, OIB 85821130368, Ulica grada Vukovara 70,10000 Zagreb</item>
      <item>LEX j.d.o.o. za trgovinu i usluge, OIB 96160107549, Ivana Šveara 9,34310 Pleternica</item>
      <item>Meri Leko Vala, OIB 99630179885, Prilaz 6,34310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96160107549</item>
      <item>, OIB 99630179885</item>
    </izvorni_sadrzaj>
    <derivirana_varijabla naziv="DomainObject.Predmet.SudioniciListNazivOIB_1">
      <item>, OIB 85821130368</item>
      <item>, OIB 96160107549</item>
      <item>, OIB 99630179885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943</properties:Words>
  <properties:Characters>5195</properties:Characters>
  <properties:Lines>107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2017-03-07T07:05:00Z</dcterms:created>
  <dc:creator>Trgovacki sud</dc:creator>
  <cp:lastModifiedBy>wsadmin</cp:lastModifiedBy>
  <cp:lastPrinted>2017-03-07T07:05:00Z</cp:lastPrinted>
  <dcterms:modified xmlns:xsi="http://www.w3.org/2001/XMLSchema-instance" xsi:type="dcterms:W3CDTF">2017-03-07T07:09:00Z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St-729/2016-20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