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286e" w14:paraId="e3d286e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AC72BB">
        <w:rPr>
          <w:b/>
        </w:rPr>
        <w:t>305</w:t>
      </w:r>
      <w:r w:rsidR="00E83C4F" w:rsidRPr="00F10726">
        <w:rPr>
          <w:b/>
        </w:rPr>
        <w:t>/201</w:t>
      </w:r>
      <w:r w:rsidR="009722F7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AC72BB">
        <w:rPr>
          <w:lang w:val="hr-HR"/>
        </w:rPr>
        <w:t xml:space="preserve"> </w:t>
      </w:r>
      <w:r w:rsidR="00AC72BB" w:rsidRPr="00AC72BB">
        <w:rPr>
          <w:lang w:val="hr-HR"/>
        </w:rPr>
        <w:t>BOCCANERA, d.o.o. za trgovinu i usluge</w:t>
      </w:r>
      <w:r w:rsidR="009722F7">
        <w:rPr>
          <w:lang w:val="hr-HR"/>
        </w:rPr>
        <w:t>,</w:t>
      </w:r>
      <w:r w:rsidR="00AC72BB">
        <w:rPr>
          <w:lang w:val="hr-HR"/>
        </w:rPr>
        <w:t>OIB:</w:t>
      </w:r>
      <w:r w:rsidR="00AC72BB" w:rsidRPr="00AC72BB">
        <w:t xml:space="preserve"> </w:t>
      </w:r>
      <w:r w:rsidR="00AC72BB" w:rsidRPr="00AC72BB">
        <w:rPr>
          <w:lang w:val="hr-HR"/>
        </w:rPr>
        <w:t>36624738017</w:t>
      </w:r>
      <w:r w:rsidR="00AC72BB">
        <w:rPr>
          <w:lang w:val="hr-HR"/>
        </w:rPr>
        <w:t xml:space="preserve">, Zagreb, Josipa Strganca 6, </w:t>
      </w:r>
      <w:r w:rsidR="009722F7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CD6676">
        <w:rPr>
          <w:lang w:val="hr-HR"/>
        </w:rPr>
        <w:t>1</w:t>
      </w:r>
      <w:r w:rsidR="006D353D">
        <w:rPr>
          <w:lang w:val="hr-HR"/>
        </w:rPr>
        <w:t>9</w:t>
      </w:r>
      <w:r w:rsidR="00CD6676">
        <w:rPr>
          <w:lang w:val="hr-HR"/>
        </w:rPr>
        <w:t>.lipnja</w:t>
      </w:r>
      <w:r w:rsidR="00B37D02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AC72B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9722F7" w:rsidRPr="009722F7">
        <w:rPr>
          <w:lang w:val="hr-HR"/>
        </w:rPr>
        <w:t xml:space="preserve"> </w:t>
      </w:r>
      <w:r w:rsidR="00AC72BB" w:rsidRPr="00AC72BB">
        <w:rPr>
          <w:lang w:val="hr-HR"/>
        </w:rPr>
        <w:t>BOCCANERA, d.o.o. za trgovinu i usluge</w:t>
      </w:r>
      <w:r w:rsidR="00AC72BB">
        <w:rPr>
          <w:lang w:val="hr-HR"/>
        </w:rPr>
        <w:t>,OIB:</w:t>
      </w:r>
      <w:r w:rsidR="00AC72BB" w:rsidRPr="00AC72BB">
        <w:t xml:space="preserve"> </w:t>
      </w:r>
      <w:r w:rsidR="00AC72BB" w:rsidRPr="00AC72BB">
        <w:rPr>
          <w:lang w:val="hr-HR"/>
        </w:rPr>
        <w:t>36624738017</w:t>
      </w:r>
      <w:r w:rsidR="00AC72BB">
        <w:rPr>
          <w:lang w:val="hr-HR"/>
        </w:rPr>
        <w:t xml:space="preserve">, Zagreb, Josipa Strganca 6, </w:t>
      </w:r>
      <w:r w:rsidR="00A27957">
        <w:rPr>
          <w:lang w:val="hr-HR"/>
        </w:rPr>
        <w:t xml:space="preserve">dana </w:t>
      </w:r>
      <w:r w:rsidR="00AC72BB">
        <w:rPr>
          <w:lang w:val="hr-HR"/>
        </w:rPr>
        <w:t>01.09.2015.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853DEE">
        <w:rPr>
          <w:rFonts w:eastAsia="Calibri"/>
        </w:rPr>
        <w:t>1</w:t>
      </w:r>
      <w:r w:rsidR="00AC72BB">
        <w:rPr>
          <w:rFonts w:eastAsia="Calibri"/>
        </w:rPr>
        <w:t>9</w:t>
      </w:r>
      <w:r w:rsidR="009722F7">
        <w:rPr>
          <w:rFonts w:eastAsia="Calibri"/>
        </w:rPr>
        <w:t>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AC72BB">
        <w:rPr>
          <w:rFonts w:eastAsia="Calibri"/>
        </w:rPr>
        <w:t>47.983,12</w:t>
      </w:r>
      <w:r w:rsidR="009722F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D6676">
        <w:rPr>
          <w:lang w:val="hr-HR"/>
        </w:rPr>
        <w:t>1</w:t>
      </w:r>
      <w:r w:rsidR="006D353D">
        <w:rPr>
          <w:lang w:val="hr-HR"/>
        </w:rPr>
        <w:t>9</w:t>
      </w:r>
      <w:r w:rsidR="00CD6676">
        <w:rPr>
          <w:lang w:val="hr-HR"/>
        </w:rPr>
        <w:t>. lipnja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1EF0"/>
    <w:rsid w:val="00656F1C"/>
    <w:rsid w:val="00670762"/>
    <w:rsid w:val="00683FE4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E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E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St-305/2016</izvorni_sadrzaj>
    <derivirana_varijabla naziv="DomainObject.Predmet.OznakaBroj_1">St-305/2016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BOCCANERA, d.o.o. za trgovinu i usluge</izvorni_sadrzaj>
    <derivirana_varijabla naziv="DomainObject.Predmet.ProtustrankaFormated_1">  BOCCANERA, d.o.o. za trgovinu i usluge</derivirana_varijabla>
  </DomainObject.Predmet.ProtustrankaFormated>
  <DomainObject.Predmet.ProtustrankaFormatedOIB>
    <izvorni_sadrzaj>  BOCCANERA, d.o.o. za trgovinu i usluge, OIB 36624738017</izvorni_sadrzaj>
    <derivirana_varijabla naziv="DomainObject.Predmet.ProtustrankaFormatedOIB_1">  BOCCANERA, d.o.o. za trgovinu i usluge, OIB 36624738017</derivirana_varijabla>
  </DomainObject.Predmet.ProtustrankaFormatedOIB>
  <DomainObject.Predmet.ProtustrankaFormatedWithAdress>
    <izvorni_sadrzaj> BOCCANERA, d.o.o. za trgovinu i usluge, Rovinjska 4, 21000 Split</izvorni_sadrzaj>
    <derivirana_varijabla naziv="DomainObject.Predmet.ProtustrankaFormatedWithAdress_1"> BOCCANERA, d.o.o. za trgovinu i usluge, Rovinjska 4, 21000 Split</derivirana_varijabla>
  </DomainObject.Predmet.ProtustrankaFormatedWithAdress>
  <DomainObject.Predmet.ProtustrankaFormatedWithAdressOIB>
    <izvorni_sadrzaj> BOCCANERA, d.o.o. za trgovinu i usluge, OIB 36624738017, Rovinjska 4, 21000 Split</izvorni_sadrzaj>
    <derivirana_varijabla naziv="DomainObject.Predmet.ProtustrankaFormatedWithAdressOIB_1"> BOCCANERA, d.o.o. za trgovinu i usluge, OIB 36624738017, Rovinjska 4, 21000 Split</derivirana_varijabla>
  </DomainObject.Predmet.ProtustrankaFormatedWithAdressOIB>
  <DomainObject.Predmet.ProtustrankaWithAdress>
    <izvorni_sadrzaj>BOCCANERA, d.o.o. za trgovinu i usluge Rovinjska 4, 21000 Split</izvorni_sadrzaj>
    <derivirana_varijabla naziv="DomainObject.Predmet.ProtustrankaWithAdress_1">BOCCANERA, d.o.o. za trgovinu i usluge Rovinjska 4, 21000 Split</derivirana_varijabla>
  </DomainObject.Predmet.ProtustrankaWithAdress>
  <DomainObject.Predmet.ProtustrankaWithAdressOIB>
    <izvorni_sadrzaj>BOCCANERA, d.o.o. za trgovinu i usluge, OIB 36624738017, Rovinjska 4, 21000 Split</izvorni_sadrzaj>
    <derivirana_varijabla naziv="DomainObject.Predmet.ProtustrankaWithAdressOIB_1">BOCCANERA, d.o.o. za trgovinu i usluge, OIB 36624738017, Rovinjska 4, 21000 Split</derivirana_varijabla>
  </DomainObject.Predmet.ProtustrankaWithAdressOIB>
  <DomainObject.Predmet.ProtustrankaNazivFormated>
    <izvorni_sadrzaj>BOCCANERA, d.o.o. za trgovinu i usluge</izvorni_sadrzaj>
    <derivirana_varijabla naziv="DomainObject.Predmet.ProtustrankaNazivFormated_1">BOCCANERA, d.o.o. za trgovinu i usluge</derivirana_varijabla>
  </DomainObject.Predmet.ProtustrankaNazivFormated>
  <DomainObject.Predmet.ProtustrankaNazivFormatedOIB>
    <izvorni_sadrzaj>BOCCANERA, d.o.o. za trgovinu i usluge, OIB 36624738017</izvorni_sadrzaj>
    <derivirana_varijabla naziv="DomainObject.Predmet.ProtustrankaNazivFormatedOIB_1">BOCCANERA, d.o.o. za trgovinu i usluge, OIB 36624738017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47983.12</izvorni_sadrzaj>
    <derivirana_varijabla naziv="DomainObject.Predmet.TrenutnaVrijednost_1">47983.12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BOCCANERA, d.o.o. za trgovinu i usluge</item>
    </izvorni_sadrzaj>
    <derivirana_varijabla naziv="DomainObject.Predmet.ProtuStrankaListFormated_1">
      <item>BOCCANERA, d.o.o. za trgovinu i usluge</item>
    </derivirana_varijabla>
  </DomainObject.Predmet.ProtuStrankaListFormated>
  <DomainObject.Predmet.ProtuStrankaListFormatedOIB>
    <izvorni_sadrzaj>
      <item>BOCCANERA, d.o.o. za trgovinu i usluge, OIB 36624738017</item>
    </izvorni_sadrzaj>
    <derivirana_varijabla naziv="DomainObject.Predmet.ProtuStrankaListFormatedOIB_1">
      <item>BOCCANERA, d.o.o. za trgovinu i usluge, OIB 36624738017</item>
    </derivirana_varijabla>
  </DomainObject.Predmet.ProtuStrankaListFormatedOIB>
  <DomainObject.Predmet.ProtuStrankaListFormatedWithAdress>
    <izvorni_sadrzaj>
      <item>BOCCANERA, d.o.o. za trgovinu i usluge, Rovinjska 4, 21000 Split</item>
    </izvorni_sadrzaj>
    <derivirana_varijabla naziv="DomainObject.Predmet.ProtuStrankaListFormatedWithAdress_1">
      <item>BOCCANERA, d.o.o. za trgovinu i usluge, Rovinjska 4, 21000 Split</item>
    </derivirana_varijabla>
  </DomainObject.Predmet.ProtuStrankaListFormatedWithAdress>
  <DomainObject.Predmet.ProtuStrankaListFormatedWithAdressOIB>
    <izvorni_sadrzaj>
      <item>BOCCANERA, d.o.o. za trgovinu i usluge, OIB 36624738017, Rovinjska 4, 21000 Split</item>
    </izvorni_sadrzaj>
    <derivirana_varijabla naziv="DomainObject.Predmet.ProtuStrankaListFormatedWithAdressOIB_1">
      <item>BOCCANERA, d.o.o. za trgovinu i usluge, OIB 36624738017, Rovinjska 4, 21000 Split</item>
    </derivirana_varijabla>
  </DomainObject.Predmet.ProtuStrankaListFormatedWithAdressOIB>
  <DomainObject.Predmet.ProtuStrankaListNazivFormated>
    <izvorni_sadrzaj>
      <item>BOCCANERA, d.o.o. za trgovinu i usluge</item>
    </izvorni_sadrzaj>
    <derivirana_varijabla naziv="DomainObject.Predmet.ProtuStrankaListNazivFormated_1">
      <item>BOCCANERA, d.o.o. za trgovinu i usluge</item>
    </derivirana_varijabla>
  </DomainObject.Predmet.ProtuStrankaListNazivFormated>
  <DomainObject.Predmet.ProtuStrankaListNazivFormatedOIB>
    <izvorni_sadrzaj>
      <item>BOCCANERA, d.o.o. za trgovinu i usluge, OIB 36624738017</item>
    </izvorni_sadrzaj>
    <derivirana_varijabla naziv="DomainObject.Predmet.ProtuStrankaListNazivFormatedOIB_1">
      <item>BOCCANERA, d.o.o. za trgovinu i usluge, OIB 36624738017</item>
    </derivirana_varijabla>
  </DomainObject.Predmet.ProtuStrankaListNazivFormatedOIB>
  <DomainObject.Predmet.OstaliListFormated>
    <izvorni_sadrzaj>
      <item>Andrea Cvitanović</item>
    </izvorni_sadrzaj>
    <derivirana_varijabla naziv="DomainObject.Predmet.OstaliListFormated_1">
      <item>Andrea Cvitanović</item>
    </derivirana_varijabla>
  </DomainObject.Predmet.OstaliListFormated>
  <DomainObject.Predmet.OstaliListFormatedOIB>
    <izvorni_sadrzaj>
      <item>Andrea Cvitanović, OIB 36283418468</item>
    </izvorni_sadrzaj>
    <derivirana_varijabla naziv="DomainObject.Predmet.OstaliListFormatedOIB_1">
      <item>Andrea Cvitanović, OIB 36283418468</item>
    </derivirana_varijabla>
  </DomainObject.Predmet.OstaliListFormatedOIB>
  <DomainObject.Predmet.OstaliListFormatedWithAdress>
    <izvorni_sadrzaj>
      <item>Andrea Cvitanović, Tolstojeva 43, 21000 Split</item>
    </izvorni_sadrzaj>
    <derivirana_varijabla naziv="DomainObject.Predmet.OstaliListFormatedWithAdress_1">
      <item>Andrea Cvitanović, Tolstojeva 43, 21000 Split</item>
    </derivirana_varijabla>
  </DomainObject.Predmet.OstaliListFormatedWithAdress>
  <DomainObject.Predmet.OstaliListFormatedWithAdressOIB>
    <izvorni_sadrzaj>
      <item>Andrea Cvitanović, OIB 36283418468, Tolstojeva 43, 21000 Split</item>
    </izvorni_sadrzaj>
    <derivirana_varijabla naziv="DomainObject.Predmet.OstaliListFormatedWithAdressOIB_1">
      <item>Andrea Cvitanović, OIB 36283418468, Tolstojeva 43, 21000 Split</item>
    </derivirana_varijabla>
  </DomainObject.Predmet.OstaliListFormatedWithAdressOIB>
  <DomainObject.Predmet.OstaliListNazivFormated>
    <izvorni_sadrzaj>
      <item>Andrea Cvitanović</item>
    </izvorni_sadrzaj>
    <derivirana_varijabla naziv="DomainObject.Predmet.OstaliListNazivFormated_1">
      <item>Andrea Cvitanović</item>
    </derivirana_varijabla>
  </DomainObject.Predmet.OstaliListNazivFormated>
  <DomainObject.Predmet.OstaliListNazivFormatedOIB>
    <izvorni_sadrzaj>
      <item>Andrea Cvitanović, OIB 36283418468</item>
    </izvorni_sadrzaj>
    <derivirana_varijabla naziv="DomainObject.Predmet.OstaliListNazivFormatedOIB_1">
      <item>Andrea Cvitanović, OIB 36283418468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BOCCANERA, d.o.o. za trgovinu i usluge</izvorni_sadrzaj>
    <derivirana_varijabla naziv="DomainObject.Predmet.ProtustrankaIDrugi_1">BOCCANERA,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BOCCANERA, d.o.o. za trgovinu i usluge, OIB 36624738017, Rovinjska 4, 21000 Split</izvorni_sadrzaj>
    <derivirana_varijabla naziv="DomainObject.Predmet.ProtustrankaIDrugiAdressOIB_1">BOCCANERA, d.o.o. za trgovinu i usluge, OIB 36624738017,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BOCCANERA, d.o.o. za trgovinu i usluge</item>
      <item>FINANCIJSKA AGENCIJA, RC SPLIT</item>
      <item>Andrea Cvitanović</item>
    </izvorni_sadrzaj>
    <derivirana_varijabla naziv="DomainObject.Predmet.SudioniciListNaziv_1">
      <item>BOCCANERA, d.o.o. za trgovinu i usluge</item>
      <item>FINANCIJSKA AGENCIJA, RC SPLIT</item>
      <item>Andrea Cvitanović</item>
    </derivirana_varijabla>
  </DomainObject.Predmet.SudioniciListNaziv>
  <DomainObject.Predmet.SudioniciListAdressOIB>
    <izvorni_sadrzaj>
      <item>BOCCANERA, d.o.o. za trgovinu i usluge, OIB 36624738017, Rovinjska 4,21000 Split</item>
      <item>FINANCIJSKA AGENCIJA, RC SPLIT, OIB 85821130368, Mažuranićevo šetalište 24 b,21000 Split</item>
      <item>Andrea Cvitanović, OIB 36283418468, Tolstojeva 43,21000 Split</item>
    </izvorni_sadrzaj>
    <derivirana_varijabla naziv="DomainObject.Predmet.SudioniciListAdressOIB_1">
      <item>BOCCANERA, d.o.o. za trgovinu i usluge, OIB 36624738017, Rovinjska 4,21000 Split</item>
      <item>FINANCIJSKA AGENCIJA, RC SPLIT, OIB 85821130368, Mažuranićevo šetalište 24 b,21000 Split</item>
      <item>Andrea Cvitanović, OIB 36283418468, Tolstojeva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36624738017</item>
      <item>, OIB 85821130368</item>
      <item>, OIB 36283418468</item>
    </izvorni_sadrzaj>
    <derivirana_varijabla naziv="DomainObject.Predmet.SudioniciListNazivOIB_1">
      <item>, OIB 36624738017</item>
      <item>, OIB 85821130368</item>
      <item>, OIB 36283418468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0AD26-21E5-4410-BA9E-D277D2B133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1881</properties:Characters>
  <properties:Lines>48</properties:Lines>
  <properties:Paragraphs>16</properties:Paragraphs>
  <properties:TotalTime>694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2017-06-19T07:19:00Z</cp:lastPrinted>
  <dcterms:modified xmlns:xsi="http://www.w3.org/2001/XMLSchema-instance" xsi:type="dcterms:W3CDTF">2017-06-19T08:47:00Z</dcterms:modified>
  <cp:revision>247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