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42f2" w14:paraId="8ab42f2" w:rsidRDefault="00182B62" w:rsidR="00F87D42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</w:t>
      </w:r>
      <w:r w:rsidR="00F87D42" w:rsidRPr="00BD6639">
        <w:rPr>
          <w:rFonts w:hAnsi="Times New Roman" w:ascii="Times New Roman"/>
          <w:szCs w:val="24"/>
        </w:rPr>
        <w:t xml:space="preserve">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3634EA">
        <w:rPr>
          <w:rFonts w:hAnsi="Times New Roman" w:ascii="Times New Roman"/>
          <w:szCs w:val="24"/>
        </w:rPr>
        <w:t>556/13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182B62" w:rsidRPr="00182B62">
        <w:rPr>
          <w:rFonts w:hAnsi="Times New Roman" w:ascii="Times New Roman"/>
          <w:sz w:val="24"/>
          <w:szCs w:val="24"/>
        </w:rPr>
        <w:t>MB GRADITELJSTVO društvo s ograničenom odgovornošću za građenje i usluge, u stečaju, Ivanić Grad, Ulica slobode 1, MBS: 080646716, OIB: 06274931692</w:t>
      </w:r>
      <w:r w:rsidR="0096725C" w:rsidRPr="00BD6639">
        <w:rPr>
          <w:rFonts w:hAnsi="Times New Roman" w:ascii="Times New Roman"/>
          <w:sz w:val="24"/>
          <w:szCs w:val="24"/>
        </w:rPr>
        <w:t>,</w:t>
      </w:r>
      <w:r w:rsidR="00D240C7" w:rsidRPr="00BD6639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9B7133">
        <w:rPr>
          <w:rFonts w:hAnsi="Times New Roman" w:ascii="Times New Roman"/>
          <w:sz w:val="24"/>
          <w:szCs w:val="24"/>
        </w:rPr>
        <w:t>12</w:t>
      </w:r>
      <w:r w:rsidR="00D94416">
        <w:rPr>
          <w:rFonts w:hAnsi="Times New Roman" w:ascii="Times New Roman"/>
          <w:sz w:val="24"/>
          <w:szCs w:val="24"/>
        </w:rPr>
        <w:t xml:space="preserve">. </w:t>
      </w:r>
      <w:r w:rsidR="009B7133">
        <w:rPr>
          <w:rFonts w:hAnsi="Times New Roman" w:ascii="Times New Roman"/>
          <w:sz w:val="24"/>
          <w:szCs w:val="24"/>
        </w:rPr>
        <w:t>travnja</w:t>
      </w:r>
      <w:r w:rsidR="00207EB8">
        <w:rPr>
          <w:rFonts w:hAnsi="Times New Roman" w:ascii="Times New Roman"/>
          <w:sz w:val="24"/>
          <w:szCs w:val="24"/>
        </w:rPr>
        <w:t xml:space="preserve"> 2017</w:t>
      </w:r>
      <w:r w:rsidR="00182B62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182B62" w:rsidR="00F501E0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182B62" w:rsidRPr="00182B62">
        <w:rPr>
          <w:rFonts w:hAnsi="Times New Roman" w:ascii="Times New Roman"/>
          <w:szCs w:val="24"/>
        </w:rPr>
        <w:t xml:space="preserve">MB GRADITELJSTVO društvo s ograničenom odgovornošću za građenje i usluge, u stečaju, Ivanić Grad, Ulica </w:t>
      </w:r>
      <w:r w:rsidR="00207EB8">
        <w:rPr>
          <w:rFonts w:hAnsi="Times New Roman" w:ascii="Times New Roman"/>
          <w:szCs w:val="24"/>
        </w:rPr>
        <w:t>slobode 1, MBS: 080646716, OIB:</w:t>
      </w:r>
      <w:r w:rsidR="00182B62" w:rsidRPr="00182B62">
        <w:rPr>
          <w:rFonts w:hAnsi="Times New Roman" w:ascii="Times New Roman"/>
          <w:szCs w:val="24"/>
        </w:rPr>
        <w:t>06274931692</w:t>
      </w:r>
      <w:r w:rsidR="00182B62">
        <w:rPr>
          <w:rFonts w:hAnsi="Times New Roman" w:ascii="Times New Roman"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BD6639" w:rsidP="00BD6639" w:rsidR="00BD6639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szCs w:val="24"/>
        </w:rPr>
      </w:pPr>
    </w:p>
    <w:p w:rsidRDefault="00182B62" w:rsidP="00182B62" w:rsidR="00182B62" w:rsidRPr="00182B62">
      <w:pPr>
        <w:ind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- nekretnina upisana u z.k.ul. 2767 k.o. Caginec, kat. čes. br. 2215 – ORANICA PURIŠKA, površine 2505 m2.</w:t>
      </w:r>
    </w:p>
    <w:p w:rsidRDefault="00182B62" w:rsidP="00182B62" w:rsidR="00182B62" w:rsidRPr="00182B62">
      <w:pPr>
        <w:jc w:val="both"/>
        <w:rPr>
          <w:rFonts w:hAnsi="Times New Roman" w:ascii="Times New Roman"/>
          <w:bCs/>
          <w:szCs w:val="24"/>
        </w:rPr>
      </w:pPr>
    </w:p>
    <w:p w:rsidRDefault="00182B62" w:rsidP="00182B62" w:rsidR="00584EDF">
      <w:pPr>
        <w:ind w:firstLine="720"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Na navedenim nekretninama upisano je razlučno pravo u korist razlučnog vjerovnika RH MINISTARSTVO FINANCIJA radi osiguranja novčane tražbine u iznosu od 1.591.134,11 kn, zajedno sa zakonskom zateznom kamatom koja teče na glavnicu u iznosu od 1.368.563,59 kn od dana 26. listopada 2011., pa do isplate po stopi od 12% godišnje, a u slučaju promjene zakonske zatezne kamate prema eskontnoj stopi Hrvatske narodne banke koja je vrijedila zadnjeg dana polugodišta koje je prethodilo tekućem polugodištu uvećanoj za 5 postotnih poena, te radi namirenja troškova postupka osiguranja u iznosu od 15.910,00 kn.</w:t>
      </w:r>
    </w:p>
    <w:p w:rsidRDefault="00182B62" w:rsidP="00182B62" w:rsidR="00182B62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UTVRĐENA VRIJEDNOST nekretnine iz točke I.</w:t>
      </w:r>
      <w:r w:rsidR="00182B62" w:rsidRPr="00182B62">
        <w:rPr>
          <w:rFonts w:hAnsi="Times New Roman" w:ascii="Times New Roman"/>
          <w:bCs/>
          <w:szCs w:val="24"/>
        </w:rPr>
        <w:t xml:space="preserve">1. </w:t>
      </w:r>
      <w:r w:rsidRPr="00182B62">
        <w:rPr>
          <w:rFonts w:hAnsi="Times New Roman" w:ascii="Times New Roman"/>
          <w:bCs/>
          <w:szCs w:val="24"/>
        </w:rPr>
        <w:t xml:space="preserve">ovog Zaključka </w:t>
      </w:r>
      <w:r w:rsidR="00182B62">
        <w:rPr>
          <w:rFonts w:hAnsi="Times New Roman" w:ascii="Times New Roman"/>
          <w:bCs/>
          <w:szCs w:val="24"/>
        </w:rPr>
        <w:t>ukupno iznosi 373.304,81 kn.</w:t>
      </w:r>
    </w:p>
    <w:p w:rsidRDefault="00182B62" w:rsidP="00D27BC9" w:rsidR="00182B62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D94416" w:rsidR="00D94416" w:rsidRPr="00241C37">
      <w:pPr>
        <w:ind w:firstLine="708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iz točke I.</w:t>
      </w:r>
      <w:r w:rsidR="00BD6639">
        <w:rPr>
          <w:rFonts w:hAnsi="Times New Roman" w:ascii="Times New Roman"/>
          <w:bCs/>
          <w:szCs w:val="24"/>
        </w:rPr>
        <w:t xml:space="preserve">1. </w:t>
      </w:r>
      <w:r w:rsidRPr="00BD6639">
        <w:rPr>
          <w:rFonts w:hAnsi="Times New Roman" w:ascii="Times New Roman"/>
          <w:bCs/>
          <w:szCs w:val="24"/>
        </w:rPr>
        <w:t xml:space="preserve">ovog Zaključka na </w:t>
      </w:r>
      <w:r w:rsidR="009B7133">
        <w:rPr>
          <w:rFonts w:hAnsi="Times New Roman" w:ascii="Times New Roman"/>
          <w:bCs/>
          <w:szCs w:val="24"/>
        </w:rPr>
        <w:t>trinaestom</w:t>
      </w:r>
      <w:r w:rsidR="009D2C34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ročištu za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  <w:r w:rsidRPr="00761DA4">
        <w:rPr>
          <w:rFonts w:hAnsi="Times New Roman" w:ascii="Times New Roman"/>
          <w:bCs/>
          <w:szCs w:val="24"/>
        </w:rPr>
        <w:t>javnu dražbu iznosi</w:t>
      </w:r>
      <w:r w:rsidR="0096725C" w:rsidRPr="00761DA4">
        <w:rPr>
          <w:rFonts w:hAnsi="Times New Roman" w:ascii="Times New Roman"/>
          <w:bCs/>
          <w:szCs w:val="24"/>
        </w:rPr>
        <w:t xml:space="preserve"> </w:t>
      </w:r>
      <w:r w:rsidR="009B7133">
        <w:rPr>
          <w:rFonts w:hAnsi="Times New Roman" w:ascii="Times New Roman"/>
          <w:bCs/>
          <w:szCs w:val="24"/>
        </w:rPr>
        <w:t>36</w:t>
      </w:r>
      <w:r w:rsidR="00D94416">
        <w:rPr>
          <w:rFonts w:hAnsi="Times New Roman" w:ascii="Times New Roman"/>
          <w:bCs/>
          <w:szCs w:val="24"/>
        </w:rPr>
        <w:t>.</w:t>
      </w:r>
      <w:r w:rsidR="009B7133">
        <w:rPr>
          <w:rFonts w:hAnsi="Times New Roman" w:ascii="Times New Roman"/>
          <w:bCs/>
          <w:szCs w:val="24"/>
        </w:rPr>
        <w:t>074</w:t>
      </w:r>
      <w:r w:rsidR="00D94416">
        <w:rPr>
          <w:rFonts w:hAnsi="Times New Roman" w:ascii="Times New Roman"/>
          <w:bCs/>
          <w:szCs w:val="24"/>
        </w:rPr>
        <w:t>,</w:t>
      </w:r>
      <w:r w:rsidR="009B7133">
        <w:rPr>
          <w:rFonts w:hAnsi="Times New Roman" w:ascii="Times New Roman"/>
          <w:bCs/>
          <w:szCs w:val="24"/>
        </w:rPr>
        <w:t>99</w:t>
      </w:r>
      <w:r w:rsidR="00D94416" w:rsidRPr="00241C37">
        <w:rPr>
          <w:rFonts w:hAnsi="Times New Roman" w:ascii="Times New Roman"/>
          <w:bCs/>
          <w:szCs w:val="24"/>
        </w:rPr>
        <w:t xml:space="preserve"> kn.</w:t>
      </w:r>
    </w:p>
    <w:p w:rsidRDefault="00D27BC9" w:rsidP="00D27BC9" w:rsidR="00D27BC9" w:rsidRPr="00761DA4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584EDF" w:rsidR="00D27BC9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761DA4" w:rsidR="00584EDF" w:rsidRPr="00761DA4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9B7133">
        <w:rPr>
          <w:rFonts w:hAnsi="Times New Roman" w:ascii="Times New Roman"/>
          <w:bCs/>
          <w:szCs w:val="24"/>
        </w:rPr>
        <w:t>trinaestom</w:t>
      </w:r>
      <w:r w:rsidR="009D2C34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ročištu ne može prodati ispod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="00BD6639">
        <w:rPr>
          <w:rFonts w:hAnsi="Times New Roman" w:ascii="Times New Roman"/>
          <w:bCs/>
          <w:szCs w:val="24"/>
        </w:rPr>
        <w:t>.</w:t>
      </w:r>
      <w:r w:rsidR="00761DA4">
        <w:rPr>
          <w:rFonts w:hAnsi="Times New Roman" w:ascii="Times New Roman"/>
          <w:bCs/>
          <w:szCs w:val="24"/>
        </w:rPr>
        <w:t>2.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61DA4" w:rsidP="00584EDF" w:rsidR="00761DA4" w:rsidRPr="00BD6639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A0ED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9B7133">
        <w:rPr>
          <w:rFonts w:hAnsi="Times New Roman" w:ascii="Times New Roman"/>
          <w:bCs/>
          <w:szCs w:val="24"/>
        </w:rPr>
        <w:t>trinaestoj</w:t>
      </w:r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761DA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9B7133" w:rsidP="00761DA4" w:rsidR="00584EDF" w:rsidRPr="0008623D">
      <w:pPr>
        <w:ind w:firstLine="720"/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>09</w:t>
      </w:r>
      <w:r w:rsidR="00BC67CB">
        <w:rPr>
          <w:rFonts w:hAnsi="Times New Roman" w:ascii="Times New Roman"/>
          <w:b/>
          <w:bCs/>
          <w:szCs w:val="24"/>
        </w:rPr>
        <w:t xml:space="preserve">. </w:t>
      </w:r>
      <w:r>
        <w:rPr>
          <w:rFonts w:hAnsi="Times New Roman" w:ascii="Times New Roman"/>
          <w:b/>
          <w:bCs/>
          <w:szCs w:val="24"/>
        </w:rPr>
        <w:t>svibnja</w:t>
      </w:r>
      <w:r w:rsidR="00BC67CB">
        <w:rPr>
          <w:rFonts w:hAnsi="Times New Roman" w:ascii="Times New Roman"/>
          <w:b/>
          <w:bCs/>
          <w:szCs w:val="24"/>
        </w:rPr>
        <w:t xml:space="preserve"> </w:t>
      </w:r>
      <w:r w:rsidR="007A1B72" w:rsidRPr="0008623D">
        <w:rPr>
          <w:rFonts w:hAnsi="Times New Roman" w:ascii="Times New Roman"/>
          <w:b/>
          <w:bCs/>
          <w:szCs w:val="24"/>
        </w:rPr>
        <w:t>201</w:t>
      </w:r>
      <w:r w:rsidR="009615CF">
        <w:rPr>
          <w:rFonts w:hAnsi="Times New Roman" w:ascii="Times New Roman"/>
          <w:b/>
          <w:bCs/>
          <w:szCs w:val="24"/>
        </w:rPr>
        <w:t>7</w:t>
      </w:r>
      <w:r w:rsidR="00D27BC9" w:rsidRPr="0008623D">
        <w:rPr>
          <w:rFonts w:hAnsi="Times New Roman" w:ascii="Times New Roman"/>
          <w:b/>
          <w:bCs/>
          <w:szCs w:val="24"/>
        </w:rPr>
        <w:t xml:space="preserve">. u </w:t>
      </w:r>
      <w:r>
        <w:rPr>
          <w:rFonts w:hAnsi="Times New Roman" w:ascii="Times New Roman"/>
          <w:b/>
          <w:bCs/>
          <w:szCs w:val="24"/>
        </w:rPr>
        <w:t>14</w:t>
      </w:r>
      <w:r w:rsidR="00BC67CB">
        <w:rPr>
          <w:rFonts w:hAnsi="Times New Roman" w:ascii="Times New Roman"/>
          <w:b/>
          <w:bCs/>
          <w:szCs w:val="24"/>
        </w:rPr>
        <w:t>,</w:t>
      </w:r>
      <w:r>
        <w:rPr>
          <w:rFonts w:hAnsi="Times New Roman" w:ascii="Times New Roman"/>
          <w:b/>
          <w:bCs/>
          <w:szCs w:val="24"/>
        </w:rPr>
        <w:t>30</w:t>
      </w:r>
      <w:r w:rsidR="008D2759" w:rsidRPr="0008623D">
        <w:rPr>
          <w:rFonts w:hAnsi="Times New Roman" w:ascii="Times New Roman"/>
          <w:b/>
          <w:bCs/>
          <w:szCs w:val="24"/>
        </w:rPr>
        <w:t xml:space="preserve"> </w:t>
      </w:r>
      <w:r w:rsidR="00584EDF" w:rsidRPr="0008623D">
        <w:rPr>
          <w:rFonts w:hAnsi="Times New Roman" w:ascii="Times New Roman"/>
          <w:b/>
          <w:bCs/>
          <w:szCs w:val="24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E77745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08623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FB7CAF">
        <w:rPr>
          <w:rFonts w:hAnsi="Times New Roman" w:ascii="Times New Roman"/>
          <w:bCs/>
          <w:szCs w:val="24"/>
        </w:rPr>
        <w:t xml:space="preserve"> </w:t>
      </w:r>
      <w:r w:rsidR="009B7133">
        <w:rPr>
          <w:rFonts w:hAnsi="Times New Roman" w:ascii="Times New Roman"/>
          <w:bCs/>
          <w:szCs w:val="24"/>
        </w:rPr>
        <w:t>06</w:t>
      </w:r>
      <w:r w:rsidR="00BC67CB">
        <w:rPr>
          <w:rFonts w:hAnsi="Times New Roman" w:ascii="Times New Roman"/>
          <w:bCs/>
          <w:szCs w:val="24"/>
        </w:rPr>
        <w:t xml:space="preserve">. </w:t>
      </w:r>
      <w:r w:rsidR="009B7133">
        <w:rPr>
          <w:rFonts w:hAnsi="Times New Roman" w:ascii="Times New Roman"/>
          <w:bCs/>
          <w:szCs w:val="24"/>
        </w:rPr>
        <w:t>svibnja</w:t>
      </w:r>
      <w:r w:rsidR="00834ACB">
        <w:rPr>
          <w:rFonts w:hAnsi="Times New Roman" w:ascii="Times New Roman"/>
          <w:bCs/>
          <w:szCs w:val="24"/>
        </w:rPr>
        <w:t xml:space="preserve"> </w:t>
      </w:r>
      <w:r w:rsidR="0096725C" w:rsidRPr="0008623D">
        <w:rPr>
          <w:rFonts w:hAnsi="Times New Roman" w:ascii="Times New Roman"/>
          <w:bCs/>
          <w:szCs w:val="24"/>
        </w:rPr>
        <w:t xml:space="preserve"> </w:t>
      </w:r>
      <w:r w:rsidR="00D27BC9" w:rsidRPr="0008623D">
        <w:rPr>
          <w:rFonts w:hAnsi="Times New Roman" w:ascii="Times New Roman"/>
          <w:bCs/>
          <w:szCs w:val="24"/>
        </w:rPr>
        <w:t>201</w:t>
      </w:r>
      <w:r w:rsidR="00015B4A">
        <w:rPr>
          <w:rFonts w:hAnsi="Times New Roman" w:ascii="Times New Roman"/>
          <w:bCs/>
          <w:szCs w:val="24"/>
        </w:rPr>
        <w:t>7</w:t>
      </w:r>
      <w:r w:rsidR="00BE0EB7" w:rsidRPr="0008623D">
        <w:rPr>
          <w:rFonts w:hAnsi="Times New Roman" w:ascii="Times New Roman"/>
          <w:bCs/>
          <w:szCs w:val="24"/>
        </w:rPr>
        <w:t>.</w:t>
      </w:r>
      <w:r w:rsidR="001833F2" w:rsidRPr="0008623D">
        <w:rPr>
          <w:rFonts w:hAnsi="Times New Roman" w:ascii="Times New Roman"/>
          <w:bCs/>
          <w:szCs w:val="24"/>
        </w:rPr>
        <w:t xml:space="preserve"> u</w:t>
      </w:r>
      <w:r w:rsidR="001833F2" w:rsidRPr="00BD6639">
        <w:rPr>
          <w:rFonts w:hAnsi="Times New Roman" w:ascii="Times New Roman"/>
          <w:bCs/>
          <w:szCs w:val="24"/>
        </w:rPr>
        <w:t>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BD6639">
        <w:rPr>
          <w:rFonts w:hAnsi="Times New Roman" w:ascii="Times New Roman"/>
          <w:bCs/>
          <w:szCs w:val="24"/>
        </w:rPr>
        <w:t>St-</w:t>
      </w:r>
      <w:r w:rsidR="001E5164">
        <w:rPr>
          <w:rFonts w:hAnsi="Times New Roman" w:ascii="Times New Roman"/>
          <w:bCs/>
          <w:szCs w:val="24"/>
        </w:rPr>
        <w:t>556/13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9B7133">
        <w:rPr>
          <w:rFonts w:hAnsi="Times New Roman" w:ascii="Times New Roman"/>
          <w:bCs/>
          <w:szCs w:val="24"/>
        </w:rPr>
        <w:t>05</w:t>
      </w:r>
      <w:r w:rsidR="00BC67CB">
        <w:rPr>
          <w:rFonts w:hAnsi="Times New Roman" w:ascii="Times New Roman"/>
          <w:bCs/>
          <w:szCs w:val="24"/>
        </w:rPr>
        <w:t>.</w:t>
      </w:r>
      <w:r w:rsidR="009B7133">
        <w:rPr>
          <w:rFonts w:hAnsi="Times New Roman" w:ascii="Times New Roman"/>
          <w:bCs/>
          <w:szCs w:val="24"/>
        </w:rPr>
        <w:t xml:space="preserve"> svibnja</w:t>
      </w:r>
      <w:r w:rsidR="00824E3A" w:rsidRPr="0008623D">
        <w:rPr>
          <w:rFonts w:hAnsi="Times New Roman" w:ascii="Times New Roman"/>
          <w:bCs/>
          <w:szCs w:val="24"/>
        </w:rPr>
        <w:t xml:space="preserve"> </w:t>
      </w:r>
      <w:r w:rsidR="00D27BC9" w:rsidRPr="0008623D">
        <w:rPr>
          <w:rFonts w:hAnsi="Times New Roman" w:ascii="Times New Roman"/>
          <w:bCs/>
          <w:szCs w:val="24"/>
        </w:rPr>
        <w:t>201</w:t>
      </w:r>
      <w:r w:rsidR="00015B4A">
        <w:rPr>
          <w:rFonts w:hAnsi="Times New Roman" w:ascii="Times New Roman"/>
          <w:bCs/>
          <w:szCs w:val="24"/>
        </w:rPr>
        <w:t>7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9B7133">
        <w:rPr>
          <w:rFonts w:hAnsi="Times New Roman" w:ascii="Times New Roman"/>
          <w:bCs/>
          <w:szCs w:val="24"/>
        </w:rPr>
        <w:t>30</w:t>
      </w:r>
      <w:r w:rsidR="00FB7CAF">
        <w:rPr>
          <w:rFonts w:hAnsi="Times New Roman" w:ascii="Times New Roman"/>
          <w:bCs/>
          <w:szCs w:val="24"/>
        </w:rPr>
        <w:t xml:space="preserve">. </w:t>
      </w:r>
      <w:r w:rsidR="009B7133">
        <w:rPr>
          <w:rFonts w:hAnsi="Times New Roman" w:ascii="Times New Roman"/>
          <w:bCs/>
          <w:szCs w:val="24"/>
        </w:rPr>
        <w:t>lipnja</w:t>
      </w:r>
      <w:r w:rsidR="00834ACB">
        <w:rPr>
          <w:rFonts w:hAnsi="Times New Roman" w:ascii="Times New Roman"/>
          <w:bCs/>
          <w:szCs w:val="24"/>
        </w:rPr>
        <w:t xml:space="preserve"> 2017</w:t>
      </w:r>
      <w:r w:rsidR="001E5164" w:rsidRPr="0008623D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 xml:space="preserve">prethodni dogovor na tel. </w:t>
      </w:r>
      <w:r w:rsidR="001E5164">
        <w:rPr>
          <w:rFonts w:hAnsi="Times New Roman" w:ascii="Times New Roman"/>
          <w:bCs/>
          <w:szCs w:val="24"/>
        </w:rPr>
        <w:t xml:space="preserve">br. </w:t>
      </w:r>
      <w:r w:rsidR="001674F0">
        <w:rPr>
          <w:rFonts w:hAnsi="Times New Roman" w:ascii="Times New Roman"/>
          <w:bCs/>
          <w:szCs w:val="24"/>
        </w:rPr>
        <w:t>091/5046-022.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D27BC9" w:rsidR="00193293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1E5164">
        <w:rPr>
          <w:rFonts w:hAnsi="Times New Roman" w:ascii="Times New Roman"/>
          <w:szCs w:val="24"/>
        </w:rPr>
        <w:t>556</w:t>
      </w:r>
      <w:r w:rsidR="0052352E">
        <w:rPr>
          <w:rFonts w:hAnsi="Times New Roman" w:ascii="Times New Roman"/>
          <w:szCs w:val="24"/>
        </w:rPr>
        <w:t>/13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1E5164">
        <w:rPr>
          <w:rFonts w:hAnsi="Times New Roman" w:ascii="Times New Roman"/>
          <w:szCs w:val="24"/>
        </w:rPr>
        <w:t xml:space="preserve"> 10</w:t>
      </w:r>
      <w:r w:rsidR="0052352E">
        <w:rPr>
          <w:rFonts w:hAnsi="Times New Roman" w:ascii="Times New Roman"/>
          <w:szCs w:val="24"/>
        </w:rPr>
        <w:t xml:space="preserve">. </w:t>
      </w:r>
      <w:r w:rsidR="001E5164">
        <w:rPr>
          <w:rFonts w:hAnsi="Times New Roman" w:ascii="Times New Roman"/>
          <w:szCs w:val="24"/>
        </w:rPr>
        <w:t>veljače 2014</w:t>
      </w:r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1E5164" w:rsidRPr="00182B62">
        <w:rPr>
          <w:rFonts w:hAnsi="Times New Roman" w:ascii="Times New Roman"/>
          <w:szCs w:val="24"/>
        </w:rPr>
        <w:t>MB GRADITELJSTVO društvo s ograničenom odgovornošću za građenje i usluge, u stečaju, Ivanić Grad, Ulica slobode 1, MBS: 080646716, OIB: 06274931692</w:t>
      </w:r>
      <w:r w:rsidR="001E5164">
        <w:rPr>
          <w:rFonts w:hAnsi="Times New Roman" w:ascii="Times New Roman"/>
          <w:szCs w:val="24"/>
        </w:rPr>
        <w:t>.</w:t>
      </w:r>
    </w:p>
    <w:p w:rsidRDefault="0088671A" w:rsidP="0096725C" w:rsidR="00193293" w:rsidRPr="00BD6639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1E5164">
        <w:rPr>
          <w:rFonts w:hAnsi="Times New Roman" w:ascii="Times New Roman"/>
          <w:szCs w:val="24"/>
        </w:rPr>
        <w:t>i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1E5164">
        <w:rPr>
          <w:rFonts w:hAnsi="Times New Roman" w:ascii="Times New Roman"/>
          <w:szCs w:val="24"/>
        </w:rPr>
        <w:t>a koja</w:t>
      </w:r>
      <w:r w:rsidR="0052352E"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je</w:t>
      </w:r>
      <w:r w:rsidR="00F06BEF" w:rsidRPr="00BD6639">
        <w:rPr>
          <w:rFonts w:hAnsi="Times New Roman" w:ascii="Times New Roman"/>
          <w:szCs w:val="24"/>
        </w:rPr>
        <w:t xml:space="preserve"> predmet ove prodaje, a na </w:t>
      </w:r>
      <w:r w:rsidR="001E5164">
        <w:rPr>
          <w:rFonts w:hAnsi="Times New Roman" w:ascii="Times New Roman"/>
          <w:szCs w:val="24"/>
        </w:rPr>
        <w:t>kojoj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razlučno pravo u korist </w:t>
      </w:r>
      <w:r w:rsidR="00D27BC9" w:rsidRPr="00BD6639">
        <w:rPr>
          <w:rFonts w:hAnsi="Times New Roman" w:ascii="Times New Roman"/>
          <w:szCs w:val="24"/>
        </w:rPr>
        <w:t>razlučn</w:t>
      </w:r>
      <w:r w:rsidR="001E5164">
        <w:rPr>
          <w:rFonts w:hAnsi="Times New Roman" w:ascii="Times New Roman"/>
          <w:szCs w:val="24"/>
        </w:rPr>
        <w:t xml:space="preserve">og </w:t>
      </w:r>
      <w:r w:rsidR="0052352E">
        <w:rPr>
          <w:rFonts w:hAnsi="Times New Roman" w:ascii="Times New Roman"/>
          <w:szCs w:val="24"/>
        </w:rPr>
        <w:t xml:space="preserve">vjerovnika </w:t>
      </w:r>
      <w:r w:rsidR="001E5164" w:rsidRPr="00182B62">
        <w:rPr>
          <w:rFonts w:hAnsi="Times New Roman" w:ascii="Times New Roman"/>
          <w:bCs/>
          <w:szCs w:val="24"/>
        </w:rPr>
        <w:t>RH MINISTARSTVO FINANCIJA</w:t>
      </w:r>
      <w:r w:rsidR="0052352E">
        <w:rPr>
          <w:rFonts w:hAnsi="Times New Roman" w:ascii="Times New Roman"/>
          <w:szCs w:val="24"/>
        </w:rPr>
        <w:t xml:space="preserve">. </w:t>
      </w:r>
    </w:p>
    <w:p w:rsidRDefault="0052352E" w:rsidP="0086280B" w:rsidR="006F185C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6F185C" w:rsidRPr="00BD6639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6F185C" w:rsidRPr="00BD6639">
        <w:rPr>
          <w:rFonts w:hAnsi="Times New Roman" w:ascii="Times New Roman"/>
          <w:szCs w:val="24"/>
        </w:rPr>
        <w:t xml:space="preserve"> podni</w:t>
      </w:r>
      <w:r>
        <w:rPr>
          <w:rFonts w:hAnsi="Times New Roman" w:ascii="Times New Roman"/>
          <w:szCs w:val="24"/>
        </w:rPr>
        <w:t>jela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6F185C" w:rsidRPr="00BD6639">
        <w:rPr>
          <w:rFonts w:hAnsi="Times New Roman" w:ascii="Times New Roman"/>
          <w:szCs w:val="24"/>
        </w:rPr>
        <w:t xml:space="preserve"> prijedloga da se nekretnin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 w:rsidR="001E5164">
        <w:rPr>
          <w:rFonts w:hAnsi="Times New Roman" w:ascii="Times New Roman"/>
          <w:szCs w:val="24"/>
        </w:rPr>
        <w:t>556</w:t>
      </w:r>
      <w:r>
        <w:rPr>
          <w:rFonts w:hAnsi="Times New Roman" w:ascii="Times New Roman"/>
          <w:szCs w:val="24"/>
        </w:rPr>
        <w:t>/13</w:t>
      </w:r>
      <w:r w:rsidR="00D27BC9" w:rsidRPr="00BD6639">
        <w:rPr>
          <w:rFonts w:hAnsi="Times New Roman" w:ascii="Times New Roman"/>
          <w:szCs w:val="24"/>
        </w:rPr>
        <w:t xml:space="preserve"> od </w:t>
      </w:r>
      <w:r w:rsidR="001E5164">
        <w:rPr>
          <w:rFonts w:hAnsi="Times New Roman" w:ascii="Times New Roman"/>
          <w:szCs w:val="24"/>
        </w:rPr>
        <w:t>15. rujna</w:t>
      </w:r>
      <w:r w:rsidR="00311DD4"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2015</w:t>
      </w:r>
      <w:r>
        <w:rPr>
          <w:rFonts w:hAnsi="Times New Roman" w:ascii="Times New Roman"/>
          <w:szCs w:val="24"/>
        </w:rPr>
        <w:t>.</w:t>
      </w:r>
      <w:r w:rsidR="00193293" w:rsidRPr="00BD6639">
        <w:rPr>
          <w:rFonts w:hAnsi="Times New Roman" w:ascii="Times New Roman"/>
          <w:szCs w:val="24"/>
        </w:rPr>
        <w:t>, a koje je postalo pr</w:t>
      </w:r>
      <w:r w:rsidR="0096725C" w:rsidRPr="00BD6639">
        <w:rPr>
          <w:rFonts w:hAnsi="Times New Roman" w:ascii="Times New Roman"/>
          <w:szCs w:val="24"/>
        </w:rPr>
        <w:t>avomoćno dana</w:t>
      </w:r>
      <w:r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5. listopada 2015.</w:t>
      </w:r>
      <w:r w:rsidR="0096725C" w:rsidRPr="00BD6639">
        <w:rPr>
          <w:rFonts w:hAnsi="Times New Roman" w:ascii="Times New Roman"/>
          <w:szCs w:val="24"/>
        </w:rPr>
        <w:t xml:space="preserve"> </w:t>
      </w:r>
    </w:p>
    <w:p w:rsidRDefault="001E5164" w:rsidP="001E5164" w:rsidR="001E5164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1E5164" w:rsidP="001E5164" w:rsidR="001E5164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92, 93, 94, 95, 97, 98, 99, 100 i 102 OZ, a u svezi s člankom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182B62">
        <w:rPr>
          <w:rFonts w:hAnsi="Times New Roman" w:ascii="Times New Roman"/>
          <w:szCs w:val="24"/>
        </w:rPr>
        <w:t>,</w:t>
      </w:r>
      <w:r w:rsidR="001E5164">
        <w:rPr>
          <w:rFonts w:hAnsi="Times New Roman" w:ascii="Times New Roman"/>
          <w:szCs w:val="24"/>
        </w:rPr>
        <w:t xml:space="preserve"> </w:t>
      </w:r>
      <w:r w:rsidR="009B7133">
        <w:rPr>
          <w:rFonts w:hAnsi="Times New Roman" w:ascii="Times New Roman"/>
          <w:szCs w:val="24"/>
        </w:rPr>
        <w:t>12</w:t>
      </w:r>
      <w:r w:rsidR="00BC67CB">
        <w:rPr>
          <w:rFonts w:hAnsi="Times New Roman" w:ascii="Times New Roman"/>
          <w:szCs w:val="24"/>
        </w:rPr>
        <w:t xml:space="preserve">. </w:t>
      </w:r>
      <w:r w:rsidR="009B7133">
        <w:rPr>
          <w:rFonts w:hAnsi="Times New Roman" w:ascii="Times New Roman"/>
          <w:szCs w:val="24"/>
        </w:rPr>
        <w:t>travnja</w:t>
      </w:r>
      <w:r w:rsidR="00207EB8">
        <w:rPr>
          <w:rFonts w:hAnsi="Times New Roman" w:ascii="Times New Roman"/>
          <w:szCs w:val="24"/>
        </w:rPr>
        <w:t xml:space="preserve"> 2017</w:t>
      </w:r>
      <w:r w:rsidR="00182B62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08623D" w:rsidP="00182B62" w:rsidR="000B6B9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</w:t>
      </w:r>
      <w:r w:rsidR="00965603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 xml:space="preserve"> </w:t>
      </w:r>
      <w:r w:rsidR="00FD1D23" w:rsidRPr="00BD6639">
        <w:rPr>
          <w:rFonts w:hAnsi="Times New Roman" w:ascii="Times New Roman"/>
          <w:szCs w:val="24"/>
        </w:rPr>
        <w:t xml:space="preserve"> LUCIJA BUTIGAN</w:t>
      </w:r>
      <w:r w:rsidR="009B7133">
        <w:rPr>
          <w:rFonts w:hAnsi="Times New Roman" w:ascii="Times New Roman"/>
          <w:szCs w:val="24"/>
        </w:rPr>
        <w:t xml:space="preserve"> </w:t>
      </w:r>
      <w:r w:rsidR="00AE1DF4">
        <w:rPr>
          <w:rFonts w:hAnsi="Times New Roman" w:ascii="Times New Roman"/>
          <w:szCs w:val="24"/>
        </w:rPr>
        <w:t>v.r.</w:t>
      </w:r>
    </w:p>
    <w:p w:rsidRDefault="000B6B9C" w:rsidP="00182B62" w:rsidR="000B6B9C">
      <w:pPr>
        <w:rPr>
          <w:rFonts w:hAnsi="Times New Roman" w:ascii="Times New Roman"/>
          <w:szCs w:val="24"/>
        </w:rPr>
      </w:pPr>
    </w:p>
    <w:p w:rsidRDefault="00182B62" w:rsidP="00182B62" w:rsidR="00182B62">
      <w:pPr>
        <w:rPr>
          <w:rFonts w:hAnsi="Times New Roman" w:ascii="Times New Roman"/>
          <w:szCs w:val="24"/>
        </w:rPr>
      </w:pPr>
    </w:p>
    <w:p w:rsidRDefault="00184381" w:rsidR="00184381" w:rsidRP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08623D" w:rsidP="00A43180" w:rsidR="0008623D" w:rsidRPr="00BD6639">
      <w:pPr>
        <w:jc w:val="both"/>
        <w:rPr>
          <w:rFonts w:hAnsi="Times New Roman" w:ascii="Times New Roman"/>
          <w:szCs w:val="24"/>
        </w:rPr>
      </w:pPr>
    </w:p>
    <w:p w:rsidRDefault="00AE1DF4" w:rsidP="00AE1DF4" w:rsidR="00DC73D9">
      <w:pPr>
        <w:ind w:left="3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</w:t>
      </w:r>
    </w:p>
    <w:p w:rsidRDefault="00AE1DF4" w:rsidP="00AE1DF4" w:rsidR="00AE1DF4">
      <w:pPr>
        <w:ind w:left="3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</w:t>
      </w:r>
    </w:p>
    <w:p w:rsidRDefault="00AE1DF4" w:rsidP="00AE1DF4" w:rsidR="00AE1DF4" w:rsidRPr="00BD6639">
      <w:pPr>
        <w:ind w:left="3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Željka Benković</w:t>
      </w:r>
    </w:p>
    <w:sectPr w:rsidSect="00A8668C" w:rsidR="00AE1DF4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>
      <w:r>
        <w:separator/>
      </w:r>
    </w:p>
  </w:endnote>
  <w:endnote w:id="0" w:type="continuationSeparator">
    <w:p w:rsidRDefault="00947757" w:rsidR="0094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>
      <w:r>
        <w:separator/>
      </w:r>
    </w:p>
  </w:footnote>
  <w:footnote w:id="0" w:type="continuationSeparator">
    <w:p w:rsidRDefault="00947757" w:rsidR="00947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6535AC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535AC">
      <w:rPr>
        <w:rStyle w:val="Brojstranice"/>
        <w:rFonts w:hAnsi="Times New Roman" w:ascii="Times New Roman"/>
      </w:rPr>
      <w:fldChar w:fldCharType="begin"/>
    </w:r>
    <w:r w:rsidRPr="006535AC">
      <w:rPr>
        <w:rStyle w:val="Brojstranice"/>
        <w:rFonts w:hAnsi="Times New Roman" w:ascii="Times New Roman"/>
      </w:rPr>
      <w:instrText xml:space="preserve">PAGE  </w:instrText>
    </w:r>
    <w:r w:rsidRPr="006535AC">
      <w:rPr>
        <w:rStyle w:val="Brojstranice"/>
        <w:rFonts w:hAnsi="Times New Roman" w:ascii="Times New Roman"/>
      </w:rPr>
      <w:fldChar w:fldCharType="separate"/>
    </w:r>
    <w:r w:rsidR="00AE1DF4">
      <w:rPr>
        <w:rStyle w:val="Brojstranice"/>
        <w:rFonts w:hAnsi="Times New Roman" w:ascii="Times New Roman"/>
        <w:noProof/>
      </w:rPr>
      <w:t>3</w:t>
    </w:r>
    <w:r w:rsidRPr="006535AC">
      <w:rPr>
        <w:rStyle w:val="Brojstranice"/>
        <w:rFonts w:hAnsi="Times New Roman" w:ascii="Times New Roman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182B62">
      <w:rPr>
        <w:rFonts w:hAnsi="Times New Roman" w:ascii="Times New Roman"/>
        <w:szCs w:val="24"/>
      </w:rPr>
      <w:t>556/13</w:t>
    </w:r>
    <w:r w:rsidR="00530EFB">
      <w:rPr>
        <w:rFonts w:hAnsi="Times New Roman" w:ascii="Times New Roman"/>
        <w:szCs w:val="24"/>
      </w:rPr>
      <w:t>-</w:t>
    </w:r>
    <w:r w:rsidR="009B7133">
      <w:rPr>
        <w:rFonts w:hAnsi="Times New Roman" w:ascii="Times New Roman"/>
        <w:szCs w:val="24"/>
      </w:rPr>
      <w:t>87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7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7"/>
  </w:num>
  <w:num w:numId="5">
    <w:abstractNumId w:val="12"/>
  </w:num>
  <w:num w:numId="6">
    <w:abstractNumId w:val="20"/>
  </w:num>
  <w:num w:numId="7">
    <w:abstractNumId w:val="11"/>
  </w:num>
  <w:num w:numId="8">
    <w:abstractNumId w:val="6"/>
  </w:num>
  <w:num w:numId="9">
    <w:abstractNumId w:val="5"/>
  </w:num>
  <w:num w:numId="10">
    <w:abstractNumId w:val="10"/>
  </w:num>
  <w:num w:numId="11">
    <w:abstractNumId w:val="2"/>
  </w:num>
  <w:num w:numId="12">
    <w:abstractNumId w:val="14"/>
  </w:num>
  <w:num w:numId="13">
    <w:abstractNumId w:val="9"/>
  </w:num>
  <w:num w:numId="14">
    <w:abstractNumId w:val="18"/>
  </w:num>
  <w:num w:numId="15">
    <w:abstractNumId w:val="13"/>
  </w:num>
  <w:num w:numId="16">
    <w:abstractNumId w:val="1"/>
  </w:num>
  <w:num w:numId="17">
    <w:abstractNumId w:val="16"/>
  </w:num>
  <w:num w:numId="18">
    <w:abstractNumId w:val="21"/>
  </w:num>
  <w:num w:numId="19">
    <w:abstractNumId w:val="4"/>
  </w:num>
  <w:num w:numId="20">
    <w:abstractNumId w:val="15"/>
  </w:num>
  <w:num w:numId="21">
    <w:abstractNumId w:val="7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15B4A"/>
    <w:rsid w:val="00026E7F"/>
    <w:rsid w:val="000433C3"/>
    <w:rsid w:val="000475CC"/>
    <w:rsid w:val="00055F03"/>
    <w:rsid w:val="00071AF0"/>
    <w:rsid w:val="0008623D"/>
    <w:rsid w:val="0009470F"/>
    <w:rsid w:val="000A5D2F"/>
    <w:rsid w:val="000B11BB"/>
    <w:rsid w:val="000B5C2D"/>
    <w:rsid w:val="000B6B9C"/>
    <w:rsid w:val="000C74E4"/>
    <w:rsid w:val="00105C24"/>
    <w:rsid w:val="00113061"/>
    <w:rsid w:val="00165EC9"/>
    <w:rsid w:val="001674F0"/>
    <w:rsid w:val="00174021"/>
    <w:rsid w:val="00182B62"/>
    <w:rsid w:val="001833F2"/>
    <w:rsid w:val="00184381"/>
    <w:rsid w:val="001922C4"/>
    <w:rsid w:val="00193293"/>
    <w:rsid w:val="001A7D37"/>
    <w:rsid w:val="001C6F62"/>
    <w:rsid w:val="001E5164"/>
    <w:rsid w:val="00207EB8"/>
    <w:rsid w:val="002202B0"/>
    <w:rsid w:val="00241CFB"/>
    <w:rsid w:val="00242259"/>
    <w:rsid w:val="0025616B"/>
    <w:rsid w:val="00273342"/>
    <w:rsid w:val="002D6DEF"/>
    <w:rsid w:val="002F0743"/>
    <w:rsid w:val="00301497"/>
    <w:rsid w:val="00311DD4"/>
    <w:rsid w:val="003227E1"/>
    <w:rsid w:val="00336F0F"/>
    <w:rsid w:val="00352543"/>
    <w:rsid w:val="003634EA"/>
    <w:rsid w:val="00386F4C"/>
    <w:rsid w:val="003A1122"/>
    <w:rsid w:val="003C2068"/>
    <w:rsid w:val="003C4260"/>
    <w:rsid w:val="003C4811"/>
    <w:rsid w:val="00407EBA"/>
    <w:rsid w:val="0042045A"/>
    <w:rsid w:val="004339DB"/>
    <w:rsid w:val="00435816"/>
    <w:rsid w:val="0046060D"/>
    <w:rsid w:val="004A50B9"/>
    <w:rsid w:val="004B4C15"/>
    <w:rsid w:val="004C5905"/>
    <w:rsid w:val="004F7F85"/>
    <w:rsid w:val="00516DD7"/>
    <w:rsid w:val="0052352E"/>
    <w:rsid w:val="00530EFB"/>
    <w:rsid w:val="00577430"/>
    <w:rsid w:val="00584EDF"/>
    <w:rsid w:val="005F4A9F"/>
    <w:rsid w:val="005F72C8"/>
    <w:rsid w:val="00651511"/>
    <w:rsid w:val="00652A9E"/>
    <w:rsid w:val="006535AC"/>
    <w:rsid w:val="00670AD9"/>
    <w:rsid w:val="006902A3"/>
    <w:rsid w:val="00692191"/>
    <w:rsid w:val="00694FCA"/>
    <w:rsid w:val="006B638F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3440C"/>
    <w:rsid w:val="00757149"/>
    <w:rsid w:val="00761DA4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34ACB"/>
    <w:rsid w:val="00844297"/>
    <w:rsid w:val="00850D78"/>
    <w:rsid w:val="00853E2B"/>
    <w:rsid w:val="00857341"/>
    <w:rsid w:val="0086280B"/>
    <w:rsid w:val="0088671A"/>
    <w:rsid w:val="008A4E26"/>
    <w:rsid w:val="008D2759"/>
    <w:rsid w:val="008E5EE7"/>
    <w:rsid w:val="008F5F77"/>
    <w:rsid w:val="009042C8"/>
    <w:rsid w:val="00923370"/>
    <w:rsid w:val="0093458F"/>
    <w:rsid w:val="00947757"/>
    <w:rsid w:val="009615CF"/>
    <w:rsid w:val="00965603"/>
    <w:rsid w:val="0096725C"/>
    <w:rsid w:val="00992795"/>
    <w:rsid w:val="0099302C"/>
    <w:rsid w:val="009A0814"/>
    <w:rsid w:val="009B0CBD"/>
    <w:rsid w:val="009B7133"/>
    <w:rsid w:val="009C176F"/>
    <w:rsid w:val="009C53CB"/>
    <w:rsid w:val="009D2C34"/>
    <w:rsid w:val="009E57D9"/>
    <w:rsid w:val="009F1EC3"/>
    <w:rsid w:val="00A14BA5"/>
    <w:rsid w:val="00A22919"/>
    <w:rsid w:val="00A23697"/>
    <w:rsid w:val="00A3374E"/>
    <w:rsid w:val="00A414E8"/>
    <w:rsid w:val="00A43180"/>
    <w:rsid w:val="00A54468"/>
    <w:rsid w:val="00A64E0B"/>
    <w:rsid w:val="00A8668C"/>
    <w:rsid w:val="00A941C1"/>
    <w:rsid w:val="00AB1E27"/>
    <w:rsid w:val="00AB30E6"/>
    <w:rsid w:val="00AC4C3D"/>
    <w:rsid w:val="00AE1DF4"/>
    <w:rsid w:val="00B345BE"/>
    <w:rsid w:val="00B50AAD"/>
    <w:rsid w:val="00B534CB"/>
    <w:rsid w:val="00B76920"/>
    <w:rsid w:val="00BA3BA5"/>
    <w:rsid w:val="00BC67CB"/>
    <w:rsid w:val="00BD6639"/>
    <w:rsid w:val="00BE0EB7"/>
    <w:rsid w:val="00BE239F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86C25"/>
    <w:rsid w:val="00D875D2"/>
    <w:rsid w:val="00D94416"/>
    <w:rsid w:val="00DC1880"/>
    <w:rsid w:val="00DC73D9"/>
    <w:rsid w:val="00DF68EB"/>
    <w:rsid w:val="00E23287"/>
    <w:rsid w:val="00E423CE"/>
    <w:rsid w:val="00E77745"/>
    <w:rsid w:val="00EF3F9C"/>
    <w:rsid w:val="00F06BEF"/>
    <w:rsid w:val="00F1485E"/>
    <w:rsid w:val="00F361D0"/>
    <w:rsid w:val="00F501E0"/>
    <w:rsid w:val="00F820ED"/>
    <w:rsid w:val="00F84613"/>
    <w:rsid w:val="00F87D42"/>
    <w:rsid w:val="00FA08BF"/>
    <w:rsid w:val="00FA50BB"/>
    <w:rsid w:val="00FB1678"/>
    <w:rsid w:val="00FB7CA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E1D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D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D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D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D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E1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D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D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D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D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</izvorni_sadrzaj>
    <derivirana_varijabla naziv="DomainObject.Predmet.OstaliListNazivFormated_1">
      <item>IGOR BILANDŽIĆ</item>
      <item>Ministarstvo financija RH, Porezna uprava</item>
      <item>JASNA MATIČEVIĆ, odvjetnica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Ministarstvo financija RH, Porezna uprava</item>
      <item>JASNA MATIČEVIĆ, odvjetnica</item>
      <item>FINA</item>
    </izvorni_sadrzaj>
    <derivirana_varijabla naziv="DomainObject.Predmet.SudioniciListNaziv_1">
      <item>MB GRADITELJSTVO društvo s ograničenom odgovornošću za građenje i usluge</item>
      <item>IGOR BILANDŽIĆ</item>
      <item>Ministarstvo financija RH, Porezna uprava</item>
      <item>JASNA MATIČEVIĆ, odvjetnica</item>
      <item>FINA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FINA, OIB 85821130368, Ul. grada Vukovara 70,10000 Zagreb</item>
    </izvorni_sadrzaj>
    <derivirana_varijabla naziv="DomainObject.Predmet.SudioniciListAdressOIB_1"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18683136487</item>
      <item>, OIB null</item>
      <item>, OIB 85821130368</item>
    </izvorni_sadrzaj>
    <derivirana_varijabla naziv="DomainObject.Predmet.SudioniciListNazivOIB_1">
      <item>, OIB 06274931692</item>
      <item>, OIB 89800133851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1015</properties:Words>
  <properties:Characters>5403</properties:Characters>
  <properties:Lines>136</properties:Lines>
  <properties:Paragraphs>48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2017-04-12T09:01:00Z</dcterms:created>
  <dc:creator>Sudsko vijeće</dc:creator>
  <cp:lastModifiedBy>Valentina Kranjčić</cp:lastModifiedBy>
  <cp:lastPrinted>2017-04-12T09:09:00Z</cp:lastPrinted>
  <dcterms:modified xmlns:xsi="http://www.w3.org/2001/XMLSchema-instance" xsi:type="dcterms:W3CDTF">2017-04-12T09:09:00Z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