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de8d" w14:paraId="101de8d" w:rsidRDefault="00B314E8" w:rsidP="00340A07" w:rsidR="00340A07" w:rsidRPr="006B2922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B2922">
        <w:rPr>
          <w:rFonts w:hAnsi="Times New Roman" w:ascii="Times New Roman"/>
          <w:noProof w:val="false"/>
          <w:szCs w:val="24"/>
        </w:rPr>
        <w:tab/>
      </w:r>
      <w:r w:rsidR="00340A07" w:rsidRPr="006B2922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A07" w:rsidRPr="006B2922">
        <w:rPr>
          <w:rFonts w:hAnsi="Times New Roman" w:ascii="Times New Roman"/>
          <w:noProof w:val="false"/>
          <w:szCs w:val="24"/>
        </w:rPr>
        <w:tab/>
      </w:r>
      <w:r w:rsidR="00340A07" w:rsidRPr="006B2922">
        <w:rPr>
          <w:rFonts w:hAnsi="Times New Roman" w:ascii="Times New Roman"/>
          <w:noProof w:val="false"/>
          <w:szCs w:val="24"/>
        </w:rPr>
        <w:tab/>
      </w:r>
      <w:r w:rsidR="00340A07" w:rsidRPr="006B2922">
        <w:rPr>
          <w:rFonts w:hAnsi="Times New Roman" w:ascii="Times New Roman"/>
          <w:noProof w:val="false"/>
          <w:szCs w:val="24"/>
        </w:rPr>
        <w:tab/>
      </w:r>
      <w:r w:rsidR="00340A07" w:rsidRPr="006B2922">
        <w:rPr>
          <w:rFonts w:hAnsi="Times New Roman" w:ascii="Times New Roman"/>
          <w:noProof w:val="false"/>
          <w:szCs w:val="24"/>
        </w:rPr>
        <w:tab/>
      </w:r>
      <w:r w:rsidR="00340A07" w:rsidRPr="006B2922">
        <w:rPr>
          <w:rFonts w:hAnsi="Times New Roman" w:ascii="Times New Roman"/>
          <w:noProof w:val="false"/>
          <w:szCs w:val="24"/>
        </w:rPr>
        <w:tab/>
      </w:r>
      <w:r w:rsidR="00340A07" w:rsidRPr="006B2922">
        <w:rPr>
          <w:rFonts w:hAnsi="Times New Roman" w:ascii="Times New Roman"/>
          <w:noProof w:val="false"/>
          <w:szCs w:val="24"/>
        </w:rPr>
        <w:tab/>
      </w:r>
      <w:r w:rsidR="00340A07" w:rsidRPr="006B2922">
        <w:rPr>
          <w:rFonts w:hAnsi="Times New Roman" w:ascii="Times New Roman"/>
          <w:noProof w:val="false"/>
          <w:szCs w:val="24"/>
        </w:rPr>
        <w:tab/>
      </w:r>
      <w:r w:rsidR="00340A07" w:rsidRPr="006B2922">
        <w:rPr>
          <w:rFonts w:hAnsi="Times New Roman" w:ascii="Times New Roman"/>
          <w:noProof w:val="false"/>
          <w:szCs w:val="24"/>
        </w:rPr>
        <w:tab/>
        <w:t xml:space="preserve">       4 St-</w:t>
      </w:r>
      <w:r w:rsidR="006B2922">
        <w:rPr>
          <w:rFonts w:hAnsi="Times New Roman" w:ascii="Times New Roman"/>
          <w:noProof w:val="false"/>
          <w:szCs w:val="24"/>
        </w:rPr>
        <w:t>850/17</w:t>
      </w:r>
    </w:p>
    <w:p w:rsidRDefault="006B2922" w:rsidP="006B2922" w:rsidR="006B2922" w:rsidRPr="006B2922">
      <w:pPr>
        <w:jc w:val="both"/>
        <w:rPr>
          <w:rFonts w:hAnsi="Times New Roman" w:ascii="Times New Roman"/>
        </w:rPr>
      </w:pPr>
      <w:r w:rsidRPr="006B2922">
        <w:rPr>
          <w:rFonts w:hAnsi="Times New Roman" w:ascii="Times New Roman"/>
        </w:rPr>
        <w:t>REPUBLIKA HRVATSKA</w:t>
      </w:r>
    </w:p>
    <w:p w:rsidRDefault="006B2922" w:rsidP="006B2922" w:rsidR="006B2922" w:rsidRPr="006B2922">
      <w:pPr>
        <w:jc w:val="both"/>
        <w:rPr>
          <w:rFonts w:hAnsi="Times New Roman" w:ascii="Times New Roman"/>
        </w:rPr>
      </w:pPr>
      <w:r w:rsidRPr="006B2922">
        <w:rPr>
          <w:rFonts w:hAnsi="Times New Roman" w:ascii="Times New Roman"/>
        </w:rPr>
        <w:t>TRGOVAČKI SUD U ZAGREBU</w:t>
      </w:r>
    </w:p>
    <w:p w:rsidRDefault="006B2922" w:rsidP="006B2922" w:rsidR="006B2922" w:rsidRPr="006B2922">
      <w:pPr>
        <w:jc w:val="both"/>
        <w:rPr>
          <w:rFonts w:hAnsi="Times New Roman" w:ascii="Times New Roman"/>
        </w:rPr>
      </w:pPr>
      <w:r w:rsidRPr="006B2922">
        <w:rPr>
          <w:rFonts w:hAnsi="Times New Roman" w:ascii="Times New Roman"/>
        </w:rPr>
        <w:t xml:space="preserve">STALNA SLUŽBA </w:t>
      </w:r>
    </w:p>
    <w:p w:rsidRDefault="006B2922" w:rsidP="006B2922" w:rsidR="006B2922" w:rsidRPr="006B2922">
      <w:pPr>
        <w:jc w:val="both"/>
        <w:rPr>
          <w:rFonts w:hAnsi="Times New Roman" w:ascii="Times New Roman"/>
        </w:rPr>
      </w:pPr>
      <w:r w:rsidRPr="006B2922">
        <w:rPr>
          <w:rFonts w:hAnsi="Times New Roman" w:ascii="Times New Roman"/>
        </w:rPr>
        <w:t>Karlovac, Trg hrvatskih branitelja 1</w:t>
      </w:r>
    </w:p>
    <w:p w:rsidRDefault="006B2922" w:rsidP="006B2922" w:rsidR="006B2922" w:rsidRPr="006B2922">
      <w:pPr>
        <w:jc w:val="both"/>
        <w:rPr>
          <w:rFonts w:hAnsi="Times New Roman" w:ascii="Times New Roman"/>
        </w:rPr>
      </w:pPr>
    </w:p>
    <w:p w:rsidRDefault="006B2922" w:rsidP="006B2922" w:rsidR="006B2922" w:rsidRPr="006B2922">
      <w:pPr>
        <w:jc w:val="center"/>
        <w:rPr>
          <w:rFonts w:hAnsi="Times New Roman" w:ascii="Times New Roman"/>
        </w:rPr>
      </w:pPr>
      <w:r w:rsidRPr="006B2922">
        <w:rPr>
          <w:rFonts w:hAnsi="Times New Roman" w:ascii="Times New Roman"/>
        </w:rPr>
        <w:t>REPUBLIKA HRVATSKA</w:t>
      </w:r>
    </w:p>
    <w:p w:rsidRDefault="006B2922" w:rsidP="006B2922" w:rsidR="006B2922" w:rsidRPr="006B2922">
      <w:pPr>
        <w:jc w:val="center"/>
        <w:rPr>
          <w:rFonts w:hAnsi="Times New Roman" w:ascii="Times New Roman"/>
        </w:rPr>
      </w:pPr>
      <w:r w:rsidRPr="006B2922">
        <w:rPr>
          <w:rFonts w:hAnsi="Times New Roman" w:ascii="Times New Roman"/>
        </w:rPr>
        <w:t>R J E Š E N J E</w:t>
      </w:r>
    </w:p>
    <w:p w:rsidRDefault="006B2922" w:rsidP="006B2922" w:rsidR="006B2922" w:rsidRPr="006B2922">
      <w:pPr>
        <w:jc w:val="both"/>
        <w:rPr>
          <w:rFonts w:hAnsi="Times New Roman" w:ascii="Times New Roman"/>
        </w:rPr>
      </w:pPr>
    </w:p>
    <w:p w:rsidRDefault="006B2922" w:rsidP="006B2922" w:rsidR="006B2922" w:rsidRPr="006B2922">
      <w:pPr>
        <w:ind w:firstLine="708"/>
        <w:jc w:val="both"/>
        <w:rPr>
          <w:rFonts w:hAnsi="Times New Roman" w:ascii="Times New Roman"/>
        </w:rPr>
      </w:pPr>
      <w:r w:rsidRPr="006B2922">
        <w:rPr>
          <w:rFonts w:hAnsi="Times New Roman" w:ascii="Times New Roman"/>
        </w:rPr>
        <w:t>Trgovački sud u Zagrebu, Stalna služba,</w:t>
      </w:r>
      <w:r w:rsidRPr="006B2922">
        <w:rPr>
          <w:rFonts w:hAnsi="Times New Roman" w:ascii="Times New Roman"/>
          <w:b/>
        </w:rPr>
        <w:t xml:space="preserve"> </w:t>
      </w:r>
      <w:r w:rsidRPr="006B2922">
        <w:rPr>
          <w:rFonts w:hAnsi="Times New Roman" w:ascii="Times New Roman"/>
        </w:rPr>
        <w:t>po sucu Goranki Boljkovac, kao stečajnom sucu, u stečajnom postupku nad stečajnim  dužnikom LINK-BS, d.o.o. u stečaju, Zagreb, Siget 18B, OIB 22703551591</w:t>
      </w:r>
      <w:r w:rsidRPr="006B2922">
        <w:rPr>
          <w:rFonts w:hAnsi="Times New Roman" w:ascii="Times New Roman"/>
          <w:sz w:val="22"/>
          <w:szCs w:val="22"/>
        </w:rPr>
        <w:t>,</w:t>
      </w:r>
      <w:r w:rsidRPr="006B2922">
        <w:rPr>
          <w:rFonts w:hAnsi="Times New Roman" w:ascii="Times New Roman"/>
        </w:rPr>
        <w:t xml:space="preserve"> dana 1</w:t>
      </w:r>
      <w:r>
        <w:rPr>
          <w:rFonts w:hAnsi="Times New Roman" w:ascii="Times New Roman"/>
        </w:rPr>
        <w:t>9. ožujka</w:t>
      </w:r>
      <w:r w:rsidRPr="006B2922">
        <w:rPr>
          <w:rFonts w:hAnsi="Times New Roman" w:ascii="Times New Roman"/>
        </w:rPr>
        <w:t xml:space="preserve"> 2018. </w:t>
      </w:r>
    </w:p>
    <w:p w:rsidRDefault="00F24815" w:rsidP="00340A07" w:rsidR="00F24815" w:rsidRPr="006B2922">
      <w:pPr>
        <w:rPr>
          <w:rFonts w:hAnsi="Times New Roman" w:ascii="Times New Roman"/>
          <w:szCs w:val="24"/>
        </w:rPr>
      </w:pPr>
    </w:p>
    <w:p w:rsidRDefault="00B314E8" w:rsidP="005F3CB6" w:rsidR="00B314E8" w:rsidRPr="006B2922">
      <w:pPr>
        <w:pStyle w:val="Tijeloteksta"/>
        <w:jc w:val="center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r i j e š i o   j e</w:t>
      </w:r>
    </w:p>
    <w:p w:rsidRDefault="00F24815" w:rsidP="00B314E8" w:rsidR="00F24815" w:rsidRPr="006B2922">
      <w:pPr>
        <w:pStyle w:val="Tijeloteksta"/>
        <w:rPr>
          <w:rFonts w:hAnsi="Times New Roman" w:ascii="Times New Roman"/>
          <w:szCs w:val="24"/>
        </w:rPr>
      </w:pPr>
    </w:p>
    <w:p w:rsidRDefault="003C1078" w:rsidP="005F3CB6" w:rsidR="003C1078" w:rsidRPr="006B2922">
      <w:pPr>
        <w:pStyle w:val="Tijeloteksta"/>
        <w:ind w:firstLine="720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Odbacuj</w:t>
      </w:r>
      <w:r w:rsidR="006209D4" w:rsidRPr="006B2922">
        <w:rPr>
          <w:rFonts w:hAnsi="Times New Roman" w:ascii="Times New Roman"/>
          <w:szCs w:val="24"/>
        </w:rPr>
        <w:t>e</w:t>
      </w:r>
      <w:r w:rsidRPr="006B2922">
        <w:rPr>
          <w:rFonts w:hAnsi="Times New Roman" w:ascii="Times New Roman"/>
          <w:szCs w:val="24"/>
        </w:rPr>
        <w:t xml:space="preserve"> se </w:t>
      </w:r>
      <w:r w:rsidR="006209D4" w:rsidRPr="006B2922">
        <w:rPr>
          <w:rFonts w:hAnsi="Times New Roman" w:ascii="Times New Roman"/>
          <w:szCs w:val="24"/>
        </w:rPr>
        <w:t xml:space="preserve">prijava </w:t>
      </w:r>
      <w:r w:rsidR="0070555E" w:rsidRPr="006B2922">
        <w:rPr>
          <w:rFonts w:hAnsi="Times New Roman" w:ascii="Times New Roman"/>
          <w:szCs w:val="24"/>
        </w:rPr>
        <w:t>tražbine</w:t>
      </w:r>
      <w:r w:rsidR="006209D4" w:rsidRPr="006B2922">
        <w:rPr>
          <w:rFonts w:hAnsi="Times New Roman" w:ascii="Times New Roman"/>
          <w:szCs w:val="24"/>
        </w:rPr>
        <w:t xml:space="preserve"> u stečajn</w:t>
      </w:r>
      <w:r w:rsidR="0070555E" w:rsidRPr="006B2922">
        <w:rPr>
          <w:rFonts w:hAnsi="Times New Roman" w:ascii="Times New Roman"/>
          <w:szCs w:val="24"/>
        </w:rPr>
        <w:t>om postupku</w:t>
      </w:r>
      <w:r w:rsidR="006209D4" w:rsidRPr="006B2922">
        <w:rPr>
          <w:rFonts w:hAnsi="Times New Roman" w:ascii="Times New Roman"/>
          <w:szCs w:val="24"/>
        </w:rPr>
        <w:t xml:space="preserve"> stečajnog vjerovnika </w:t>
      </w:r>
      <w:r w:rsidR="009B7371">
        <w:rPr>
          <w:rFonts w:hAnsi="Times New Roman" w:ascii="Times New Roman"/>
          <w:szCs w:val="24"/>
        </w:rPr>
        <w:t>Mihaele Kovačić Kunštek iz Sesveta, Brestovečka 39, OIB 91564634427</w:t>
      </w:r>
      <w:r w:rsidR="002046C3" w:rsidRPr="006B2922">
        <w:rPr>
          <w:rFonts w:hAnsi="Times New Roman" w:ascii="Times New Roman"/>
        </w:rPr>
        <w:t>,</w:t>
      </w:r>
      <w:r w:rsidR="008165F1" w:rsidRPr="006B2922">
        <w:rPr>
          <w:rFonts w:hAnsi="Times New Roman" w:ascii="Times New Roman"/>
          <w:szCs w:val="24"/>
        </w:rPr>
        <w:t xml:space="preserve"> </w:t>
      </w:r>
      <w:r w:rsidR="006209D4" w:rsidRPr="006B2922">
        <w:rPr>
          <w:rFonts w:hAnsi="Times New Roman" w:ascii="Times New Roman"/>
          <w:szCs w:val="24"/>
        </w:rPr>
        <w:t xml:space="preserve">od </w:t>
      </w:r>
      <w:r w:rsidR="009B7371">
        <w:rPr>
          <w:rFonts w:hAnsi="Times New Roman" w:ascii="Times New Roman"/>
          <w:szCs w:val="24"/>
        </w:rPr>
        <w:t>26. siječnja</w:t>
      </w:r>
      <w:r w:rsidR="002046C3" w:rsidRPr="006B2922">
        <w:rPr>
          <w:rFonts w:hAnsi="Times New Roman" w:ascii="Times New Roman"/>
          <w:szCs w:val="24"/>
        </w:rPr>
        <w:t xml:space="preserve"> 2018.</w:t>
      </w:r>
      <w:r w:rsidR="008165F1" w:rsidRPr="006B2922">
        <w:rPr>
          <w:rFonts w:hAnsi="Times New Roman" w:ascii="Times New Roman"/>
          <w:szCs w:val="24"/>
        </w:rPr>
        <w:t>, kao nepra</w:t>
      </w:r>
      <w:r w:rsidR="0070555E" w:rsidRPr="006B2922">
        <w:rPr>
          <w:rFonts w:hAnsi="Times New Roman" w:ascii="Times New Roman"/>
          <w:szCs w:val="24"/>
        </w:rPr>
        <w:t>vovremena</w:t>
      </w:r>
      <w:r w:rsidR="008165F1" w:rsidRPr="006B2922">
        <w:rPr>
          <w:rFonts w:hAnsi="Times New Roman" w:ascii="Times New Roman"/>
          <w:szCs w:val="24"/>
        </w:rPr>
        <w:t>.</w:t>
      </w:r>
      <w:r w:rsidR="00D4007C" w:rsidRPr="006B2922">
        <w:rPr>
          <w:rFonts w:hAnsi="Times New Roman" w:ascii="Times New Roman"/>
          <w:szCs w:val="24"/>
        </w:rPr>
        <w:t xml:space="preserve"> </w:t>
      </w:r>
      <w:r w:rsidR="008165F1" w:rsidRPr="006B2922">
        <w:rPr>
          <w:rFonts w:hAnsi="Times New Roman" w:ascii="Times New Roman"/>
          <w:szCs w:val="24"/>
        </w:rPr>
        <w:t xml:space="preserve"> </w:t>
      </w:r>
    </w:p>
    <w:p w:rsidRDefault="00F24815" w:rsidP="003C1078" w:rsidR="00F24815" w:rsidRPr="006B2922">
      <w:pPr>
        <w:pStyle w:val="Tijeloteksta"/>
        <w:rPr>
          <w:rFonts w:hAnsi="Times New Roman" w:ascii="Times New Roman"/>
          <w:szCs w:val="24"/>
        </w:rPr>
      </w:pPr>
    </w:p>
    <w:p w:rsidRDefault="000F0435" w:rsidP="003C1078" w:rsidR="00F24815" w:rsidRPr="006B2922">
      <w:pPr>
        <w:pStyle w:val="Tijeloteksta"/>
        <w:jc w:val="center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6B2922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6209D4" w:rsidP="000F0435" w:rsidR="0070555E" w:rsidRPr="006B2922">
      <w:pPr>
        <w:pStyle w:val="Tijeloteksta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ab/>
      </w:r>
      <w:r w:rsidR="0072155C" w:rsidRPr="006B2922">
        <w:rPr>
          <w:rFonts w:hAnsi="Times New Roman" w:ascii="Times New Roman"/>
          <w:szCs w:val="24"/>
        </w:rPr>
        <w:t>Stečajn</w:t>
      </w:r>
      <w:r w:rsidR="002046C3" w:rsidRPr="006B2922">
        <w:rPr>
          <w:rFonts w:hAnsi="Times New Roman" w:ascii="Times New Roman"/>
          <w:szCs w:val="24"/>
        </w:rPr>
        <w:t>i</w:t>
      </w:r>
      <w:r w:rsidR="0072155C" w:rsidRPr="006B2922">
        <w:rPr>
          <w:rFonts w:hAnsi="Times New Roman" w:ascii="Times New Roman"/>
          <w:szCs w:val="24"/>
        </w:rPr>
        <w:t xml:space="preserve"> upravitelj</w:t>
      </w:r>
      <w:r w:rsidR="002046C3" w:rsidRPr="006B2922">
        <w:rPr>
          <w:rFonts w:hAnsi="Times New Roman" w:ascii="Times New Roman"/>
          <w:szCs w:val="24"/>
        </w:rPr>
        <w:t>i</w:t>
      </w:r>
      <w:r w:rsidR="0070555E" w:rsidRPr="006B2922">
        <w:rPr>
          <w:rFonts w:hAnsi="Times New Roman" w:ascii="Times New Roman"/>
          <w:szCs w:val="24"/>
        </w:rPr>
        <w:t xml:space="preserve"> </w:t>
      </w:r>
      <w:r w:rsidR="009B7371">
        <w:rPr>
          <w:rFonts w:hAnsi="Times New Roman" w:ascii="Times New Roman"/>
          <w:szCs w:val="24"/>
        </w:rPr>
        <w:t>Hrvoje Kraljičković</w:t>
      </w:r>
      <w:r w:rsidR="0072155C" w:rsidRPr="006B2922">
        <w:rPr>
          <w:rFonts w:hAnsi="Times New Roman" w:ascii="Times New Roman"/>
          <w:szCs w:val="24"/>
        </w:rPr>
        <w:t xml:space="preserve"> podnes</w:t>
      </w:r>
      <w:r w:rsidR="008849FE" w:rsidRPr="006B2922">
        <w:rPr>
          <w:rFonts w:hAnsi="Times New Roman" w:ascii="Times New Roman"/>
          <w:szCs w:val="24"/>
        </w:rPr>
        <w:t xml:space="preserve">kom </w:t>
      </w:r>
      <w:r w:rsidR="002046C3" w:rsidRPr="006B2922">
        <w:rPr>
          <w:rFonts w:hAnsi="Times New Roman" w:ascii="Times New Roman"/>
          <w:szCs w:val="24"/>
        </w:rPr>
        <w:t>zaprimljenim kod suda 1</w:t>
      </w:r>
      <w:r w:rsidR="009B7371">
        <w:rPr>
          <w:rFonts w:hAnsi="Times New Roman" w:ascii="Times New Roman"/>
          <w:szCs w:val="24"/>
        </w:rPr>
        <w:t>4</w:t>
      </w:r>
      <w:r w:rsidR="002046C3" w:rsidRPr="006B2922">
        <w:rPr>
          <w:rFonts w:hAnsi="Times New Roman" w:ascii="Times New Roman"/>
          <w:szCs w:val="24"/>
        </w:rPr>
        <w:t>. ožujka 2018.</w:t>
      </w:r>
      <w:r w:rsidR="0072155C" w:rsidRPr="006B2922">
        <w:rPr>
          <w:rFonts w:hAnsi="Times New Roman" w:ascii="Times New Roman"/>
          <w:szCs w:val="24"/>
        </w:rPr>
        <w:t xml:space="preserve"> </w:t>
      </w:r>
      <w:r w:rsidR="0070555E" w:rsidRPr="006B2922">
        <w:rPr>
          <w:rFonts w:hAnsi="Times New Roman" w:ascii="Times New Roman"/>
          <w:szCs w:val="24"/>
        </w:rPr>
        <w:t>izvijesti</w:t>
      </w:r>
      <w:r w:rsidR="002046C3" w:rsidRPr="006B2922">
        <w:rPr>
          <w:rFonts w:hAnsi="Times New Roman" w:ascii="Times New Roman"/>
          <w:szCs w:val="24"/>
        </w:rPr>
        <w:t>o</w:t>
      </w:r>
      <w:r w:rsidR="0070555E" w:rsidRPr="006B2922">
        <w:rPr>
          <w:rFonts w:hAnsi="Times New Roman" w:ascii="Times New Roman"/>
          <w:szCs w:val="24"/>
        </w:rPr>
        <w:t xml:space="preserve"> je sud da je dana</w:t>
      </w:r>
      <w:r w:rsidR="002046C3" w:rsidRPr="006B2922">
        <w:rPr>
          <w:rFonts w:hAnsi="Times New Roman" w:ascii="Times New Roman"/>
          <w:szCs w:val="24"/>
        </w:rPr>
        <w:t xml:space="preserve"> </w:t>
      </w:r>
      <w:r w:rsidR="009B7371">
        <w:rPr>
          <w:rFonts w:hAnsi="Times New Roman" w:ascii="Times New Roman"/>
          <w:szCs w:val="24"/>
        </w:rPr>
        <w:t>2</w:t>
      </w:r>
      <w:r w:rsidR="002046C3" w:rsidRPr="006B2922">
        <w:rPr>
          <w:rFonts w:hAnsi="Times New Roman" w:ascii="Times New Roman"/>
          <w:szCs w:val="24"/>
        </w:rPr>
        <w:t>. veljače 2018.</w:t>
      </w:r>
      <w:r w:rsidR="0070555E" w:rsidRPr="006B2922">
        <w:rPr>
          <w:rFonts w:hAnsi="Times New Roman" w:ascii="Times New Roman"/>
          <w:szCs w:val="24"/>
        </w:rPr>
        <w:t xml:space="preserve"> </w:t>
      </w:r>
      <w:r w:rsidR="002046C3" w:rsidRPr="006B2922">
        <w:rPr>
          <w:rFonts w:hAnsi="Times New Roman" w:ascii="Times New Roman"/>
          <w:szCs w:val="24"/>
        </w:rPr>
        <w:t xml:space="preserve"> zaprimio </w:t>
      </w:r>
      <w:r w:rsidR="0070555E" w:rsidRPr="006B2922">
        <w:rPr>
          <w:rFonts w:hAnsi="Times New Roman" w:ascii="Times New Roman"/>
          <w:szCs w:val="24"/>
        </w:rPr>
        <w:t xml:space="preserve">prijavu tražbine </w:t>
      </w:r>
      <w:r w:rsidR="002046C3" w:rsidRPr="006B2922">
        <w:rPr>
          <w:rFonts w:hAnsi="Times New Roman" w:ascii="Times New Roman"/>
          <w:szCs w:val="24"/>
        </w:rPr>
        <w:t xml:space="preserve">vjerovnika </w:t>
      </w:r>
      <w:r w:rsidR="009B7371">
        <w:rPr>
          <w:rFonts w:hAnsi="Times New Roman" w:ascii="Times New Roman"/>
          <w:szCs w:val="24"/>
        </w:rPr>
        <w:t>Mihaele Kovačić Kunštek iz Sesveta, Brestovečka 39, OIB 91564634427</w:t>
      </w:r>
      <w:r w:rsidR="0070555E" w:rsidRPr="006B2922">
        <w:rPr>
          <w:rFonts w:hAnsi="Times New Roman" w:ascii="Times New Roman"/>
          <w:szCs w:val="24"/>
        </w:rPr>
        <w:t xml:space="preserve">, koja je predana na poštu dana </w:t>
      </w:r>
      <w:r w:rsidR="009B7371">
        <w:rPr>
          <w:rFonts w:hAnsi="Times New Roman" w:ascii="Times New Roman"/>
          <w:szCs w:val="24"/>
        </w:rPr>
        <w:t>26. siječnja</w:t>
      </w:r>
      <w:r w:rsidR="002046C3" w:rsidRPr="006B2922">
        <w:rPr>
          <w:rFonts w:hAnsi="Times New Roman" w:ascii="Times New Roman"/>
          <w:szCs w:val="24"/>
        </w:rPr>
        <w:t xml:space="preserve"> 2018.</w:t>
      </w:r>
      <w:r w:rsidR="0070555E" w:rsidRPr="006B2922">
        <w:rPr>
          <w:rFonts w:hAnsi="Times New Roman" w:ascii="Times New Roman"/>
          <w:szCs w:val="24"/>
        </w:rPr>
        <w:t xml:space="preserve"> (prijava tražbine uz priloge na listu </w:t>
      </w:r>
      <w:r w:rsidR="009B7371">
        <w:rPr>
          <w:rFonts w:hAnsi="Times New Roman" w:ascii="Times New Roman"/>
          <w:szCs w:val="24"/>
        </w:rPr>
        <w:t>85 do 96</w:t>
      </w:r>
      <w:r w:rsidR="0070555E" w:rsidRPr="006B2922">
        <w:rPr>
          <w:rFonts w:hAnsi="Times New Roman" w:ascii="Times New Roman"/>
          <w:szCs w:val="24"/>
        </w:rPr>
        <w:t xml:space="preserve"> spisa). Stečajn</w:t>
      </w:r>
      <w:r w:rsidR="002046C3" w:rsidRPr="006B2922">
        <w:rPr>
          <w:rFonts w:hAnsi="Times New Roman" w:ascii="Times New Roman"/>
          <w:szCs w:val="24"/>
        </w:rPr>
        <w:t>i</w:t>
      </w:r>
      <w:r w:rsidR="0070555E" w:rsidRPr="006B2922">
        <w:rPr>
          <w:rFonts w:hAnsi="Times New Roman" w:ascii="Times New Roman"/>
          <w:szCs w:val="24"/>
        </w:rPr>
        <w:t xml:space="preserve"> upravitelj</w:t>
      </w:r>
      <w:r w:rsidR="002046C3" w:rsidRPr="006B2922">
        <w:rPr>
          <w:rFonts w:hAnsi="Times New Roman" w:ascii="Times New Roman"/>
          <w:szCs w:val="24"/>
        </w:rPr>
        <w:t xml:space="preserve"> </w:t>
      </w:r>
      <w:r w:rsidR="0070555E" w:rsidRPr="006B2922">
        <w:rPr>
          <w:rFonts w:hAnsi="Times New Roman" w:ascii="Times New Roman"/>
          <w:szCs w:val="24"/>
        </w:rPr>
        <w:t xml:space="preserve">predlaže da sud prijavu odbaci sukladno odredbi čl. 257. st. 6. Stečajnog zakona, a budući je ista podnesena nakon proteka roka iz čl. 129. istog Zakona. </w:t>
      </w:r>
    </w:p>
    <w:p w:rsidRDefault="0070555E" w:rsidP="000F0435" w:rsidR="0070555E" w:rsidRPr="006B2922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 w:rsidRPr="006B2922">
      <w:pPr>
        <w:pStyle w:val="Tijeloteksta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ab/>
        <w:t>Odredbom čl. 129. st. 1. podst. 4. Stečajnog zakona</w:t>
      </w:r>
      <w:r w:rsidR="00846000" w:rsidRPr="006B2922">
        <w:rPr>
          <w:rFonts w:hAnsi="Times New Roman" w:ascii="Times New Roman"/>
          <w:szCs w:val="24"/>
        </w:rPr>
        <w:t xml:space="preserve"> </w:t>
      </w:r>
      <w:r w:rsidRPr="006B2922">
        <w:rPr>
          <w:rFonts w:hAnsi="Times New Roman" w:ascii="Times New Roman"/>
          <w:szCs w:val="24"/>
        </w:rPr>
        <w:t xml:space="preserve">(Narodne novine broj 71/15, </w:t>
      </w:r>
      <w:r w:rsidR="002046C3" w:rsidRPr="006B2922">
        <w:rPr>
          <w:rFonts w:hAnsi="Times New Roman" w:ascii="Times New Roman"/>
          <w:szCs w:val="24"/>
        </w:rPr>
        <w:t xml:space="preserve">104/17, </w:t>
      </w:r>
      <w:r w:rsidRPr="006B2922">
        <w:rPr>
          <w:rFonts w:hAnsi="Times New Roman" w:ascii="Times New Roman"/>
          <w:szCs w:val="24"/>
        </w:rPr>
        <w:t xml:space="preserve">dalje u tekstu: SZ-a) propisano je da rješenje o otvaranju stečajnog postupka osobito mora sadržavati poziv vjerovnicima da stečajnom upravitelju u roku od 60 dana od dana objave toga rješenja u skladu s pravilima ovoga Zakona o prijavi tražbina prijave svoje tražbine. </w:t>
      </w:r>
    </w:p>
    <w:p w:rsidRDefault="0070555E" w:rsidP="000F0435" w:rsidR="0070555E" w:rsidRPr="006B2922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 w:rsidRPr="006B2922">
      <w:pPr>
        <w:pStyle w:val="Tijeloteksta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ab/>
        <w:t xml:space="preserve">Odredbom čl. 257. st. 6. SZ-a propisano je da će prijavu tražbine podnesenu nakon isteka roka za prijavljivanje sud odbaciti rješenjem. </w:t>
      </w:r>
    </w:p>
    <w:p w:rsidRDefault="0070555E" w:rsidP="000F0435" w:rsidR="0070555E" w:rsidRPr="006B2922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 w:rsidRPr="006B2922">
      <w:pPr>
        <w:pStyle w:val="Tijeloteksta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ab/>
        <w:t>Rješenje ovog suda posl.br. 4 St-</w:t>
      </w:r>
      <w:r w:rsidR="009B7371">
        <w:rPr>
          <w:rFonts w:hAnsi="Times New Roman" w:ascii="Times New Roman"/>
          <w:szCs w:val="24"/>
        </w:rPr>
        <w:t>850/17</w:t>
      </w:r>
      <w:r w:rsidRPr="006B2922">
        <w:rPr>
          <w:rFonts w:hAnsi="Times New Roman" w:ascii="Times New Roman"/>
          <w:szCs w:val="24"/>
        </w:rPr>
        <w:t xml:space="preserve"> od </w:t>
      </w:r>
      <w:r w:rsidR="009B7371">
        <w:rPr>
          <w:rFonts w:hAnsi="Times New Roman" w:ascii="Times New Roman"/>
          <w:szCs w:val="24"/>
        </w:rPr>
        <w:t>9. listopada</w:t>
      </w:r>
      <w:r w:rsidR="002046C3" w:rsidRPr="006B2922">
        <w:rPr>
          <w:rFonts w:hAnsi="Times New Roman" w:ascii="Times New Roman"/>
          <w:szCs w:val="24"/>
        </w:rPr>
        <w:t xml:space="preserve"> 2017.</w:t>
      </w:r>
      <w:r w:rsidRPr="006B2922">
        <w:rPr>
          <w:rFonts w:hAnsi="Times New Roman" w:ascii="Times New Roman"/>
          <w:szCs w:val="24"/>
        </w:rPr>
        <w:t xml:space="preserve"> o otvaranju stečajnog postupka nad stečajnim dužnikom </w:t>
      </w:r>
      <w:r w:rsidR="009B7371" w:rsidRPr="006B2922">
        <w:rPr>
          <w:rFonts w:hAnsi="Times New Roman" w:ascii="Times New Roman"/>
        </w:rPr>
        <w:t>LINK-BS, d.o.o. u stečaju, Zagreb, Siget 18B, OIB 22703551591</w:t>
      </w:r>
      <w:r w:rsidR="002046C3" w:rsidRPr="006B2922">
        <w:rPr>
          <w:rFonts w:hAnsi="Times New Roman" w:ascii="Times New Roman"/>
        </w:rPr>
        <w:t>,</w:t>
      </w:r>
      <w:r w:rsidRPr="006B2922">
        <w:rPr>
          <w:rFonts w:hAnsi="Times New Roman" w:ascii="Times New Roman"/>
          <w:szCs w:val="24"/>
        </w:rPr>
        <w:t xml:space="preserve"> javno je objavljeno na mrežnoj stranici e-Oglasna ploča suda istog dana </w:t>
      </w:r>
      <w:r w:rsidR="009B7371">
        <w:rPr>
          <w:rFonts w:hAnsi="Times New Roman" w:ascii="Times New Roman"/>
          <w:szCs w:val="24"/>
        </w:rPr>
        <w:t>9. listopada</w:t>
      </w:r>
      <w:r w:rsidR="002046C3" w:rsidRPr="006B2922">
        <w:rPr>
          <w:rFonts w:hAnsi="Times New Roman" w:ascii="Times New Roman"/>
          <w:szCs w:val="24"/>
        </w:rPr>
        <w:t xml:space="preserve"> 2017.</w:t>
      </w:r>
      <w:r w:rsidRPr="006B2922">
        <w:rPr>
          <w:rFonts w:hAnsi="Times New Roman" w:ascii="Times New Roman"/>
          <w:szCs w:val="24"/>
        </w:rPr>
        <w:t xml:space="preserve">, što znači da se sukladno odredbi čl. 12. st. 1. SZ-a smatra da je dostava obavljena istekom osmog dana od dana objave tog pismena na mrežnoj stranici e-Oglasna ploča suda, tj. u konkretnom slučaju smatra se da je dostava obavljena istekom dana </w:t>
      </w:r>
      <w:r w:rsidR="009B7371">
        <w:rPr>
          <w:rFonts w:hAnsi="Times New Roman" w:ascii="Times New Roman"/>
          <w:szCs w:val="24"/>
        </w:rPr>
        <w:t>17. listopada</w:t>
      </w:r>
      <w:r w:rsidR="002046C3" w:rsidRPr="006B2922">
        <w:rPr>
          <w:rFonts w:hAnsi="Times New Roman" w:ascii="Times New Roman"/>
          <w:szCs w:val="24"/>
        </w:rPr>
        <w:t xml:space="preserve"> 2017</w:t>
      </w:r>
      <w:r w:rsidRPr="006B2922">
        <w:rPr>
          <w:rFonts w:hAnsi="Times New Roman" w:ascii="Times New Roman"/>
          <w:szCs w:val="24"/>
        </w:rPr>
        <w:t>.</w:t>
      </w:r>
    </w:p>
    <w:p w:rsidRDefault="0070555E" w:rsidP="000F0435" w:rsidR="0070555E" w:rsidRPr="006B2922">
      <w:pPr>
        <w:pStyle w:val="Tijeloteksta"/>
        <w:rPr>
          <w:rFonts w:hAnsi="Times New Roman" w:ascii="Times New Roman"/>
          <w:szCs w:val="24"/>
        </w:rPr>
      </w:pPr>
    </w:p>
    <w:p w:rsidRDefault="0070555E" w:rsidP="0070555E" w:rsidR="0070555E" w:rsidRPr="006B2922">
      <w:pPr>
        <w:pStyle w:val="Tijeloteksta"/>
        <w:ind w:firstLine="720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lastRenderedPageBreak/>
        <w:t xml:space="preserve">Navedeno znači da je rok od 60 dana iz čl. 129. st. 1. podst. 4. SZ-a za prijavu tražbine počeo teći </w:t>
      </w:r>
      <w:r w:rsidR="009B7371">
        <w:rPr>
          <w:rFonts w:hAnsi="Times New Roman" w:ascii="Times New Roman"/>
          <w:szCs w:val="24"/>
        </w:rPr>
        <w:t>18. listopada</w:t>
      </w:r>
      <w:r w:rsidR="002046C3" w:rsidRPr="006B2922">
        <w:rPr>
          <w:rFonts w:hAnsi="Times New Roman" w:ascii="Times New Roman"/>
          <w:szCs w:val="24"/>
        </w:rPr>
        <w:t xml:space="preserve"> 2017.</w:t>
      </w:r>
      <w:r w:rsidRPr="006B2922">
        <w:rPr>
          <w:rFonts w:hAnsi="Times New Roman" w:ascii="Times New Roman"/>
          <w:szCs w:val="24"/>
        </w:rPr>
        <w:t xml:space="preserve"> te je istekao s danom </w:t>
      </w:r>
      <w:r w:rsidR="009B7371">
        <w:rPr>
          <w:rFonts w:hAnsi="Times New Roman" w:ascii="Times New Roman"/>
          <w:szCs w:val="24"/>
        </w:rPr>
        <w:t>18. prosinca</w:t>
      </w:r>
      <w:r w:rsidR="002046C3" w:rsidRPr="006B2922">
        <w:rPr>
          <w:rFonts w:hAnsi="Times New Roman" w:ascii="Times New Roman"/>
          <w:szCs w:val="24"/>
        </w:rPr>
        <w:t xml:space="preserve"> 2017.</w:t>
      </w:r>
      <w:r w:rsidRPr="006B2922">
        <w:rPr>
          <w:rFonts w:hAnsi="Times New Roman" w:ascii="Times New Roman"/>
          <w:szCs w:val="24"/>
        </w:rPr>
        <w:t xml:space="preserve"> </w:t>
      </w:r>
    </w:p>
    <w:p w:rsidRDefault="009E4763" w:rsidP="0070555E" w:rsidR="009E4763" w:rsidRPr="006B292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E4763" w:rsidP="0070555E" w:rsidR="009E4763" w:rsidRPr="006B2922">
      <w:pPr>
        <w:pStyle w:val="Tijeloteksta"/>
        <w:ind w:firstLine="720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 xml:space="preserve">Uvidom u presliku omotnice prijave tražbine na listu </w:t>
      </w:r>
      <w:r w:rsidR="009B7371">
        <w:rPr>
          <w:rFonts w:hAnsi="Times New Roman" w:ascii="Times New Roman"/>
          <w:szCs w:val="24"/>
        </w:rPr>
        <w:t>97</w:t>
      </w:r>
      <w:r w:rsidR="002046C3" w:rsidRPr="006B2922">
        <w:rPr>
          <w:rFonts w:hAnsi="Times New Roman" w:ascii="Times New Roman"/>
          <w:szCs w:val="24"/>
        </w:rPr>
        <w:t xml:space="preserve"> </w:t>
      </w:r>
      <w:r w:rsidRPr="006B2922">
        <w:rPr>
          <w:rFonts w:hAnsi="Times New Roman" w:ascii="Times New Roman"/>
          <w:szCs w:val="24"/>
        </w:rPr>
        <w:t xml:space="preserve">spisa sud je utvrdio da je vjerovnik </w:t>
      </w:r>
      <w:r w:rsidR="009B7371">
        <w:rPr>
          <w:rFonts w:hAnsi="Times New Roman" w:ascii="Times New Roman"/>
          <w:szCs w:val="24"/>
        </w:rPr>
        <w:t>Mihaela Kovačić Kunštek</w:t>
      </w:r>
      <w:r w:rsidR="002046C3" w:rsidRPr="006B2922">
        <w:rPr>
          <w:rFonts w:hAnsi="Times New Roman" w:ascii="Times New Roman"/>
          <w:szCs w:val="24"/>
        </w:rPr>
        <w:t>,</w:t>
      </w:r>
      <w:r w:rsidRPr="006B2922">
        <w:rPr>
          <w:rFonts w:hAnsi="Times New Roman" w:ascii="Times New Roman"/>
          <w:szCs w:val="24"/>
        </w:rPr>
        <w:t xml:space="preserve"> podnio prijavu tražbine putem pošte preporučeno dana </w:t>
      </w:r>
      <w:r w:rsidR="009B7371">
        <w:rPr>
          <w:rFonts w:hAnsi="Times New Roman" w:ascii="Times New Roman"/>
          <w:szCs w:val="24"/>
        </w:rPr>
        <w:t>26. siječnja</w:t>
      </w:r>
      <w:r w:rsidR="002046C3" w:rsidRPr="006B2922">
        <w:rPr>
          <w:rFonts w:hAnsi="Times New Roman" w:ascii="Times New Roman"/>
          <w:szCs w:val="24"/>
        </w:rPr>
        <w:t xml:space="preserve"> 2018.</w:t>
      </w:r>
      <w:r w:rsidRPr="006B2922">
        <w:rPr>
          <w:rFonts w:hAnsi="Times New Roman" w:ascii="Times New Roman"/>
          <w:szCs w:val="24"/>
        </w:rPr>
        <w:t xml:space="preserve">, dakle, nedvojbeno nakon isteka roka za prijavu tražbine. </w:t>
      </w:r>
    </w:p>
    <w:p w:rsidRDefault="009E4763" w:rsidP="0070555E" w:rsidR="009E4763" w:rsidRPr="006B292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E4763" w:rsidP="0070555E" w:rsidR="009E4763" w:rsidRPr="006B2922">
      <w:pPr>
        <w:pStyle w:val="Tijeloteksta"/>
        <w:ind w:firstLine="720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 xml:space="preserve">Slijedom navedenog, temeljem odredbe čl. 257. st. 6. SZ-a, riješeno je kao u izreci ovog rješenja. </w:t>
      </w:r>
    </w:p>
    <w:p w:rsidRDefault="009E4763" w:rsidP="0070555E" w:rsidR="009E4763" w:rsidRPr="006B292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D31DA8" w:rsidR="00737A4B" w:rsidRPr="006B2922">
      <w:pPr>
        <w:pStyle w:val="Tijeloteksta"/>
        <w:jc w:val="center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U Karlovcu</w:t>
      </w:r>
      <w:r w:rsidR="00F24815" w:rsidRPr="006B2922">
        <w:rPr>
          <w:rFonts w:hAnsi="Times New Roman" w:ascii="Times New Roman"/>
          <w:szCs w:val="24"/>
        </w:rPr>
        <w:t xml:space="preserve"> </w:t>
      </w:r>
      <w:r w:rsidR="002046C3" w:rsidRPr="006B2922">
        <w:rPr>
          <w:rFonts w:hAnsi="Times New Roman" w:ascii="Times New Roman"/>
          <w:szCs w:val="24"/>
        </w:rPr>
        <w:t>1</w:t>
      </w:r>
      <w:r w:rsidR="009B7371">
        <w:rPr>
          <w:rFonts w:hAnsi="Times New Roman" w:ascii="Times New Roman"/>
          <w:szCs w:val="24"/>
        </w:rPr>
        <w:t>9</w:t>
      </w:r>
      <w:r w:rsidR="002046C3" w:rsidRPr="006B2922">
        <w:rPr>
          <w:rFonts w:hAnsi="Times New Roman" w:ascii="Times New Roman"/>
          <w:szCs w:val="24"/>
        </w:rPr>
        <w:t>. ožujka 2018.</w:t>
      </w:r>
    </w:p>
    <w:p w:rsidRDefault="009F7D47" w:rsidP="00D31DA8" w:rsidR="009F7D47" w:rsidRPr="006B2922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6B2922">
      <w:pPr>
        <w:pStyle w:val="Tijeloteksta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</w:r>
      <w:r w:rsidR="0002468E" w:rsidRPr="006B2922">
        <w:rPr>
          <w:rFonts w:hAnsi="Times New Roman" w:ascii="Times New Roman"/>
          <w:szCs w:val="24"/>
        </w:rPr>
        <w:t xml:space="preserve">         </w:t>
      </w:r>
      <w:r w:rsidR="005F3CB6" w:rsidRPr="006B2922">
        <w:rPr>
          <w:rFonts w:hAnsi="Times New Roman" w:ascii="Times New Roman"/>
          <w:szCs w:val="24"/>
        </w:rPr>
        <w:t xml:space="preserve">     </w:t>
      </w:r>
      <w:r w:rsidR="0002468E" w:rsidRPr="006B2922">
        <w:rPr>
          <w:rFonts w:hAnsi="Times New Roman" w:ascii="Times New Roman"/>
          <w:szCs w:val="24"/>
        </w:rPr>
        <w:t xml:space="preserve"> </w:t>
      </w:r>
      <w:r w:rsidRPr="006B2922">
        <w:rPr>
          <w:rFonts w:hAnsi="Times New Roman" w:ascii="Times New Roman"/>
          <w:szCs w:val="24"/>
        </w:rPr>
        <w:tab/>
      </w:r>
      <w:r w:rsidR="007A4FA5" w:rsidRPr="006B2922">
        <w:rPr>
          <w:rFonts w:hAnsi="Times New Roman" w:ascii="Times New Roman"/>
          <w:szCs w:val="24"/>
        </w:rPr>
        <w:t xml:space="preserve">  </w:t>
      </w:r>
      <w:r w:rsidR="00BF44D5" w:rsidRPr="006B2922">
        <w:rPr>
          <w:rFonts w:hAnsi="Times New Roman" w:ascii="Times New Roman"/>
          <w:szCs w:val="24"/>
        </w:rPr>
        <w:t xml:space="preserve">    </w:t>
      </w:r>
      <w:r w:rsidRPr="006B2922">
        <w:rPr>
          <w:rFonts w:hAnsi="Times New Roman" w:ascii="Times New Roman"/>
          <w:szCs w:val="24"/>
        </w:rPr>
        <w:t>Sudac:</w:t>
      </w:r>
    </w:p>
    <w:p w:rsidRDefault="00737A4B" w:rsidP="005F3CB6" w:rsidR="005F3CB6" w:rsidRPr="006B2922">
      <w:pPr>
        <w:pStyle w:val="Tijeloteksta"/>
        <w:jc w:val="right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</w:r>
      <w:r w:rsidR="0002468E" w:rsidRPr="006B2922">
        <w:rPr>
          <w:rFonts w:hAnsi="Times New Roman" w:ascii="Times New Roman"/>
          <w:szCs w:val="24"/>
        </w:rPr>
        <w:t xml:space="preserve">           </w:t>
      </w:r>
      <w:r w:rsidRPr="006B2922">
        <w:rPr>
          <w:rFonts w:hAnsi="Times New Roman" w:ascii="Times New Roman"/>
          <w:szCs w:val="24"/>
        </w:rPr>
        <w:tab/>
      </w:r>
      <w:r w:rsidRPr="006B2922">
        <w:rPr>
          <w:rFonts w:hAnsi="Times New Roman" w:ascii="Times New Roman"/>
          <w:szCs w:val="24"/>
        </w:rPr>
        <w:tab/>
        <w:t>Goranka Boljkovac</w:t>
      </w:r>
      <w:r w:rsidR="005F3CB6" w:rsidRPr="006B2922">
        <w:rPr>
          <w:rFonts w:hAnsi="Times New Roman" w:ascii="Times New Roman"/>
          <w:szCs w:val="24"/>
        </w:rPr>
        <w:t>,v.r.</w:t>
      </w:r>
    </w:p>
    <w:p w:rsidRDefault="005F3CB6" w:rsidP="005F3CB6" w:rsidR="005F3CB6" w:rsidRPr="006B2922">
      <w:pPr>
        <w:pStyle w:val="Tijeloteksta"/>
        <w:jc w:val="right"/>
        <w:rPr>
          <w:rFonts w:hAnsi="Times New Roman" w:ascii="Times New Roman"/>
          <w:szCs w:val="24"/>
        </w:rPr>
      </w:pPr>
    </w:p>
    <w:p w:rsidRDefault="005F3CB6" w:rsidP="005F3CB6" w:rsidR="005F3CB6" w:rsidRPr="006B2922">
      <w:pPr>
        <w:pStyle w:val="Tijeloteksta"/>
        <w:jc w:val="right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Za točnost otpravka-</w:t>
      </w:r>
    </w:p>
    <w:p w:rsidRDefault="005F3CB6" w:rsidP="005F3CB6" w:rsidR="005F3CB6" w:rsidRPr="006B2922">
      <w:pPr>
        <w:pStyle w:val="Tijeloteksta"/>
        <w:jc w:val="right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ovlašteni službenik:</w:t>
      </w:r>
    </w:p>
    <w:p w:rsidRDefault="009E4763" w:rsidP="00BF44D5" w:rsidR="005F3CB6" w:rsidRPr="006B2922">
      <w:pPr>
        <w:pStyle w:val="Tijeloteksta"/>
        <w:ind w:firstLine="720" w:left="6480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Renata Klokočki</w:t>
      </w:r>
    </w:p>
    <w:p w:rsidRDefault="005F3CB6" w:rsidP="005F3CB6" w:rsidR="007A4FA5" w:rsidRPr="006B2922">
      <w:pPr>
        <w:pStyle w:val="Tijeloteksta"/>
        <w:jc w:val="right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 xml:space="preserve"> </w:t>
      </w:r>
    </w:p>
    <w:p w:rsidRDefault="007A4FA5" w:rsidP="00B314E8" w:rsidR="007A4FA5" w:rsidRPr="006B2922">
      <w:pPr>
        <w:pStyle w:val="Tijeloteksta"/>
        <w:rPr>
          <w:rFonts w:hAnsi="Times New Roman" w:ascii="Times New Roman"/>
          <w:szCs w:val="24"/>
        </w:rPr>
      </w:pPr>
    </w:p>
    <w:p w:rsidRDefault="003C1078" w:rsidP="00B314E8" w:rsidR="00F0478C" w:rsidRPr="006B2922">
      <w:pPr>
        <w:pStyle w:val="Tijeloteksta"/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PRAVNA POUKA:</w:t>
      </w:r>
      <w:r w:rsidR="009F7D47" w:rsidRPr="006B2922">
        <w:rPr>
          <w:rFonts w:hAnsi="Times New Roman" w:ascii="Times New Roman"/>
          <w:szCs w:val="24"/>
        </w:rPr>
        <w:t xml:space="preserve">                                                          </w:t>
      </w:r>
    </w:p>
    <w:p w:rsidRDefault="009E4763" w:rsidP="009E4763" w:rsidR="009E4763" w:rsidRPr="006B2922">
      <w:pPr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 xml:space="preserve">Protiv ovog rješenja dopuštena je žalba </w:t>
      </w:r>
    </w:p>
    <w:p w:rsidRDefault="009E4763" w:rsidP="009E4763" w:rsidR="009E4763" w:rsidRPr="006B2922">
      <w:pPr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u roku od 8 dana, koja se podnosi u tri primjerka,</w:t>
      </w:r>
    </w:p>
    <w:p w:rsidRDefault="009E4763" w:rsidP="009E4763" w:rsidR="009E4763" w:rsidRPr="006B2922">
      <w:pPr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Visokom trgovačkom sudu Republike Hrvatske,</w:t>
      </w:r>
    </w:p>
    <w:p w:rsidRDefault="009E4763" w:rsidP="009E4763" w:rsidR="009E4763" w:rsidRPr="006B2922">
      <w:pPr>
        <w:rPr>
          <w:rFonts w:hAnsi="Times New Roman" w:ascii="Times New Roman"/>
          <w:szCs w:val="24"/>
        </w:rPr>
      </w:pPr>
      <w:r w:rsidRPr="006B2922">
        <w:rPr>
          <w:rFonts w:hAnsi="Times New Roman" w:ascii="Times New Roman"/>
          <w:szCs w:val="24"/>
        </w:rPr>
        <w:t>putem ovog suda.</w:t>
      </w:r>
    </w:p>
    <w:p w:rsidRDefault="00D4007C" w:rsidP="00F0478C" w:rsidR="00D4007C" w:rsidRPr="006B2922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6B2922">
      <w:pPr>
        <w:pStyle w:val="Tijeloteksta"/>
        <w:rPr>
          <w:rFonts w:hAnsi="Times New Roman" w:ascii="Times New Roman"/>
          <w:szCs w:val="24"/>
        </w:rPr>
      </w:pPr>
    </w:p>
    <w:p w:rsidRDefault="005F3CB6" w:rsidR="005F3CB6" w:rsidRPr="006B2922">
      <w:pPr>
        <w:rPr>
          <w:rFonts w:hAnsi="Times New Roman" w:ascii="Times New Roman"/>
          <w:noProof w:val="false"/>
          <w:szCs w:val="24"/>
        </w:rPr>
      </w:pPr>
    </w:p>
    <w:sectPr w:rsidSect="009E4763" w:rsidR="005F3CB6" w:rsidRPr="006B2922">
      <w:headerReference w:type="even" r:id="rId10"/>
      <w:headerReference w:type="default" r:id="rId11"/>
      <w:pgSz w:h="16838" w:w="11906"/>
      <w:pgMar w:gutter="0" w:footer="720" w:header="720" w:left="1418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E03" w:rsidR="003C0E03">
      <w:r>
        <w:separator/>
      </w:r>
    </w:p>
  </w:endnote>
  <w:endnote w:id="0" w:type="continuationSeparator">
    <w:p w:rsidRDefault="003C0E03" w:rsidR="003C0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E03" w:rsidR="003C0E03">
      <w:r>
        <w:separator/>
      </w:r>
    </w:p>
  </w:footnote>
  <w:footnote w:id="0" w:type="continuationSeparator">
    <w:p w:rsidRDefault="003C0E03" w:rsidR="003C0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FA5" w:rsidP="00B314E8" w:rsidR="007A4F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4FA5" w:rsidR="007A4F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FA5" w:rsidP="00B314E8" w:rsidR="007A4F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49F">
      <w:rPr>
        <w:rStyle w:val="Brojstranice"/>
      </w:rPr>
      <w:t>2</w:t>
    </w:r>
    <w:r>
      <w:rPr>
        <w:rStyle w:val="Brojstranice"/>
      </w:rPr>
      <w:fldChar w:fldCharType="end"/>
    </w:r>
  </w:p>
  <w:p w:rsidRDefault="008165F1" w:rsidR="007A4FA5">
    <w:pPr>
      <w:pStyle w:val="Zaglavlje"/>
    </w:pPr>
    <w:r>
      <w:t xml:space="preserve">                                                                                      </w:t>
    </w:r>
    <w:r w:rsidR="00961C3F">
      <w:rPr>
        <w:rFonts w:hAnsi="Times New Roman" w:ascii="Times New Roman"/>
        <w:noProof w:val="false"/>
        <w:szCs w:val="24"/>
      </w:rPr>
      <w:t>4 St-</w:t>
    </w:r>
    <w:r w:rsidR="006B2922">
      <w:rPr>
        <w:rFonts w:hAnsi="Times New Roman" w:ascii="Times New Roman"/>
        <w:noProof w:val="false"/>
        <w:szCs w:val="24"/>
      </w:rPr>
      <w:t>850/17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33FFD"/>
    <w:rsid w:val="00180B14"/>
    <w:rsid w:val="001D2E95"/>
    <w:rsid w:val="001E6931"/>
    <w:rsid w:val="002046C3"/>
    <w:rsid w:val="00245E30"/>
    <w:rsid w:val="00274B54"/>
    <w:rsid w:val="00305352"/>
    <w:rsid w:val="00340A07"/>
    <w:rsid w:val="00393171"/>
    <w:rsid w:val="003B7EB5"/>
    <w:rsid w:val="003C0E03"/>
    <w:rsid w:val="003C1078"/>
    <w:rsid w:val="00566675"/>
    <w:rsid w:val="00577F43"/>
    <w:rsid w:val="00594221"/>
    <w:rsid w:val="005A0E12"/>
    <w:rsid w:val="005B1D9D"/>
    <w:rsid w:val="005F3CB6"/>
    <w:rsid w:val="006209D4"/>
    <w:rsid w:val="006246C6"/>
    <w:rsid w:val="006521A5"/>
    <w:rsid w:val="00660402"/>
    <w:rsid w:val="006B2922"/>
    <w:rsid w:val="0070555E"/>
    <w:rsid w:val="0072155C"/>
    <w:rsid w:val="00727927"/>
    <w:rsid w:val="00737A4B"/>
    <w:rsid w:val="007807F3"/>
    <w:rsid w:val="007A4FA5"/>
    <w:rsid w:val="007C72DF"/>
    <w:rsid w:val="008165F1"/>
    <w:rsid w:val="0084130F"/>
    <w:rsid w:val="00846000"/>
    <w:rsid w:val="00855310"/>
    <w:rsid w:val="008849FE"/>
    <w:rsid w:val="008A1EAD"/>
    <w:rsid w:val="008C3D37"/>
    <w:rsid w:val="008F12BE"/>
    <w:rsid w:val="009432E4"/>
    <w:rsid w:val="00943CC1"/>
    <w:rsid w:val="00961C3F"/>
    <w:rsid w:val="0097172B"/>
    <w:rsid w:val="00992055"/>
    <w:rsid w:val="009A0FD8"/>
    <w:rsid w:val="009A4E8F"/>
    <w:rsid w:val="009B7371"/>
    <w:rsid w:val="009D7379"/>
    <w:rsid w:val="009E4763"/>
    <w:rsid w:val="009E4927"/>
    <w:rsid w:val="009F649F"/>
    <w:rsid w:val="009F7D47"/>
    <w:rsid w:val="00A37528"/>
    <w:rsid w:val="00AC14E9"/>
    <w:rsid w:val="00AD105D"/>
    <w:rsid w:val="00B11884"/>
    <w:rsid w:val="00B256A7"/>
    <w:rsid w:val="00B314E8"/>
    <w:rsid w:val="00B66981"/>
    <w:rsid w:val="00B96F4E"/>
    <w:rsid w:val="00BC2176"/>
    <w:rsid w:val="00BF44D5"/>
    <w:rsid w:val="00CE0A00"/>
    <w:rsid w:val="00CF4808"/>
    <w:rsid w:val="00CF4C16"/>
    <w:rsid w:val="00D31DA8"/>
    <w:rsid w:val="00D4007C"/>
    <w:rsid w:val="00D94A11"/>
    <w:rsid w:val="00DB1F37"/>
    <w:rsid w:val="00F0478C"/>
    <w:rsid w:val="00F24815"/>
    <w:rsid w:val="00F5087B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49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40A0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F6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4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4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4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4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49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40A0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F6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4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4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4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4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65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St-850/2017</izvorni_sadrzaj>
    <derivirana_varijabla naziv="DomainObject.Predmet.OznakaBroj_1">St-850/2017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LINK-BS d.o.o.</izvorni_sadrzaj>
    <derivirana_varijabla naziv="DomainObject.Predmet.ProtustrankaFormated_1">  LINK-BS d.o.o.</derivirana_varijabla>
  </DomainObject.Predmet.ProtustrankaFormated>
  <DomainObject.Predmet.ProtustrankaFormatedOIB>
    <izvorni_sadrzaj>  LINK-BS d.o.o., OIB 22703551591</izvorni_sadrzaj>
    <derivirana_varijabla naziv="DomainObject.Predmet.ProtustrankaFormatedOIB_1">  LINK-BS d.o.o., OIB 22703551591</derivirana_varijabla>
  </DomainObject.Predmet.ProtustrankaFormatedOIB>
  <DomainObject.Predmet.ProtustrankaFormatedWithAdress>
    <izvorni_sadrzaj> LINK-BS d.o.o., Siget 18 B, 10000 Zagreb</izvorni_sadrzaj>
    <derivirana_varijabla naziv="DomainObject.Predmet.ProtustrankaFormatedWithAdress_1"> LINK-BS d.o.o., Siget 18 B, 10000 Zagreb</derivirana_varijabla>
  </DomainObject.Predmet.ProtustrankaFormatedWithAdress>
  <DomainObject.Predmet.ProtustrankaFormatedWithAdressOIB>
    <izvorni_sadrzaj> LINK-BS d.o.o., OIB 22703551591, Siget 18 B, 10000 Zagreb</izvorni_sadrzaj>
    <derivirana_varijabla naziv="DomainObject.Predmet.ProtustrankaFormatedWithAdressOIB_1"> LINK-BS d.o.o., OIB 22703551591, Siget 18 B, 10000 Zagreb</derivirana_varijabla>
  </DomainObject.Predmet.ProtustrankaFormatedWithAdressOIB>
  <DomainObject.Predmet.ProtustrankaWithAdress>
    <izvorni_sadrzaj>LINK-BS d.o.o. Siget 18 B, 10000 Zagreb</izvorni_sadrzaj>
    <derivirana_varijabla naziv="DomainObject.Predmet.ProtustrankaWithAdress_1">LINK-BS d.o.o. Siget 18 B, 10000 Zagreb</derivirana_varijabla>
  </DomainObject.Predmet.ProtustrankaWithAdress>
  <DomainObject.Predmet.ProtustrankaWithAdressOIB>
    <izvorni_sadrzaj>LINK-BS d.o.o., OIB 22703551591, Siget 18 B, 10000 Zagreb</izvorni_sadrzaj>
    <derivirana_varijabla naziv="DomainObject.Predmet.ProtustrankaWithAdressOIB_1">LINK-BS d.o.o., OIB 22703551591, Siget 18 B, 10000 Zagreb</derivirana_varijabla>
  </DomainObject.Predmet.ProtustrankaWithAdressOIB>
  <DomainObject.Predmet.ProtustrankaNazivFormated>
    <izvorni_sadrzaj>LINK-BS d.o.o.</izvorni_sadrzaj>
    <derivirana_varijabla naziv="DomainObject.Predmet.ProtustrankaNazivFormated_1">LINK-BS d.o.o.</derivirana_varijabla>
  </DomainObject.Predmet.ProtustrankaNazivFormated>
  <DomainObject.Predmet.ProtustrankaNazivFormatedOIB>
    <izvorni_sadrzaj>LINK-BS d.o.o., OIB 22703551591</izvorni_sadrzaj>
    <derivirana_varijabla naziv="DomainObject.Predmet.ProtustrankaNazivFormatedOIB_1">LINK-BS d.o.o., OIB 22703551591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RH Županijsko državno odvjetništvo u Zagrebu</izvorni_sadrzaj>
    <derivirana_varijabla naziv="DomainObject.Predmet.StrankaFormated_1">  FINA Regionalni centar Zagreb; Republika Hrvatska, Ministarstvo financija, Porezna uprava, Područni ured Zagreb zastupanog po punomoćniku RH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RH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 br 1, 10000 Zagreb; Republika Hrvatska, Ministarstvo financija, Porezna uprava, Područni ured Zagreb, Boškovićeva 5, 10000 Zagreb zastupanog po punomoćniku RH Županijsko državno odvjetništvo u Zagrebu</izvorni_sadrzaj>
    <derivirana_varijabla naziv="DomainObject.Predmet.StrankaFormatedWithAdress_1"> FINA Regionalni centar Zagreb, Trg svibanjskih žrtava 1995. br 1, 10000 Zagreb; Republika Hrvatska, Ministarstvo financija, Porezna uprava, Područni ured Zagreb, Boškovićeva 5, 10000 Zagreb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 br 1, 10000 Zagreb; Republika Hrvatska, Ministarstvo financija, Porezna uprava, Područni ured Zagreb, OIB 18683136487, Boškovićeva 5, 10000 Zagreb zastupanog po punomoćniku RH Županijsko državno odvjetništvo u Zagrebu</izvorni_sadrzaj>
    <derivirana_varijabla naziv="DomainObject.Predmet.StrankaFormatedWithAdressOIB_1"> FINA Regionalni centar Zagreb, OIB 85821130368, Trg svibanjskih žrtava 1995. br 1, 10000 Zagreb; Republika Hrvatska, Ministarstvo financija, Porezna uprava, Područni ured Zagreb, OIB 18683136487, Boškovićeva 5, 10000 Zagreb zastupanog po punomoćniku RH Županijsko državno odvjetništvo u Zagrebu</derivirana_varijabla>
  </DomainObject.Predmet.StrankaFormatedWithAdressOIB>
  <DomainObject.Predmet.StrankaWithAdress>
    <izvorni_sadrzaj>FINA Regionalni centar Zagreb Trg svibanjskih žrtava 1995. br 1,10000 Zagreb,Republika Hrvatska, Ministarstvo financija, Porezna uprava, Područni ured Zagreb Boškovićeva 5,10000 Zagreb</izvorni_sadrzaj>
    <derivirana_varijabla naziv="DomainObject.Predmet.StrankaWithAdress_1">FINA Regionalni centar Zagreb Trg svibanjskih žrtava 1995. br 1,10000 Zagreb,Republika Hrvatska, Ministarstvo financija, Porezna uprava, Područni ured Zagreb Boškovićeva 5,10000 Zagreb</derivirana_varijabla>
  </DomainObject.Predmet.StrankaWithAdress>
  <DomainObject.Predmet.StrankaWithAdressOIB>
    <izvorni_sadrzaj>FINA Regionalni centar Zagreb, OIB 85821130368, Trg svibanjskih žrtava 1995. br 1,10000 Zagreb,Republika Hrvatska, Ministarstvo financija, Porezna uprava, Područni ured Zagreb, OIB 18683136487, Boškovićeva 5,10000 Zagreb</izvorni_sadrzaj>
    <derivirana_varijabla naziv="DomainObject.Predmet.StrankaWithAdressOIB_1">FINA Regionalni centar Zagreb, OIB 85821130368, Trg svibanjskih žrtava 1995. br 1,10000 Zagreb,Republika Hrvatska, Ministarstvo financija, Porezna uprava, Područni ured Zagreb, OIB 18683136487, Boškovićeva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RH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Republika Hrvatska, Ministarstvo financija, Porezna uprava, Područni ured Zagreb, Boškovićeva 5, 10000 Zagreb zastupanog po punomoćniku RH Županijsko državno odvjetništvo u Zagrebu</item>
    </izvorni_sadrzaj>
    <derivirana_varijabla naziv="DomainObject.Predmet.StrankaListFormatedWithAdress_1">
      <item>FINA Regionalni centar Zagreb, Trg svibanjskih žrtava 1995. br 1, 10000 Zagreb</item>
      <item>Republika Hrvatska, Ministarstvo financija, Porezna uprava, Područni ured Zagreb, Boškovićeva 5, 10000 Zagreb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Republika Hrvatska, Ministarstvo financija, Porezna uprava, Područni ured Zagreb, OIB 18683136487, Boškovićeva 5, 10000 Zagreb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 br 1, 10000 Zagreb</item>
      <item>Republika Hrvatska, Ministarstvo financija, Porezna uprava, Područni ured Zagreb, OIB 18683136487, Boškovićeva 5, 10000 Zagreb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LINK-BS d.o.o.</item>
    </izvorni_sadrzaj>
    <derivirana_varijabla naziv="DomainObject.Predmet.ProtuStrankaListFormated_1">
      <item>LINK-BS d.o.o.</item>
    </derivirana_varijabla>
  </DomainObject.Predmet.ProtuStrankaListFormated>
  <DomainObject.Predmet.ProtuStrankaListFormatedOIB>
    <izvorni_sadrzaj>
      <item>LINK-BS d.o.o., OIB 22703551591</item>
    </izvorni_sadrzaj>
    <derivirana_varijabla naziv="DomainObject.Predmet.ProtuStrankaListFormatedOIB_1">
      <item>LINK-BS d.o.o., OIB 22703551591</item>
    </derivirana_varijabla>
  </DomainObject.Predmet.ProtuStrankaListFormatedOIB>
  <DomainObject.Predmet.ProtuStrankaListFormatedWithAdress>
    <izvorni_sadrzaj>
      <item>LINK-BS d.o.o., Siget 18 B, 10000 Zagreb</item>
    </izvorni_sadrzaj>
    <derivirana_varijabla naziv="DomainObject.Predmet.ProtuStrankaListFormatedWithAdress_1">
      <item>LINK-BS d.o.o., Siget 18 B, 10000 Zagreb</item>
    </derivirana_varijabla>
  </DomainObject.Predmet.ProtuStrankaListFormatedWithAdress>
  <DomainObject.Predmet.ProtuStrankaListFormatedWithAdressOIB>
    <izvorni_sadrzaj>
      <item>LINK-BS d.o.o., OIB 22703551591, Siget 18 B, 10000 Zagreb</item>
    </izvorni_sadrzaj>
    <derivirana_varijabla naziv="DomainObject.Predmet.ProtuStrankaListFormatedWithAdressOIB_1">
      <item>LINK-BS d.o.o., OIB 22703551591, Siget 18 B, 10000 Zagreb</item>
    </derivirana_varijabla>
  </DomainObject.Predmet.ProtuStrankaListFormatedWithAdressOIB>
  <DomainObject.Predmet.ProtuStrankaListNazivFormated>
    <izvorni_sadrzaj>
      <item>LINK-BS d.o.o.</item>
    </izvorni_sadrzaj>
    <derivirana_varijabla naziv="DomainObject.Predmet.ProtuStrankaListNazivFormated_1">
      <item>LINK-BS d.o.o.</item>
    </derivirana_varijabla>
  </DomainObject.Predmet.ProtuStrankaListNazivFormated>
  <DomainObject.Predmet.ProtuStrankaListNazivFormatedOIB>
    <izvorni_sadrzaj>
      <item>LINK-BS d.o.o., OIB 22703551591</item>
    </izvorni_sadrzaj>
    <derivirana_varijabla naziv="DomainObject.Predmet.ProtuStrankaListNazivFormatedOIB_1">
      <item>LINK-BS d.o.o., OIB 22703551591</item>
    </derivirana_varijabla>
  </DomainObject.Predmet.ProtuStrankaListNazivFormatedOIB>
  <DomainObject.Predmet.OstaliListFormated>
    <izvorni_sadrzaj>
      <item>Rudolf Štefanek</item>
      <item>RH Županijsko državno odvjetništvo u Zagrebu punomoćnik sudionika u postupku Republika Hrvatska, Ministarstvo financija, Porezna uprava, Područni ured Zagreb</item>
    </izvorni_sadrzaj>
    <derivirana_varijabla naziv="DomainObject.Predmet.OstaliListFormated_1">
      <item>Rudolf Štefanek</item>
      <item>RH 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Rudolf Štefanek, OIB 45337084381</item>
      <item>RH Županijsko državno odvjetništvo u Zagrebu, OIB 16488001145 punomoćnik sudionika u postupku Republika Hrvatska, Ministarstvo financija, Porezna uprava, Područni ured Zagreb</item>
    </izvorni_sadrzaj>
    <derivirana_varijabla naziv="DomainObject.Predmet.OstaliListFormatedOIB_1">
      <item>Rudolf Štefanek, OIB 45337084381</item>
      <item>RH Županijsko državno odvjetništvo u Zagrebu, OIB 16488001145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Rudolf Štefanek, Topolovec Pisarovinski 2b, 10451 Topolovec Pisarovinski</item>
      <item>RH 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Rudolf Štefanek, Topolovec Pisarovinski 2b, 10451 Topolovec Pisarovinski</item>
      <item>RH 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Rudolf Štefanek, OIB 45337084381, Topolovec Pisarovinski 2b, 10451 Topolovec Pisarovinski</item>
      <item>RH Županijsko državno odvjetništvo u Zagrebu, OIB 16488001145, Savska cesta 41, 10000 Zagreb punomoćnik sudionika u postupku Republika Hrvatska, Ministarstvo financija, Porezna uprava, Područni ured Zagreb</item>
    </izvorni_sadrzaj>
    <derivirana_varijabla naziv="DomainObject.Predmet.OstaliListFormatedWithAdressOIB_1">
      <item>Rudolf Štefanek, OIB 45337084381, Topolovec Pisarovinski 2b, 10451 Topolovec Pisarovinski</item>
      <item>RH Županijsko državno odvjetništvo u Zagrebu, OIB 16488001145,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Rudolf Štefanek</item>
      <item>RH Županijsko državno odvjetništvo u Zagrebu</item>
    </izvorni_sadrzaj>
    <derivirana_varijabla naziv="DomainObject.Predmet.OstaliListNazivFormated_1">
      <item>Rudolf Štefanek</item>
      <item>RH Županijsko državno odvjetništvo u Zagrebu</item>
    </derivirana_varijabla>
  </DomainObject.Predmet.OstaliListNazivFormated>
  <DomainObject.Predmet.OstaliListNazivFormatedOIB>
    <izvorni_sadrzaj>
      <item>Rudolf Štefanek, OIB 45337084381</item>
      <item>RH Županijsko državno odvjetništvo u Zagrebu, OIB 16488001145</item>
    </izvorni_sadrzaj>
    <derivirana_varijabla naziv="DomainObject.Predmet.OstaliListNazivFormatedOIB_1">
      <item>Rudolf Štefanek, OIB 45337084381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LINK-BS d.o.o.</izvorni_sadrzaj>
    <derivirana_varijabla naziv="DomainObject.Predmet.ProtustrankaIDrugi_1">LINK-BS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LINK-BS d.o.o., OIB 22703551591, Siget 18 B, 10000 Zagreb</izvorni_sadrzaj>
    <derivirana_varijabla naziv="DomainObject.Predmet.ProtustrankaIDrugiAdressOIB_1">LINK-BS d.o.o., OIB 22703551591, Siget 18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LINK-BS d.o.o.</item>
      <item>FINA Regionalni centar Zagreb</item>
      <item>Rudolf Štefanek</item>
      <item>Republika Hrvatska, Ministarstvo financija, Porezna uprava, Područni ured Zagreb</item>
      <item>RH Županijsko državno odvjetništvo u Zagrebu</item>
    </izvorni_sadrzaj>
    <derivirana_varijabla naziv="DomainObject.Predmet.SudioniciListNaziv_1">
      <item>LINK-BS d.o.o.</item>
      <item>FINA Regionalni centar Zagreb</item>
      <item>Rudolf Štefanek</item>
      <item>Republika Hrvatska, Ministarstvo financija, Porezna uprava, Područni ured Zagreb</item>
      <item>RH Županijsko državno odvjetništvo u Zagrebu</item>
    </derivirana_varijabla>
  </DomainObject.Predmet.SudioniciListNaziv>
  <DomainObject.Predmet.SudioniciListAdressOIB>
    <izvorni_sadrzaj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  <item>Republika Hrvatska, Ministarstvo financija, Porezna uprava, Područni ured Zagreb, OIB 18683136487, Boškovićeva 5,10000 Zagreb</item>
      <item>RH Županijsko državno odvjetništvo u Zagrebu, OIB 16488001145, Savska cesta 41,10000 Zagreb</item>
    </izvorni_sadrzaj>
    <derivirana_varijabla naziv="DomainObject.Predmet.SudioniciListAdressOIB_1">
      <item>LINK-BS d.o.o., OIB 22703551591, Siget 18 B,10000 Zagreb</item>
      <item>FINA Regionalni centar Zagreb, OIB 85821130368, Trg svibanjskih žrtava 1995. br 1,10000 Zagreb</item>
      <item>Rudolf Štefanek, OIB 45337084381, Topolovec Pisarovinski 2b,10451 Topolovec Pisarovinski</item>
      <item>Republika Hrvatska, Ministarstvo financija, Porezna uprava, Područni ured Zagreb, OIB 18683136487, Boškovićeva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22703551591</item>
      <item>, OIB 85821130368</item>
      <item>, OIB 45337084381</item>
      <item>, OIB 18683136487</item>
      <item>, OIB 16488001145</item>
    </izvorni_sadrzaj>
    <derivirana_varijabla naziv="DomainObject.Predmet.SudioniciListNazivOIB_1">
      <item>, OIB 22703551591</item>
      <item>, OIB 85821130368</item>
      <item>, OIB 45337084381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460</properties:Words>
  <properties:Characters>2451</properties:Characters>
  <properties:Lines>72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2018-03-19T13:01:00Z</dcterms:created>
  <dc:creator>x</dc:creator>
  <cp:lastModifiedBy>Renata Klokočki</cp:lastModifiedBy>
  <cp:lastPrinted>2017-06-01T11:36:00Z</cp:lastPrinted>
  <dcterms:modified xmlns:xsi="http://www.w3.org/2001/XMLSchema-instance" xsi:type="dcterms:W3CDTF">2018-03-19T13:13:00Z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(Odbacivanje prijave potraživanja kao nepravovremene -LINK BS,.docx)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