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7b89" w14:paraId="0067b89" w:rsidRDefault="00922DEC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St-834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922DEC">
        <w:rPr>
          <w:rFonts w:cs="Times New Roman" w:hAnsi="Times New Roman" w:ascii="Times New Roman"/>
          <w:sz w:val="24"/>
          <w:szCs w:val="24"/>
        </w:rPr>
        <w:t>CASA CERASUS d.o.o., Šibenik, Bukovička 8, MBS: 100013534, OIB: 79407478501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922DEC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922DEC">
        <w:rPr>
          <w:rFonts w:cs="Times New Roman" w:hAnsi="Times New Roman" w:ascii="Times New Roman"/>
          <w:sz w:val="24"/>
          <w:szCs w:val="24"/>
        </w:rPr>
        <w:t>CASA CERASUS d.o.o., Šibenik, Bukovička 8, MBS: 100013534, OIB: 79407478501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</w:t>
      </w:r>
      <w:r w:rsidR="00430421">
        <w:rPr>
          <w:rFonts w:cs="Times New Roman" w:hAnsi="Times New Roman" w:ascii="Times New Roman"/>
          <w:sz w:val="24"/>
          <w:szCs w:val="24"/>
        </w:rPr>
        <w:t xml:space="preserve">e </w:t>
      </w:r>
      <w:r w:rsidR="00922DEC">
        <w:rPr>
          <w:rFonts w:cs="Times New Roman" w:hAnsi="Times New Roman" w:ascii="Times New Roman"/>
          <w:sz w:val="24"/>
          <w:szCs w:val="24"/>
        </w:rPr>
        <w:t>04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922DEC">
        <w:rPr>
          <w:rFonts w:cs="Times New Roman" w:hAnsi="Times New Roman" w:ascii="Times New Roman"/>
          <w:sz w:val="24"/>
          <w:szCs w:val="24"/>
        </w:rPr>
        <w:t>CASA CERASUS d.o.o., Šibenik, Bukovička 8, MBS: 100013534, OIB: 79407478501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922DEC">
        <w:rPr>
          <w:rFonts w:cs="Times New Roman" w:hAnsi="Times New Roman" w:ascii="Times New Roman"/>
          <w:sz w:val="24"/>
          <w:szCs w:val="24"/>
        </w:rPr>
        <w:t>267.025,80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922DEC">
        <w:rPr>
          <w:rFonts w:cs="Times New Roman" w:hAnsi="Times New Roman" w:ascii="Times New Roman"/>
          <w:sz w:val="24"/>
          <w:szCs w:val="24"/>
        </w:rPr>
        <w:t>1111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922DEC">
        <w:rPr>
          <w:rFonts w:cs="Times New Roman" w:hAnsi="Times New Roman" w:ascii="Times New Roman"/>
          <w:sz w:val="24"/>
          <w:szCs w:val="24"/>
        </w:rPr>
        <w:t>da pod poslovnim brojem 9 St-393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922DEC">
        <w:rPr>
          <w:rFonts w:cs="Times New Roman" w:hAnsi="Times New Roman" w:ascii="Times New Roman"/>
          <w:sz w:val="24"/>
          <w:szCs w:val="24"/>
        </w:rPr>
        <w:t>CASA CERASUS d.o.o., Šibenik, Bukovička 8, MBS: 100013534, OIB: 79407478501</w:t>
      </w:r>
      <w:r>
        <w:rPr>
          <w:rFonts w:cs="Times New Roman" w:hAnsi="Times New Roman" w:ascii="Times New Roman"/>
          <w:sz w:val="24"/>
          <w:szCs w:val="24"/>
        </w:rPr>
        <w:t xml:space="preserve"> 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6D450D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7DC" w:rsidP="00DD21BE" w:rsidR="00FD77DC">
      <w:pPr>
        <w:spacing w:lineRule="auto" w:line="240" w:after="0"/>
      </w:pPr>
      <w:r>
        <w:separator/>
      </w:r>
    </w:p>
  </w:endnote>
  <w:endnote w:id="0" w:type="continuationSeparator">
    <w:p w:rsidRDefault="00FD77DC" w:rsidP="00DD21BE" w:rsidR="00FD77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7DC" w:rsidP="00DD21BE" w:rsidR="00FD77DC">
      <w:pPr>
        <w:spacing w:lineRule="auto" w:line="240" w:after="0"/>
      </w:pPr>
      <w:r>
        <w:separator/>
      </w:r>
    </w:p>
  </w:footnote>
  <w:footnote w:id="0" w:type="continuationSeparator">
    <w:p w:rsidRDefault="00FD77DC" w:rsidP="00DD21BE" w:rsidR="00FD77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74F2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922DEC">
          <w:rPr>
            <w:rFonts w:cs="Times New Roman" w:hAnsi="Times New Roman" w:ascii="Times New Roman"/>
            <w:sz w:val="24"/>
            <w:szCs w:val="24"/>
          </w:rPr>
          <w:t xml:space="preserve"> 9 St-834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3210F8"/>
    <w:rsid w:val="00430421"/>
    <w:rsid w:val="00437039"/>
    <w:rsid w:val="00474F2E"/>
    <w:rsid w:val="00484442"/>
    <w:rsid w:val="005D0136"/>
    <w:rsid w:val="005D12BD"/>
    <w:rsid w:val="006806EC"/>
    <w:rsid w:val="006D450D"/>
    <w:rsid w:val="00763A70"/>
    <w:rsid w:val="00922DEC"/>
    <w:rsid w:val="00991068"/>
    <w:rsid w:val="009A1E3A"/>
    <w:rsid w:val="00BA3F4F"/>
    <w:rsid w:val="00BB1FB8"/>
    <w:rsid w:val="00C728ED"/>
    <w:rsid w:val="00DC3707"/>
    <w:rsid w:val="00DD21BE"/>
    <w:rsid w:val="00DE48BB"/>
    <w:rsid w:val="00F77DEB"/>
    <w:rsid w:val="00F94CFE"/>
    <w:rsid w:val="00F96A2F"/>
    <w:rsid w:val="00FD77DC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5D1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2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2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2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2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5D1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2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2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2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2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St-834/2015</izvorni_sadrzaj>
    <derivirana_varijabla naziv="DomainObject.Predmet.OznakaBroj_1">St-834/2015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CERASUS d.o.o. za trgovinu</izvorni_sadrzaj>
    <derivirana_varijabla naziv="DomainObject.Predmet.ProtustrankaFormated_1">  CASA CERASUS d.o.o. za trgovinu</derivirana_varijabla>
  </DomainObject.Predmet.ProtustrankaFormated>
  <DomainObject.Predmet.ProtustrankaFormatedOIB>
    <izvorni_sadrzaj>  CASA CERASUS d.o.o. za trgovinu, OIB 79407478501</izvorni_sadrzaj>
    <derivirana_varijabla naziv="DomainObject.Predmet.ProtustrankaFormatedOIB_1">  CASA CERASUS d.o.o. za trgovinu, OIB 79407478501</derivirana_varijabla>
  </DomainObject.Predmet.ProtustrankaFormatedOIB>
  <DomainObject.Predmet.ProtustrankaFormatedWithAdress>
    <izvorni_sadrzaj> CASA CERASUS d.o.o. za trgovinu, Bukovička 8 , 22000 Šibenik</izvorni_sadrzaj>
    <derivirana_varijabla naziv="DomainObject.Predmet.ProtustrankaFormatedWithAdress_1"> CASA CERASUS d.o.o. za trgovinu, Bukovička 8 , 22000 Šibenik</derivirana_varijabla>
  </DomainObject.Predmet.ProtustrankaFormatedWithAdress>
  <DomainObject.Predmet.ProtustrankaFormatedWithAdressOIB>
    <izvorni_sadrzaj> CASA CERASUS d.o.o. za trgovinu, OIB 79407478501, Bukovička 8 , 22000 Šibenik</izvorni_sadrzaj>
    <derivirana_varijabla naziv="DomainObject.Predmet.ProtustrankaFormatedWithAdressOIB_1"> CASA CERASUS d.o.o. za trgovinu, OIB 79407478501, Bukovička 8 , 22000 Šibenik</derivirana_varijabla>
  </DomainObject.Predmet.ProtustrankaFormatedWithAdressOIB>
  <DomainObject.Predmet.ProtustrankaWithAdress>
    <izvorni_sadrzaj>CASA CERASUS d.o.o. za trgovinu Bukovička 8 , 22000 Šibenik</izvorni_sadrzaj>
    <derivirana_varijabla naziv="DomainObject.Predmet.ProtustrankaWithAdress_1">CASA CERASUS d.o.o. za trgovinu Bukovička 8 , 22000 Šibenik</derivirana_varijabla>
  </DomainObject.Predmet.ProtustrankaWithAdress>
  <DomainObject.Predmet.ProtustrankaWithAdressOIB>
    <izvorni_sadrzaj>CASA CERASUS d.o.o. za trgovinu, OIB 79407478501, Bukovička 8 , 22000 Šibenik</izvorni_sadrzaj>
    <derivirana_varijabla naziv="DomainObject.Predmet.ProtustrankaWithAdressOIB_1">CASA CERASUS d.o.o. za trgovinu, OIB 79407478501, Bukovička 8 , 22000 Šibenik</derivirana_varijabla>
  </DomainObject.Predmet.ProtustrankaWithAdressOIB>
  <DomainObject.Predmet.ProtustrankaNazivFormated>
    <izvorni_sadrzaj>CASA CERASUS d.o.o. za trgovinu</izvorni_sadrzaj>
    <derivirana_varijabla naziv="DomainObject.Predmet.ProtustrankaNazivFormated_1">CASA CERASUS d.o.o. za trgovinu</derivirana_varijabla>
  </DomainObject.Predmet.ProtustrankaNazivFormated>
  <DomainObject.Predmet.ProtustrankaNazivFormatedOIB>
    <izvorni_sadrzaj>CASA CERASUS d.o.o. za trgovinu, OIB 79407478501</izvorni_sadrzaj>
    <derivirana_varijabla naziv="DomainObject.Predmet.ProtustrankaNazivFormatedOIB_1">CASA CERASUS d.o.o. za trgovinu, OIB 79407478501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 zastupanog po punomoćniku ŽDO U ŠIBENIKU - Građansko-upravni odjel</izvorni_sadrzaj>
    <derivirana_varijabla naziv="DomainObject.Predmet.StrankaFormatedWithAdress_1"> RHMF POREZNA UPRAVA - Područni ured Dalmacija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</izvorni_sadrzaj>
    <derivirana_varijabla naziv="DomainObject.Predmet.StrankaFormatedWithAdressOIB_1"> RHMF POREZNA UPRAVA - Područni ured Dalmacija, OIB 18683136487 zastupanog po punomoćniku ŽDO U ŠIBENIKU - Građansko-upravni odjel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Dalmacija, OIB 18683136487</izvorni_sadrzaj>
    <derivirana_varijabla naziv="DomainObject.Predmet.StrankaWithAdressOIB_1">RHMF POREZNA UPRAVA - Područni ured Dalmacija, OIB 18683136487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</izvorni_sadrzaj>
    <derivirana_varijabla naziv="DomainObject.Predmet.StrankaListFormatedWithAdress_1">
      <item>RHMF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CASA CERASUS d.o.o. za trgovinu</item>
    </izvorni_sadrzaj>
    <derivirana_varijabla naziv="DomainObject.Predmet.ProtuStrankaListFormated_1">
      <item>CASA CERASUS d.o.o. za trgovinu</item>
    </derivirana_varijabla>
  </DomainObject.Predmet.ProtuStrankaListFormated>
  <DomainObject.Predmet.ProtuStrankaListFormatedOIB>
    <izvorni_sadrzaj>
      <item>CASA CERASUS d.o.o. za trgovinu, OIB 79407478501</item>
    </izvorni_sadrzaj>
    <derivirana_varijabla naziv="DomainObject.Predmet.ProtuStrankaListFormatedOIB_1">
      <item>CASA CERASUS d.o.o. za trgovinu, OIB 79407478501</item>
    </derivirana_varijabla>
  </DomainObject.Predmet.ProtuStrankaListFormatedOIB>
  <DomainObject.Predmet.ProtuStrankaListFormatedWithAdress>
    <izvorni_sadrzaj>
      <item>CASA CERASUS d.o.o. za trgovinu, Bukovička 8 , 22000 Šibenik</item>
    </izvorni_sadrzaj>
    <derivirana_varijabla naziv="DomainObject.Predmet.ProtuStrankaListFormatedWithAdress_1">
      <item>CASA CERASUS d.o.o. za trgovinu, Bukovička 8 , 22000 Šibenik</item>
    </derivirana_varijabla>
  </DomainObject.Predmet.ProtuStrankaListFormatedWithAdress>
  <DomainObject.Predmet.ProtuStrankaListFormatedWithAdressOIB>
    <izvorni_sadrzaj>
      <item>CASA CERASUS d.o.o. za trgovinu, OIB 79407478501, Bukovička 8 , 22000 Šibenik</item>
    </izvorni_sadrzaj>
    <derivirana_varijabla naziv="DomainObject.Predmet.ProtuStrankaListFormatedWithAdressOIB_1">
      <item>CASA CERASUS d.o.o. za trgovinu, OIB 79407478501, Bukovička 8 , 22000 Šibenik</item>
    </derivirana_varijabla>
  </DomainObject.Predmet.ProtuStrankaListFormatedWithAdressOIB>
  <DomainObject.Predmet.ProtuStrankaListNazivFormated>
    <izvorni_sadrzaj>
      <item>CASA CERASUS d.o.o. za trgovinu</item>
    </izvorni_sadrzaj>
    <derivirana_varijabla naziv="DomainObject.Predmet.ProtuStrankaListNazivFormated_1">
      <item>CASA CERASUS d.o.o. za trgovinu</item>
    </derivirana_varijabla>
  </DomainObject.Predmet.ProtuStrankaListNazivFormated>
  <DomainObject.Predmet.ProtuStrankaListNazivFormatedOIB>
    <izvorni_sadrzaj>
      <item>CASA CERASUS d.o.o. za trgovinu, OIB 79407478501</item>
    </izvorni_sadrzaj>
    <derivirana_varijabla naziv="DomainObject.Predmet.ProtuStrankaListNazivFormatedOIB_1">
      <item>CASA CERASUS d.o.o. za trgovinu, OIB 79407478501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</izvorni_sadrzaj>
    <derivirana_varijabla naziv="DomainObject.Predmet.OstaliListFormated_1">
      <item>ŽDO U ŠIBENIKU - Građansko-upravni odjel punomoćnik sudionika u postupku RHMF POREZNA UPRAVA - Područni ured Dalmacija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</izvorni_sadrzaj>
    <derivirana_varijabla naziv="DomainObject.Predmet.OstaliListFormatedOIB_1">
      <item>ŽDO U ŠIBENIKU - Građansko-upravni odjel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Građansko-upravni odjel, P.Grubišića 3, 22000 Šibenik punomoćnik sudionika u postupku RHMF POREZNA UPRAVA - Područni ured Dalmacija</item>
    </izvorni_sadrzaj>
    <derivirana_varijabla naziv="DomainObject.Predmet.OstaliListFormatedWithAdress_1">
      <item>ŽDO U ŠIBENIKU - Građansko-upravni odjel, P.Grubišića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Građansko-upravni odjel, P.Grubišića 3, 22000 Šibenik punomoćnik sudionika u postupku RHMF POREZNA UPRAVA - Područni ured Dalmacija</item>
    </izvorni_sadrzaj>
    <derivirana_varijabla naziv="DomainObject.Predmet.OstaliListFormatedWithAdressOIB_1">
      <item>ŽDO U ŠIBENIKU - Građansko-upravni odjel, P.Grubišića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Građansko-upravni odjel</item>
    </izvorni_sadrzaj>
    <derivirana_varijabla naziv="DomainObject.Predmet.OstaliListNazivFormated_1">
      <item>ŽDO U ŠIBENIKU - Građansko-upravni odjel</item>
    </derivirana_varijabla>
  </DomainObject.Predmet.OstaliListNazivFormated>
  <DomainObject.Predmet.OstaliListNazivFormatedOIB>
    <izvorni_sadrzaj>
      <item>ŽDO U ŠIBENIKU - Građansko-upravni odjel</item>
    </izvorni_sadrzaj>
    <derivirana_varijabla naziv="DomainObject.Predmet.OstaliListNazivFormatedOIB_1">
      <item>ŽDO U ŠIBENIKU -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CASA CERASUS d.o.o. za trgovinu</izvorni_sadrzaj>
    <derivirana_varijabla naziv="DomainObject.Predmet.ProtustrankaIDrugi_1">CASA CERASUS d.o.o. za trgovinu</derivirana_varijabla>
  </DomainObject.Predmet.ProtustrankaIDrugi>
  <DomainObject.Predmet.StrankaIDrugiAdressOIB>
    <izvorni_sadrzaj>RHMF POREZNA UPRAVA - Područni ured Dalmacija, OIB 18683136487</izvorni_sadrzaj>
    <derivirana_varijabla naziv="DomainObject.Predmet.StrankaIDrugiAdressOIB_1">RHMF POREZNA UPRAVA - Područni ured Dalmacija, OIB 18683136487</derivirana_varijabla>
  </DomainObject.Predmet.StrankaIDrugiAdressOIB>
  <DomainObject.Predmet.ProtustrankaIDrugiAdressOIB>
    <izvorni_sadrzaj>CASA CERASUS d.o.o. za trgovinu, OIB 79407478501, Bukovička 8 , 22000 Šibenik</izvorni_sadrzaj>
    <derivirana_varijabla naziv="DomainObject.Predmet.ProtustrankaIDrugiAdressOIB_1">CASA CERASUS d.o.o. za trgovinu, OIB 79407478501, Bukovička 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CASA CERASUS d.o.o. za trgovinu</item>
      <item>ŽDO U ŠIBENIKU - Građansko-upravni odjel</item>
    </izvorni_sadrzaj>
    <derivirana_varijabla naziv="DomainObject.Predmet.SudioniciListNaziv_1">
      <item>RHMF POREZNA UPRAVA - Područni ured Dalmacija</item>
      <item>CASA CERASUS d.o.o. za trgovinu</item>
      <item>ŽDO U ŠIBENIKU - Građansko-upravni odjel</item>
    </derivirana_varijabla>
  </DomainObject.Predmet.SudioniciListNaziv>
  <DomainObject.Predmet.SudioniciListAdressOIB>
    <izvorni_sadrzaj>
      <item>RHMF POREZNA UPRAVA - Područni ured Dalmacija, OIB 18683136487</item>
      <item>CASA CERASUS d.o.o. za trgovinu, OIB 79407478501, Bukovička 8 ,22000 Šibenik</item>
      <item>ŽDO U ŠIBENIKU - Građansko-upravni odjel, P.Grubišića 3,22000 Šibenik</item>
    </izvorni_sadrzaj>
    <derivirana_varijabla naziv="DomainObject.Predmet.SudioniciListAdressOIB_1">
      <item>RHMF POREZNA UPRAVA - Područni ured Dalmacija, OIB 18683136487</item>
      <item>CASA CERASUS d.o.o. za trgovinu, OIB 79407478501, Bukovička 8 ,22000 Šibenik</item>
      <item>ŽDO U ŠIBENIKU - Građansko-upravni odjel, P.Grubišića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79407478501</item>
      <item>, OIB null</item>
    </izvorni_sadrzaj>
    <derivirana_varijabla naziv="DomainObject.Predmet.SudioniciListNazivOIB_1">
      <item>, OIB 18683136487</item>
      <item>, OIB 79407478501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3173</properties:Characters>
  <properties:Lines>93</properties:Lines>
  <properties:Paragraphs>24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2015-12-15T10:34:00Z</cp:lastPrinted>
  <dcterms:modified xmlns:xsi="http://www.w3.org/2001/XMLSchema-instance" xsi:type="dcterms:W3CDTF">2015-12-15T10:34:00Z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