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3cb9" w14:paraId="d033cb9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5C3C22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1148C8">
        <w:rPr>
          <w:rFonts w:hAnsi="Times New Roman" w:ascii="Times New Roman"/>
        </w:rPr>
        <w:t>3977/16-</w:t>
      </w:r>
      <w:r w:rsidR="005C3C22">
        <w:rPr>
          <w:rFonts w:hAnsi="Times New Roman" w:ascii="Times New Roman"/>
        </w:rPr>
        <w:t>20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 xml:space="preserve">Trgovački sud u Zagrebu, Stalna služba, po sucu Vesni Fundurulić Perišin, kao stečajnom sucu u stečajnom postupku nad dužnikom </w:t>
      </w:r>
      <w:r w:rsidR="001148C8" w:rsidRPr="001148C8">
        <w:rPr>
          <w:rFonts w:hAnsi="Times New Roman" w:ascii="Times New Roman"/>
        </w:rPr>
        <w:t>BOX-MAX CENTAR d.o.o., Zagreb, Maksimirska 94, OIB: 78180201034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 xml:space="preserve">nakon održanog ispitnog ročišta, </w:t>
      </w:r>
      <w:r w:rsidR="001148C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1148C8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1C0B1A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 xml:space="preserve">. </w:t>
      </w:r>
      <w:r w:rsidR="001148C8">
        <w:rPr>
          <w:rFonts w:hAnsi="Times New Roman" w:ascii="Times New Roman"/>
        </w:rPr>
        <w:t>svibnja</w:t>
      </w:r>
      <w:r w:rsidR="00D21927">
        <w:rPr>
          <w:rFonts w:hAnsi="Times New Roman" w:ascii="Times New Roman"/>
        </w:rPr>
        <w:t xml:space="preserve"> 2017.</w:t>
      </w:r>
    </w:p>
    <w:p w:rsidRDefault="00C577A0" w:rsidP="001051C3" w:rsidR="00C577A0">
      <w:pPr>
        <w:jc w:val="both"/>
        <w:rPr>
          <w:rFonts w:hAnsi="Times New Roman" w:ascii="Times New Roman"/>
        </w:rPr>
      </w:pP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771C06" w:rsidP="009A6180" w:rsidR="004B62EB">
      <w:pPr>
        <w:ind w:left="360"/>
        <w:rPr>
          <w:rFonts w:hAnsi="Times New Roman" w:ascii="Times New Roman"/>
        </w:rPr>
      </w:pPr>
      <w:r w:rsidRPr="00987DAD">
        <w:rPr>
          <w:rFonts w:hAnsi="Times New Roman" w:ascii="Times New Roman"/>
        </w:rPr>
        <w:tab/>
      </w:r>
      <w:r w:rsidR="004B62EB" w:rsidRPr="004B62EB">
        <w:rPr>
          <w:rFonts w:hAnsi="Times New Roman" w:ascii="Times New Roman"/>
        </w:rPr>
        <w:t>I.Utvrđen</w:t>
      </w:r>
      <w:r w:rsidR="00BE66F7">
        <w:rPr>
          <w:rFonts w:hAnsi="Times New Roman" w:ascii="Times New Roman"/>
        </w:rPr>
        <w:t>a tražbina</w:t>
      </w:r>
      <w:r w:rsidR="004B62EB" w:rsidRPr="004B62EB">
        <w:rPr>
          <w:rFonts w:hAnsi="Times New Roman" w:ascii="Times New Roman"/>
        </w:rPr>
        <w:t xml:space="preserve"> prvog višeg isplatnog reda:</w:t>
      </w:r>
    </w:p>
    <w:p w:rsidRDefault="00771C06" w:rsidP="00445147" w:rsidR="00771C06">
      <w:pPr>
        <w:ind w:firstLine="360"/>
        <w:jc w:val="both"/>
        <w:rPr>
          <w:rFonts w:hAnsi="Times New Roman" w:ascii="Times New Roman"/>
        </w:rPr>
      </w:pPr>
    </w:p>
    <w:p w:rsidRDefault="004B62EB" w:rsidP="00254774" w:rsidR="00254774">
      <w:pPr>
        <w:tabs>
          <w:tab w:pos="708" w:val="left"/>
          <w:tab w:pos="1416" w:val="left"/>
          <w:tab w:pos="2124" w:val="left"/>
          <w:tab w:pos="2832" w:val="left"/>
          <w:tab w:pos="6583" w:val="left"/>
        </w:tabs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1.</w:t>
      </w:r>
      <w:r w:rsidR="00230F63">
        <w:rPr>
          <w:rFonts w:hAnsi="Times New Roman" w:ascii="Times New Roman"/>
        </w:rPr>
        <w:t>IVANA ŠTEFELIĆ</w:t>
      </w:r>
      <w:r w:rsidR="00254774">
        <w:rPr>
          <w:rFonts w:hAnsi="Times New Roman" w:ascii="Times New Roman"/>
        </w:rPr>
        <w:tab/>
        <w:t xml:space="preserve">      </w:t>
      </w:r>
      <w:r w:rsidR="00230F63">
        <w:rPr>
          <w:rFonts w:hAnsi="Times New Roman" w:ascii="Times New Roman"/>
        </w:rPr>
        <w:t xml:space="preserve">                                                              </w:t>
      </w:r>
      <w:r w:rsidR="00254774">
        <w:rPr>
          <w:rFonts w:hAnsi="Times New Roman" w:ascii="Times New Roman"/>
        </w:rPr>
        <w:t xml:space="preserve"> </w:t>
      </w:r>
      <w:r w:rsidR="00254774" w:rsidRPr="00254774">
        <w:rPr>
          <w:rFonts w:hAnsi="Times New Roman" w:ascii="Times New Roman"/>
        </w:rPr>
        <w:t>380.661,53 kn</w:t>
      </w:r>
      <w:r w:rsidR="00254774">
        <w:rPr>
          <w:rFonts w:hAnsi="Times New Roman" w:ascii="Times New Roman"/>
        </w:rPr>
        <w:t xml:space="preserve"> - neto</w:t>
      </w:r>
    </w:p>
    <w:p w:rsidRDefault="004B62EB" w:rsidP="00254774" w:rsidR="00254774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 xml:space="preserve"> Zagreb, F</w:t>
      </w:r>
      <w:r w:rsidR="00230F63">
        <w:rPr>
          <w:rFonts w:hAnsi="Times New Roman" w:ascii="Times New Roman"/>
        </w:rPr>
        <w:t>. Budickog 16, OIB: 83749549971</w:t>
      </w:r>
      <w:r w:rsidRPr="004B62EB">
        <w:rPr>
          <w:rFonts w:hAnsi="Times New Roman" w:ascii="Times New Roman"/>
        </w:rPr>
        <w:t xml:space="preserve"> </w:t>
      </w:r>
      <w:r w:rsidR="00254774">
        <w:rPr>
          <w:rFonts w:hAnsi="Times New Roman" w:ascii="Times New Roman"/>
        </w:rPr>
        <w:t xml:space="preserve">                              </w:t>
      </w:r>
      <w:r w:rsidR="00230F63">
        <w:rPr>
          <w:rFonts w:hAnsi="Times New Roman" w:ascii="Times New Roman"/>
        </w:rPr>
        <w:t xml:space="preserve"> </w:t>
      </w:r>
      <w:r w:rsidR="00254774" w:rsidRPr="00254774">
        <w:rPr>
          <w:rFonts w:hAnsi="Times New Roman" w:ascii="Times New Roman"/>
        </w:rPr>
        <w:t>512.455,60 kn</w:t>
      </w:r>
      <w:r w:rsidR="00254774">
        <w:rPr>
          <w:rFonts w:hAnsi="Times New Roman" w:ascii="Times New Roman"/>
        </w:rPr>
        <w:t xml:space="preserve"> - bruto</w:t>
      </w:r>
    </w:p>
    <w:p w:rsidRDefault="004B62EB" w:rsidP="00254774" w:rsidR="004B62EB">
      <w:pPr>
        <w:jc w:val="both"/>
        <w:rPr>
          <w:rFonts w:hAnsi="Times New Roman" w:ascii="Times New Roman"/>
        </w:rPr>
      </w:pPr>
    </w:p>
    <w:p w:rsidRDefault="00823B7B" w:rsidP="00254774" w:rsidR="00823B7B">
      <w:pPr>
        <w:jc w:val="both"/>
        <w:rPr>
          <w:rFonts w:hAnsi="Times New Roman" w:ascii="Times New Roman"/>
        </w:rPr>
      </w:pPr>
    </w:p>
    <w:p w:rsidRDefault="00254774" w:rsidP="00254774" w:rsidR="002547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II.Utvrđene tražbine drugog višeg isplatnog reda:</w:t>
      </w:r>
    </w:p>
    <w:p w:rsidRDefault="00254774" w:rsidP="00254774" w:rsidR="00254774" w:rsidRPr="004B62EB">
      <w:pPr>
        <w:jc w:val="both"/>
        <w:rPr>
          <w:rFonts w:hAnsi="Times New Roman" w:ascii="Times New Roman"/>
        </w:rPr>
      </w:pPr>
    </w:p>
    <w:p w:rsidRDefault="004B62EB" w:rsidP="006F4E56" w:rsidR="006F4E56">
      <w:pPr>
        <w:tabs>
          <w:tab w:pos="6813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4B62EB">
        <w:rPr>
          <w:rFonts w:hAnsi="Times New Roman" w:ascii="Times New Roman"/>
        </w:rPr>
        <w:t>Re</w:t>
      </w:r>
      <w:r w:rsidR="00230F63">
        <w:rPr>
          <w:rFonts w:hAnsi="Times New Roman" w:ascii="Times New Roman"/>
        </w:rPr>
        <w:t>publika Hrvatska, MF, PU Zagreb</w:t>
      </w:r>
      <w:r w:rsidR="006F4E56">
        <w:rPr>
          <w:rFonts w:hAnsi="Times New Roman" w:ascii="Times New Roman"/>
        </w:rPr>
        <w:tab/>
        <w:t xml:space="preserve">   </w:t>
      </w:r>
      <w:r w:rsidR="008F4BB1">
        <w:rPr>
          <w:rFonts w:hAnsi="Times New Roman" w:ascii="Times New Roman"/>
        </w:rPr>
        <w:t xml:space="preserve">  </w:t>
      </w:r>
      <w:r w:rsidR="00823B7B">
        <w:rPr>
          <w:rFonts w:hAnsi="Times New Roman" w:ascii="Times New Roman"/>
        </w:rPr>
        <w:t xml:space="preserve">       </w:t>
      </w:r>
      <w:r w:rsidR="008F4BB1">
        <w:rPr>
          <w:rFonts w:hAnsi="Times New Roman" w:ascii="Times New Roman"/>
        </w:rPr>
        <w:t xml:space="preserve">  </w:t>
      </w:r>
      <w:r w:rsidR="006F4E56">
        <w:rPr>
          <w:rFonts w:hAnsi="Times New Roman" w:ascii="Times New Roman"/>
        </w:rPr>
        <w:t xml:space="preserve">  </w:t>
      </w:r>
      <w:r w:rsidR="006F4E56" w:rsidRPr="006F4E56">
        <w:rPr>
          <w:rFonts w:hAnsi="Times New Roman" w:ascii="Times New Roman"/>
        </w:rPr>
        <w:t>48.748,00 kn</w:t>
      </w:r>
    </w:p>
    <w:p w:rsidRDefault="004B62EB" w:rsidP="004B62EB" w:rsidR="006F4E56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 xml:space="preserve"> Zagreb, Sav</w:t>
      </w:r>
      <w:r w:rsidR="00230F63">
        <w:rPr>
          <w:rFonts w:hAnsi="Times New Roman" w:ascii="Times New Roman"/>
        </w:rPr>
        <w:t>ska cesta 41, OIB: 18683136487</w:t>
      </w:r>
    </w:p>
    <w:p w:rsidRDefault="004B62EB" w:rsidP="008F4BB1" w:rsidR="004B62EB" w:rsidRPr="004B62EB">
      <w:pPr>
        <w:jc w:val="both"/>
        <w:rPr>
          <w:rFonts w:hAnsi="Times New Roman" w:ascii="Times New Roman"/>
        </w:rPr>
      </w:pPr>
    </w:p>
    <w:p w:rsidRDefault="004B62EB" w:rsidP="008F4BB1" w:rsidR="008F4BB1">
      <w:pPr>
        <w:tabs>
          <w:tab w:pos="7454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823B7B">
        <w:rPr>
          <w:rFonts w:hAnsi="Times New Roman" w:ascii="Times New Roman"/>
        </w:rPr>
        <w:t>RAIFFEISENBANK AUSTRIA d.d.</w:t>
      </w:r>
      <w:r w:rsidR="008F4BB1">
        <w:rPr>
          <w:rFonts w:hAnsi="Times New Roman" w:ascii="Times New Roman"/>
        </w:rPr>
        <w:tab/>
      </w:r>
      <w:r w:rsidR="008F4BB1" w:rsidRPr="008F4BB1">
        <w:rPr>
          <w:rFonts w:hAnsi="Times New Roman" w:ascii="Times New Roman"/>
        </w:rPr>
        <w:t>4.226.978,96 kn</w:t>
      </w:r>
    </w:p>
    <w:p w:rsidRDefault="004B62EB" w:rsidP="004B62EB" w:rsidR="008F4BB1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 xml:space="preserve"> Zagreb, Magazi</w:t>
      </w:r>
      <w:r w:rsidR="00823B7B">
        <w:rPr>
          <w:rFonts w:hAnsi="Times New Roman" w:ascii="Times New Roman"/>
        </w:rPr>
        <w:t>nska cesta 69, OIB: 53056966535</w:t>
      </w:r>
    </w:p>
    <w:p w:rsidRDefault="004B62EB" w:rsidP="004B62EB" w:rsidR="004B62EB" w:rsidRPr="004B62EB">
      <w:pPr>
        <w:ind w:firstLine="360"/>
        <w:jc w:val="both"/>
        <w:rPr>
          <w:rFonts w:hAnsi="Times New Roman" w:ascii="Times New Roman"/>
        </w:rPr>
      </w:pPr>
    </w:p>
    <w:p w:rsidRDefault="004B62EB" w:rsidP="008F4BB1" w:rsidR="008F4BB1">
      <w:pPr>
        <w:tabs>
          <w:tab w:pos="7672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4B62EB">
        <w:rPr>
          <w:rFonts w:hAnsi="Times New Roman" w:ascii="Times New Roman"/>
        </w:rPr>
        <w:t>J&amp;T BANKA d.d</w:t>
      </w:r>
      <w:r w:rsidR="008F4BB1">
        <w:rPr>
          <w:rFonts w:hAnsi="Times New Roman" w:ascii="Times New Roman"/>
        </w:rPr>
        <w:t xml:space="preserve">.                                                               </w:t>
      </w:r>
      <w:r w:rsidR="00823B7B">
        <w:rPr>
          <w:rFonts w:hAnsi="Times New Roman" w:ascii="Times New Roman"/>
        </w:rPr>
        <w:t xml:space="preserve">                 </w:t>
      </w:r>
      <w:r w:rsidR="008F4BB1">
        <w:rPr>
          <w:rFonts w:hAnsi="Times New Roman" w:ascii="Times New Roman"/>
        </w:rPr>
        <w:t xml:space="preserve"> </w:t>
      </w:r>
      <w:r w:rsidR="008F4BB1" w:rsidRPr="008F4BB1">
        <w:rPr>
          <w:rFonts w:hAnsi="Times New Roman" w:ascii="Times New Roman"/>
        </w:rPr>
        <w:t>4.108.836,59 kn</w:t>
      </w:r>
    </w:p>
    <w:p w:rsidRDefault="008F4BB1" w:rsidP="004B62EB" w:rsidR="008F4B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8F4BB1">
        <w:rPr>
          <w:rFonts w:hAnsi="Times New Roman" w:ascii="Times New Roman"/>
        </w:rPr>
        <w:t xml:space="preserve">Zagreb, </w:t>
      </w:r>
      <w:r w:rsidR="004B62EB" w:rsidRPr="004B62EB">
        <w:rPr>
          <w:rFonts w:hAnsi="Times New Roman" w:ascii="Times New Roman"/>
        </w:rPr>
        <w:t xml:space="preserve"> Aleja kralja</w:t>
      </w:r>
      <w:r w:rsidR="00823B7B">
        <w:rPr>
          <w:rFonts w:hAnsi="Times New Roman" w:ascii="Times New Roman"/>
        </w:rPr>
        <w:t xml:space="preserve"> Zvonimir a 1, OIB: 38182927268</w:t>
      </w:r>
      <w:r w:rsidR="004B62EB" w:rsidRPr="004B62EB">
        <w:rPr>
          <w:rFonts w:hAnsi="Times New Roman" w:ascii="Times New Roman"/>
        </w:rPr>
        <w:t xml:space="preserve"> </w:t>
      </w:r>
    </w:p>
    <w:p w:rsidRDefault="004B62EB" w:rsidP="004B62EB" w:rsidR="004B62EB" w:rsidRPr="004B62EB">
      <w:pPr>
        <w:ind w:firstLine="360"/>
        <w:jc w:val="both"/>
        <w:rPr>
          <w:rFonts w:hAnsi="Times New Roman" w:ascii="Times New Roman"/>
        </w:rPr>
      </w:pPr>
    </w:p>
    <w:p w:rsidRDefault="008F4BB1" w:rsidP="008F4BB1" w:rsidR="008F4BB1">
      <w:pPr>
        <w:tabs>
          <w:tab w:pos="7938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="004B62EB" w:rsidRPr="004B62EB">
        <w:rPr>
          <w:rFonts w:hAnsi="Times New Roman" w:ascii="Times New Roman"/>
        </w:rPr>
        <w:t>Fond za zaštitu ok</w:t>
      </w:r>
      <w:r w:rsidR="00823B7B">
        <w:rPr>
          <w:rFonts w:hAnsi="Times New Roman" w:ascii="Times New Roman"/>
        </w:rPr>
        <w:t>oliša i energetsku učinkovitost</w:t>
      </w:r>
      <w:r>
        <w:rPr>
          <w:rFonts w:hAnsi="Times New Roman" w:ascii="Times New Roman"/>
        </w:rPr>
        <w:t xml:space="preserve">                 </w:t>
      </w:r>
      <w:r w:rsidR="00823B7B"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 xml:space="preserve">  </w:t>
      </w:r>
      <w:r w:rsidRPr="008F4BB1">
        <w:rPr>
          <w:rFonts w:hAnsi="Times New Roman" w:ascii="Times New Roman"/>
        </w:rPr>
        <w:t>116.526,05 kn</w:t>
      </w:r>
    </w:p>
    <w:p w:rsidRDefault="004B62EB" w:rsidP="008F4BB1" w:rsidR="008F4BB1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 xml:space="preserve"> Zagreb, Radni</w:t>
      </w:r>
      <w:r w:rsidR="00823B7B">
        <w:rPr>
          <w:rFonts w:hAnsi="Times New Roman" w:ascii="Times New Roman"/>
        </w:rPr>
        <w:t>čka cesta 80, OIB: 85828625994</w:t>
      </w:r>
    </w:p>
    <w:p w:rsidRDefault="004B62EB" w:rsidP="00880100" w:rsidR="004B62EB" w:rsidRPr="004B62EB">
      <w:pPr>
        <w:jc w:val="both"/>
        <w:rPr>
          <w:rFonts w:hAnsi="Times New Roman" w:ascii="Times New Roman"/>
        </w:rPr>
      </w:pPr>
    </w:p>
    <w:p w:rsidRDefault="004B62EB" w:rsidP="004B62EB" w:rsidR="0088010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 w:rsidRPr="004B62EB">
        <w:rPr>
          <w:rFonts w:hAnsi="Times New Roman" w:ascii="Times New Roman"/>
        </w:rPr>
        <w:t>HRVATSKE VODE-pra</w:t>
      </w:r>
      <w:r w:rsidR="00823B7B">
        <w:rPr>
          <w:rFonts w:hAnsi="Times New Roman" w:ascii="Times New Roman"/>
        </w:rPr>
        <w:t xml:space="preserve">vna osoba za upravljanje vodama                </w:t>
      </w:r>
      <w:r w:rsidR="00880100">
        <w:rPr>
          <w:rFonts w:hAnsi="Times New Roman" w:ascii="Times New Roman"/>
        </w:rPr>
        <w:t xml:space="preserve">    </w:t>
      </w:r>
      <w:r w:rsidRPr="004B62EB">
        <w:rPr>
          <w:rFonts w:hAnsi="Times New Roman" w:ascii="Times New Roman"/>
        </w:rPr>
        <w:t xml:space="preserve"> </w:t>
      </w:r>
      <w:r w:rsidR="00880100" w:rsidRPr="00880100">
        <w:rPr>
          <w:rFonts w:hAnsi="Times New Roman" w:ascii="Times New Roman"/>
        </w:rPr>
        <w:t>10.749,13 kn</w:t>
      </w:r>
    </w:p>
    <w:p w:rsidRDefault="004B62EB" w:rsidP="004B62EB" w:rsidR="00880100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>Zagreb, Ulica grada</w:t>
      </w:r>
      <w:r w:rsidR="00823B7B">
        <w:rPr>
          <w:rFonts w:hAnsi="Times New Roman" w:ascii="Times New Roman"/>
        </w:rPr>
        <w:t xml:space="preserve"> Vukovara 220, OIB: 28921383001</w:t>
      </w:r>
    </w:p>
    <w:p w:rsidRDefault="00880100" w:rsidP="004B62EB" w:rsidR="00880100">
      <w:pPr>
        <w:ind w:firstLine="708"/>
        <w:jc w:val="both"/>
        <w:rPr>
          <w:rFonts w:hAnsi="Times New Roman" w:ascii="Times New Roman"/>
        </w:rPr>
      </w:pPr>
    </w:p>
    <w:p w:rsidRDefault="004B62EB" w:rsidP="00880100" w:rsidR="00880100">
      <w:pPr>
        <w:tabs>
          <w:tab w:pos="7454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4B62EB">
        <w:rPr>
          <w:rFonts w:hAnsi="Times New Roman" w:ascii="Times New Roman"/>
        </w:rPr>
        <w:t>GRAD ZAGREB</w:t>
      </w:r>
      <w:r w:rsidR="00880100">
        <w:rPr>
          <w:rFonts w:hAnsi="Times New Roman" w:ascii="Times New Roman"/>
        </w:rPr>
        <w:tab/>
      </w:r>
      <w:r w:rsidR="00823B7B">
        <w:rPr>
          <w:rFonts w:hAnsi="Times New Roman" w:ascii="Times New Roman"/>
        </w:rPr>
        <w:t xml:space="preserve">     </w:t>
      </w:r>
      <w:r w:rsidR="00880100" w:rsidRPr="00880100">
        <w:rPr>
          <w:rFonts w:hAnsi="Times New Roman" w:ascii="Times New Roman"/>
        </w:rPr>
        <w:t>40.559,51 kn</w:t>
      </w:r>
    </w:p>
    <w:p w:rsidRDefault="004B62EB" w:rsidP="00880100" w:rsidR="004B62EB" w:rsidRPr="004B62EB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>Zagreb, Trg Stjep</w:t>
      </w:r>
      <w:r w:rsidR="00823B7B">
        <w:rPr>
          <w:rFonts w:hAnsi="Times New Roman" w:ascii="Times New Roman"/>
        </w:rPr>
        <w:t>ana Radića 1, OIB: 61817894937</w:t>
      </w:r>
    </w:p>
    <w:p w:rsidRDefault="004B62EB" w:rsidP="004B62EB" w:rsidR="004B62EB" w:rsidRPr="004B62EB">
      <w:pPr>
        <w:ind w:firstLine="360"/>
        <w:jc w:val="both"/>
        <w:rPr>
          <w:rFonts w:hAnsi="Times New Roman" w:ascii="Times New Roman"/>
        </w:rPr>
      </w:pPr>
    </w:p>
    <w:p w:rsidRDefault="004B62EB" w:rsidP="00880100" w:rsidR="00880100">
      <w:pPr>
        <w:tabs>
          <w:tab w:pos="7914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7.</w:t>
      </w:r>
      <w:r w:rsidR="00823B7B">
        <w:rPr>
          <w:rFonts w:hAnsi="Times New Roman" w:ascii="Times New Roman"/>
        </w:rPr>
        <w:t>FINANCIJSKA AGENCIJA</w:t>
      </w:r>
      <w:r w:rsidRPr="004B62EB">
        <w:rPr>
          <w:rFonts w:hAnsi="Times New Roman" w:ascii="Times New Roman"/>
        </w:rPr>
        <w:t xml:space="preserve"> </w:t>
      </w:r>
      <w:r w:rsidR="00880100">
        <w:rPr>
          <w:rFonts w:hAnsi="Times New Roman" w:ascii="Times New Roman"/>
        </w:rPr>
        <w:tab/>
      </w:r>
      <w:r w:rsidR="00823B7B">
        <w:rPr>
          <w:rFonts w:hAnsi="Times New Roman" w:ascii="Times New Roman"/>
        </w:rPr>
        <w:t xml:space="preserve">  </w:t>
      </w:r>
      <w:r w:rsidR="00880100" w:rsidRPr="00880100">
        <w:rPr>
          <w:rFonts w:hAnsi="Times New Roman" w:ascii="Times New Roman"/>
        </w:rPr>
        <w:t>866,50 kn</w:t>
      </w:r>
    </w:p>
    <w:p w:rsidRDefault="004B62EB" w:rsidP="004B62EB" w:rsidR="00880100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>Zagreb, Ulica grad</w:t>
      </w:r>
      <w:r w:rsidR="00823B7B">
        <w:rPr>
          <w:rFonts w:hAnsi="Times New Roman" w:ascii="Times New Roman"/>
        </w:rPr>
        <w:t>a Vukovara 70, OIB: 85821130368</w:t>
      </w:r>
      <w:r w:rsidRPr="004B62EB">
        <w:rPr>
          <w:rFonts w:hAnsi="Times New Roman" w:ascii="Times New Roman"/>
        </w:rPr>
        <w:t xml:space="preserve"> </w:t>
      </w:r>
    </w:p>
    <w:p w:rsidRDefault="00880100" w:rsidP="004B62EB" w:rsidR="00880100">
      <w:pPr>
        <w:ind w:firstLine="708"/>
        <w:jc w:val="both"/>
        <w:rPr>
          <w:rFonts w:hAnsi="Times New Roman" w:ascii="Times New Roman"/>
        </w:rPr>
      </w:pPr>
    </w:p>
    <w:p w:rsidRDefault="00880100" w:rsidP="004B62EB" w:rsidR="00880100">
      <w:pPr>
        <w:ind w:firstLine="708"/>
        <w:jc w:val="both"/>
        <w:rPr>
          <w:rFonts w:hAnsi="Times New Roman" w:ascii="Times New Roman"/>
        </w:rPr>
      </w:pPr>
    </w:p>
    <w:p w:rsidRDefault="004B62EB" w:rsidP="004B62EB" w:rsidR="004B62EB" w:rsidRPr="004B62EB">
      <w:pPr>
        <w:ind w:firstLine="360"/>
        <w:jc w:val="both"/>
        <w:rPr>
          <w:rFonts w:hAnsi="Times New Roman" w:ascii="Times New Roman"/>
        </w:rPr>
      </w:pPr>
    </w:p>
    <w:p w:rsidRDefault="004B62EB" w:rsidP="00880100" w:rsidR="00880100">
      <w:pPr>
        <w:tabs>
          <w:tab w:pos="7333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8.</w:t>
      </w:r>
      <w:r w:rsidR="00981D12">
        <w:rPr>
          <w:rFonts w:hAnsi="Times New Roman" w:ascii="Times New Roman"/>
        </w:rPr>
        <w:t>SPAR HRVATSKA d.o.o.</w:t>
      </w:r>
      <w:r w:rsidR="00880100">
        <w:rPr>
          <w:rFonts w:hAnsi="Times New Roman" w:ascii="Times New Roman"/>
        </w:rPr>
        <w:tab/>
      </w:r>
      <w:r w:rsidR="00981D12">
        <w:rPr>
          <w:rFonts w:hAnsi="Times New Roman" w:ascii="Times New Roman"/>
        </w:rPr>
        <w:t xml:space="preserve">     </w:t>
      </w:r>
      <w:r w:rsidR="00880100" w:rsidRPr="00880100">
        <w:rPr>
          <w:rFonts w:hAnsi="Times New Roman" w:ascii="Times New Roman"/>
        </w:rPr>
        <w:t>162.391,52 kn</w:t>
      </w:r>
    </w:p>
    <w:p w:rsidRDefault="004B62EB" w:rsidP="004B62EB" w:rsidR="00880100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 xml:space="preserve"> Zagreb, Slavons</w:t>
      </w:r>
      <w:r w:rsidR="00981D12">
        <w:rPr>
          <w:rFonts w:hAnsi="Times New Roman" w:ascii="Times New Roman"/>
        </w:rPr>
        <w:t>ka avenija 50, OIB: 46108893754</w:t>
      </w:r>
    </w:p>
    <w:p w:rsidRDefault="004B62EB" w:rsidP="00A03AF9" w:rsidR="004B62EB" w:rsidRPr="004B62EB">
      <w:pPr>
        <w:jc w:val="both"/>
        <w:rPr>
          <w:rFonts w:hAnsi="Times New Roman" w:ascii="Times New Roman"/>
        </w:rPr>
      </w:pPr>
    </w:p>
    <w:p w:rsidRDefault="004B62EB" w:rsidP="00A03AF9" w:rsidR="00A03AF9">
      <w:pPr>
        <w:tabs>
          <w:tab w:pos="7841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9.</w:t>
      </w:r>
      <w:r w:rsidR="00981D12">
        <w:rPr>
          <w:rFonts w:hAnsi="Times New Roman" w:ascii="Times New Roman"/>
        </w:rPr>
        <w:t>SVEA EKONOMI d.o.o.</w:t>
      </w:r>
      <w:r w:rsidR="00A03AF9">
        <w:rPr>
          <w:rFonts w:hAnsi="Times New Roman" w:ascii="Times New Roman"/>
        </w:rPr>
        <w:tab/>
      </w:r>
      <w:r w:rsidR="00981D12">
        <w:rPr>
          <w:rFonts w:hAnsi="Times New Roman" w:ascii="Times New Roman"/>
        </w:rPr>
        <w:t xml:space="preserve">    </w:t>
      </w:r>
      <w:r w:rsidR="00A03AF9" w:rsidRPr="00A03AF9">
        <w:rPr>
          <w:rFonts w:hAnsi="Times New Roman" w:ascii="Times New Roman"/>
        </w:rPr>
        <w:t>688,31 kn</w:t>
      </w:r>
    </w:p>
    <w:p w:rsidRDefault="004B62EB" w:rsidP="004B62EB" w:rsidR="00A03AF9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>Zagreb, Ulica Damira Tomljanovi</w:t>
      </w:r>
      <w:r w:rsidR="00981D12">
        <w:rPr>
          <w:rFonts w:hAnsi="Times New Roman" w:ascii="Times New Roman"/>
        </w:rPr>
        <w:t>ća Gavrana 11, OIB: 17863542417</w:t>
      </w:r>
      <w:r w:rsidRPr="004B62EB">
        <w:rPr>
          <w:rFonts w:hAnsi="Times New Roman" w:ascii="Times New Roman"/>
        </w:rPr>
        <w:t xml:space="preserve">  </w:t>
      </w:r>
    </w:p>
    <w:p w:rsidRDefault="004B62EB" w:rsidP="00A03AF9" w:rsidR="004B62EB" w:rsidRPr="004B62EB">
      <w:pPr>
        <w:jc w:val="both"/>
        <w:rPr>
          <w:rFonts w:hAnsi="Times New Roman" w:ascii="Times New Roman"/>
        </w:rPr>
      </w:pPr>
    </w:p>
    <w:p w:rsidRDefault="004B62EB" w:rsidP="00A03AF9" w:rsidR="00A03AF9">
      <w:pPr>
        <w:tabs>
          <w:tab w:pos="7890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10.</w:t>
      </w:r>
      <w:r w:rsidR="00981D12">
        <w:rPr>
          <w:rFonts w:hAnsi="Times New Roman" w:ascii="Times New Roman"/>
        </w:rPr>
        <w:t>GRADITELJ-STAN d.o.o.</w:t>
      </w:r>
      <w:r w:rsidRPr="004B62EB">
        <w:rPr>
          <w:rFonts w:hAnsi="Times New Roman" w:ascii="Times New Roman"/>
        </w:rPr>
        <w:t xml:space="preserve"> </w:t>
      </w:r>
      <w:r w:rsidR="00A03AF9">
        <w:rPr>
          <w:rFonts w:hAnsi="Times New Roman" w:ascii="Times New Roman"/>
        </w:rPr>
        <w:t xml:space="preserve">                                                          </w:t>
      </w:r>
      <w:r w:rsidR="00981D12">
        <w:rPr>
          <w:rFonts w:hAnsi="Times New Roman" w:ascii="Times New Roman"/>
        </w:rPr>
        <w:t xml:space="preserve">         </w:t>
      </w:r>
      <w:r w:rsidR="00A03AF9" w:rsidRPr="00A03AF9">
        <w:rPr>
          <w:rFonts w:hAnsi="Times New Roman" w:ascii="Times New Roman"/>
        </w:rPr>
        <w:t>120.151,30 kn</w:t>
      </w:r>
    </w:p>
    <w:p w:rsidRDefault="004B62EB" w:rsidP="004B62EB" w:rsidR="00A03AF9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>Rijeka, Prolaz Marije Krucifi</w:t>
      </w:r>
      <w:r w:rsidR="00981D12">
        <w:rPr>
          <w:rFonts w:hAnsi="Times New Roman" w:ascii="Times New Roman"/>
        </w:rPr>
        <w:t>kse Kozulić 1, OIB: 54503374450</w:t>
      </w:r>
    </w:p>
    <w:p w:rsidRDefault="004B62EB" w:rsidP="0046126F" w:rsidR="004B62EB" w:rsidRPr="004B62EB">
      <w:pPr>
        <w:jc w:val="both"/>
        <w:rPr>
          <w:rFonts w:hAnsi="Times New Roman" w:ascii="Times New Roman"/>
        </w:rPr>
      </w:pPr>
    </w:p>
    <w:p w:rsidRDefault="004B62EB" w:rsidP="0046126F" w:rsidR="0046126F">
      <w:pPr>
        <w:tabs>
          <w:tab w:pos="7333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11.</w:t>
      </w:r>
      <w:r w:rsidR="00981D12">
        <w:rPr>
          <w:rFonts w:hAnsi="Times New Roman" w:ascii="Times New Roman"/>
        </w:rPr>
        <w:t>GRAD RIJEKA</w:t>
      </w:r>
      <w:r w:rsidR="0046126F">
        <w:rPr>
          <w:rFonts w:hAnsi="Times New Roman" w:ascii="Times New Roman"/>
        </w:rPr>
        <w:tab/>
      </w:r>
      <w:r w:rsidR="00981D12">
        <w:rPr>
          <w:rFonts w:hAnsi="Times New Roman" w:ascii="Times New Roman"/>
        </w:rPr>
        <w:t xml:space="preserve">       </w:t>
      </w:r>
      <w:r w:rsidR="0046126F" w:rsidRPr="0046126F">
        <w:rPr>
          <w:rFonts w:hAnsi="Times New Roman" w:ascii="Times New Roman"/>
        </w:rPr>
        <w:t>95.384,03 kn</w:t>
      </w:r>
    </w:p>
    <w:p w:rsidRDefault="004B62EB" w:rsidP="004B62EB" w:rsidR="0046126F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>Rijeka, Korz</w:t>
      </w:r>
      <w:r w:rsidR="00981D12">
        <w:rPr>
          <w:rFonts w:hAnsi="Times New Roman" w:ascii="Times New Roman"/>
        </w:rPr>
        <w:t>o 16, OIB: 54382731928</w:t>
      </w:r>
    </w:p>
    <w:p w:rsidRDefault="004B62EB" w:rsidP="002C2259" w:rsidR="004B62EB" w:rsidRPr="004B62EB">
      <w:pPr>
        <w:jc w:val="both"/>
        <w:rPr>
          <w:rFonts w:hAnsi="Times New Roman" w:ascii="Times New Roman"/>
        </w:rPr>
      </w:pPr>
    </w:p>
    <w:p w:rsidRDefault="004B62EB" w:rsidP="002C2259" w:rsidR="002C2259">
      <w:pPr>
        <w:tabs>
          <w:tab w:pos="6619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12.</w:t>
      </w:r>
      <w:r w:rsidRPr="004B62EB">
        <w:rPr>
          <w:rFonts w:hAnsi="Times New Roman" w:ascii="Times New Roman"/>
        </w:rPr>
        <w:t>S</w:t>
      </w:r>
      <w:r w:rsidR="00981D12">
        <w:rPr>
          <w:rFonts w:hAnsi="Times New Roman" w:ascii="Times New Roman"/>
        </w:rPr>
        <w:t>AMSUNG ELECTRONICS AUSTRIA GmbH</w:t>
      </w:r>
      <w:r w:rsidR="002C2259">
        <w:rPr>
          <w:rFonts w:hAnsi="Times New Roman" w:ascii="Times New Roman"/>
        </w:rPr>
        <w:tab/>
      </w:r>
      <w:r w:rsidR="00981D12">
        <w:rPr>
          <w:rFonts w:hAnsi="Times New Roman" w:ascii="Times New Roman"/>
        </w:rPr>
        <w:t xml:space="preserve">            </w:t>
      </w:r>
      <w:r w:rsidR="002C2259" w:rsidRPr="002C2259">
        <w:rPr>
          <w:rFonts w:hAnsi="Times New Roman" w:ascii="Times New Roman"/>
        </w:rPr>
        <w:t>15.558.003,08 kn</w:t>
      </w:r>
    </w:p>
    <w:p w:rsidRDefault="004B62EB" w:rsidP="004B62EB" w:rsidR="002C2259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 xml:space="preserve"> Beč, Austria, Prat</w:t>
      </w:r>
      <w:r w:rsidR="00981D12">
        <w:rPr>
          <w:rFonts w:hAnsi="Times New Roman" w:ascii="Times New Roman"/>
        </w:rPr>
        <w:t>erstrasse 31, OIB: 71762969400</w:t>
      </w:r>
    </w:p>
    <w:p w:rsidRDefault="004B62EB" w:rsidP="00894A02" w:rsidR="004B62EB" w:rsidRPr="004B62EB">
      <w:pPr>
        <w:jc w:val="both"/>
        <w:rPr>
          <w:rFonts w:hAnsi="Times New Roman" w:ascii="Times New Roman"/>
        </w:rPr>
      </w:pPr>
    </w:p>
    <w:p w:rsidRDefault="004B62EB" w:rsidP="004B62EB" w:rsidR="00894A0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13.</w:t>
      </w:r>
      <w:r w:rsidRPr="004B62EB">
        <w:rPr>
          <w:rFonts w:hAnsi="Times New Roman" w:ascii="Times New Roman"/>
        </w:rPr>
        <w:t>INDESIT CO</w:t>
      </w:r>
      <w:r w:rsidR="00981D12">
        <w:rPr>
          <w:rFonts w:hAnsi="Times New Roman" w:ascii="Times New Roman"/>
        </w:rPr>
        <w:t>MPANY INTERNATIONAL BUSINESS SA</w:t>
      </w:r>
      <w:r w:rsidR="00894A02">
        <w:t xml:space="preserve">     </w:t>
      </w:r>
      <w:r w:rsidR="00981D12">
        <w:t xml:space="preserve">           </w:t>
      </w:r>
      <w:r w:rsidR="00894A02" w:rsidRPr="00894A02">
        <w:rPr>
          <w:rFonts w:hAnsi="Times New Roman" w:ascii="Times New Roman"/>
        </w:rPr>
        <w:t>847.887,68 kn</w:t>
      </w:r>
    </w:p>
    <w:p w:rsidRDefault="004B62EB" w:rsidP="004B62EB" w:rsidR="00894A02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 xml:space="preserve"> Manno, Švicarska, Vi</w:t>
      </w:r>
      <w:r w:rsidR="00981D12">
        <w:rPr>
          <w:rFonts w:hAnsi="Times New Roman" w:ascii="Times New Roman"/>
        </w:rPr>
        <w:t>a Pobiette 11, OIB: 90334517879</w:t>
      </w:r>
    </w:p>
    <w:p w:rsidRDefault="004B62EB" w:rsidP="008B4FFB" w:rsidR="004B62EB" w:rsidRPr="004B62EB">
      <w:pPr>
        <w:jc w:val="both"/>
        <w:rPr>
          <w:rFonts w:hAnsi="Times New Roman" w:ascii="Times New Roman"/>
        </w:rPr>
      </w:pPr>
    </w:p>
    <w:p w:rsidRDefault="004B62EB" w:rsidP="008B4FFB" w:rsidR="008B4FFB">
      <w:pPr>
        <w:tabs>
          <w:tab w:pos="7321" w:val="left"/>
        </w:tabs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8B4FFB">
        <w:rPr>
          <w:rFonts w:hAnsi="Times New Roman" w:ascii="Times New Roman"/>
        </w:rPr>
        <w:t>4</w:t>
      </w:r>
      <w:r>
        <w:rPr>
          <w:rFonts w:hAnsi="Times New Roman" w:ascii="Times New Roman"/>
        </w:rPr>
        <w:t>.</w:t>
      </w:r>
      <w:r w:rsidRPr="004B62EB">
        <w:rPr>
          <w:rFonts w:hAnsi="Times New Roman" w:ascii="Times New Roman"/>
        </w:rPr>
        <w:t>UNEX G</w:t>
      </w:r>
      <w:r w:rsidR="00981D12">
        <w:rPr>
          <w:rFonts w:hAnsi="Times New Roman" w:ascii="Times New Roman"/>
        </w:rPr>
        <w:t>RUPA d.o.o.</w:t>
      </w:r>
      <w:r w:rsidRPr="004B62EB">
        <w:rPr>
          <w:rFonts w:hAnsi="Times New Roman" w:ascii="Times New Roman"/>
        </w:rPr>
        <w:t xml:space="preserve"> </w:t>
      </w:r>
      <w:r w:rsidR="008B4FFB">
        <w:rPr>
          <w:rFonts w:hAnsi="Times New Roman" w:ascii="Times New Roman"/>
        </w:rPr>
        <w:tab/>
      </w:r>
      <w:r w:rsidR="00981D12">
        <w:rPr>
          <w:rFonts w:hAnsi="Times New Roman" w:ascii="Times New Roman"/>
        </w:rPr>
        <w:t xml:space="preserve">       </w:t>
      </w:r>
      <w:r w:rsidR="008B4FFB" w:rsidRPr="008B4FFB">
        <w:rPr>
          <w:rFonts w:hAnsi="Times New Roman" w:ascii="Times New Roman"/>
        </w:rPr>
        <w:t>78.897,19 kn</w:t>
      </w:r>
    </w:p>
    <w:p w:rsidRDefault="004B62EB" w:rsidP="004B62EB" w:rsidR="008B4FFB">
      <w:pPr>
        <w:ind w:firstLine="708"/>
        <w:jc w:val="both"/>
        <w:rPr>
          <w:rFonts w:hAnsi="Times New Roman" w:ascii="Times New Roman"/>
        </w:rPr>
      </w:pPr>
      <w:r w:rsidRPr="004B62EB">
        <w:rPr>
          <w:rFonts w:hAnsi="Times New Roman" w:ascii="Times New Roman"/>
        </w:rPr>
        <w:t>Zagr</w:t>
      </w:r>
      <w:r w:rsidR="00981D12">
        <w:rPr>
          <w:rFonts w:hAnsi="Times New Roman" w:ascii="Times New Roman"/>
        </w:rPr>
        <w:t>eb, Ilica 26, OIB: 91012469230</w:t>
      </w:r>
    </w:p>
    <w:p w:rsidRDefault="008B4FFB" w:rsidP="004B62EB" w:rsidR="008B4FFB">
      <w:pPr>
        <w:ind w:firstLine="708"/>
        <w:jc w:val="both"/>
        <w:rPr>
          <w:rFonts w:hAnsi="Times New Roman" w:ascii="Times New Roman"/>
        </w:rPr>
      </w:pPr>
    </w:p>
    <w:p w:rsidRDefault="00CD02B8" w:rsidP="004B62EB" w:rsidR="00CD02B8">
      <w:pPr>
        <w:ind w:firstLine="708"/>
        <w:jc w:val="both"/>
        <w:rPr>
          <w:rFonts w:hAnsi="Times New Roman" w:ascii="Times New Roman"/>
        </w:rPr>
      </w:pPr>
    </w:p>
    <w:p w:rsidRDefault="00545279" w:rsidP="004B62EB" w:rsidR="006F4E5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III.Osporene tražbine drugog višeg isplatnog reda:</w:t>
      </w:r>
    </w:p>
    <w:p w:rsidRDefault="00545279" w:rsidP="004B62EB" w:rsidR="00545279">
      <w:pPr>
        <w:ind w:firstLine="708"/>
        <w:jc w:val="both"/>
        <w:rPr>
          <w:rFonts w:hAnsi="Times New Roman" w:ascii="Times New Roman"/>
        </w:rPr>
      </w:pPr>
    </w:p>
    <w:p w:rsidRDefault="00545279" w:rsidP="00545279" w:rsidR="00545279" w:rsidRPr="00545279">
      <w:pPr>
        <w:ind w:firstLine="708"/>
        <w:jc w:val="both"/>
        <w:rPr>
          <w:rFonts w:hAnsi="Times New Roman" w:ascii="Times New Roman"/>
        </w:rPr>
      </w:pPr>
      <w:r w:rsidRPr="00545279">
        <w:rPr>
          <w:rFonts w:hAnsi="Times New Roman" w:ascii="Times New Roman"/>
        </w:rPr>
        <w:t>1.Re</w:t>
      </w:r>
      <w:r w:rsidR="00981D12">
        <w:rPr>
          <w:rFonts w:hAnsi="Times New Roman" w:ascii="Times New Roman"/>
        </w:rPr>
        <w:t>publika Hrvatska, MF, PU Zagreb</w:t>
      </w:r>
      <w:r w:rsidRPr="00545279">
        <w:rPr>
          <w:rFonts w:hAnsi="Times New Roman" w:ascii="Times New Roman"/>
        </w:rPr>
        <w:tab/>
        <w:t xml:space="preserve">        </w:t>
      </w:r>
      <w:r w:rsidR="00572781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 xml:space="preserve">     </w:t>
      </w:r>
      <w:r w:rsidRPr="00545279">
        <w:rPr>
          <w:rFonts w:hAnsi="Times New Roman" w:ascii="Times New Roman"/>
        </w:rPr>
        <w:t xml:space="preserve"> </w:t>
      </w:r>
      <w:r w:rsidR="00572781" w:rsidRPr="00572781">
        <w:rPr>
          <w:rFonts w:hAnsi="Times New Roman" w:ascii="Times New Roman"/>
        </w:rPr>
        <w:t xml:space="preserve">2.241.911,78 </w:t>
      </w:r>
      <w:r w:rsidRPr="00545279">
        <w:rPr>
          <w:rFonts w:hAnsi="Times New Roman" w:ascii="Times New Roman"/>
        </w:rPr>
        <w:t>kn</w:t>
      </w:r>
    </w:p>
    <w:p w:rsidRDefault="00545279" w:rsidP="007F5C06" w:rsidR="006F4E56">
      <w:pPr>
        <w:ind w:firstLine="708"/>
        <w:jc w:val="both"/>
        <w:rPr>
          <w:rFonts w:hAnsi="Times New Roman" w:ascii="Times New Roman"/>
        </w:rPr>
      </w:pPr>
      <w:r w:rsidRPr="00545279">
        <w:rPr>
          <w:rFonts w:hAnsi="Times New Roman" w:ascii="Times New Roman"/>
        </w:rPr>
        <w:t xml:space="preserve"> Zagreb, Sa</w:t>
      </w:r>
      <w:r w:rsidR="00981D12">
        <w:rPr>
          <w:rFonts w:hAnsi="Times New Roman" w:ascii="Times New Roman"/>
        </w:rPr>
        <w:t>vska cesta 41, OIB: 18683136487</w:t>
      </w:r>
    </w:p>
    <w:p w:rsidRDefault="006F4E56" w:rsidP="004B62EB" w:rsidR="006F4E56">
      <w:pPr>
        <w:ind w:firstLine="708"/>
        <w:jc w:val="both"/>
        <w:rPr>
          <w:rFonts w:hAnsi="Times New Roman" w:ascii="Times New Roman"/>
        </w:rPr>
      </w:pPr>
    </w:p>
    <w:p w:rsidRDefault="007F5C06" w:rsidP="007F5C06" w:rsidR="007F5C06">
      <w:pPr>
        <w:tabs>
          <w:tab w:pos="7817" w:val="left"/>
        </w:tabs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981D12">
        <w:rPr>
          <w:rFonts w:hAnsi="Times New Roman" w:ascii="Times New Roman"/>
        </w:rPr>
        <w:t>.HERMINA VUIĆ</w:t>
      </w:r>
      <w:r>
        <w:rPr>
          <w:rFonts w:hAnsi="Times New Roman" w:ascii="Times New Roman"/>
        </w:rPr>
        <w:t xml:space="preserve">                                                                   </w:t>
      </w:r>
      <w:r w:rsidR="00981D12">
        <w:rPr>
          <w:rFonts w:hAnsi="Times New Roman" w:ascii="Times New Roman"/>
        </w:rPr>
        <w:t xml:space="preserve">               </w:t>
      </w:r>
      <w:r>
        <w:rPr>
          <w:rFonts w:hAnsi="Times New Roman" w:ascii="Times New Roman"/>
        </w:rPr>
        <w:t xml:space="preserve"> </w:t>
      </w:r>
      <w:r w:rsidRPr="007F5C06">
        <w:rPr>
          <w:rFonts w:hAnsi="Times New Roman" w:ascii="Times New Roman"/>
        </w:rPr>
        <w:t>243.520,17 kn</w:t>
      </w:r>
    </w:p>
    <w:p w:rsidRDefault="008B4FFB" w:rsidP="007F5C06" w:rsidR="007F5C06">
      <w:pPr>
        <w:ind w:firstLine="708"/>
        <w:rPr>
          <w:rFonts w:hAnsi="Times New Roman" w:ascii="Times New Roman"/>
        </w:rPr>
      </w:pPr>
      <w:r w:rsidRPr="008B4FFB">
        <w:rPr>
          <w:rFonts w:hAnsi="Times New Roman" w:ascii="Times New Roman"/>
        </w:rPr>
        <w:t>Lipovac, Mat</w:t>
      </w:r>
      <w:r w:rsidR="00981D12">
        <w:rPr>
          <w:rFonts w:hAnsi="Times New Roman" w:ascii="Times New Roman"/>
        </w:rPr>
        <w:t>ije Gubca 38, OIB: 04418792577</w:t>
      </w:r>
    </w:p>
    <w:p w:rsidRDefault="009661A7" w:rsidP="007F5C06" w:rsidR="009661A7">
      <w:pPr>
        <w:ind w:firstLine="708"/>
        <w:rPr>
          <w:rFonts w:hAnsi="Times New Roman" w:ascii="Times New Roman"/>
        </w:rPr>
      </w:pPr>
    </w:p>
    <w:p w:rsidRDefault="006F4E56" w:rsidP="00CD02B8" w:rsidR="006F4E56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D02B8">
        <w:rPr>
          <w:rFonts w:hAnsi="Times New Roman" w:ascii="Times New Roman"/>
        </w:rPr>
        <w:t>I</w:t>
      </w:r>
      <w:r w:rsidRPr="00BE66F7">
        <w:rPr>
          <w:rFonts w:hAnsi="Times New Roman" w:ascii="Times New Roman"/>
        </w:rPr>
        <w:t>V.Vjerovnici navedeni pod točkom III</w:t>
      </w:r>
      <w:r w:rsidR="00CD02B8">
        <w:rPr>
          <w:rFonts w:hAnsi="Times New Roman" w:ascii="Times New Roman"/>
        </w:rPr>
        <w:t>. ovog rješenja čije</w:t>
      </w:r>
      <w:r w:rsidRPr="00BE66F7">
        <w:rPr>
          <w:rFonts w:hAnsi="Times New Roman" w:ascii="Times New Roman"/>
        </w:rPr>
        <w:t xml:space="preserve"> s</w:t>
      </w:r>
      <w:r w:rsidR="00CD02B8">
        <w:rPr>
          <w:rFonts w:hAnsi="Times New Roman" w:ascii="Times New Roman"/>
        </w:rPr>
        <w:t>u</w:t>
      </w:r>
      <w:r w:rsidRPr="00BE66F7">
        <w:rPr>
          <w:rFonts w:hAnsi="Times New Roman" w:ascii="Times New Roman"/>
        </w:rPr>
        <w:t xml:space="preserve"> tražbine osporene upućuju se na parnicu 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Obrazloženje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 xml:space="preserve">Na ispitnom ročištu održanom </w:t>
      </w:r>
      <w:r w:rsidR="00CD02B8">
        <w:rPr>
          <w:rFonts w:hAnsi="Times New Roman" w:ascii="Times New Roman"/>
        </w:rPr>
        <w:t>8.</w:t>
      </w:r>
      <w:r w:rsidRPr="00BE66F7">
        <w:rPr>
          <w:rFonts w:hAnsi="Times New Roman" w:ascii="Times New Roman"/>
        </w:rPr>
        <w:t xml:space="preserve"> </w:t>
      </w:r>
      <w:r w:rsidR="00CD02B8">
        <w:rPr>
          <w:rFonts w:hAnsi="Times New Roman" w:ascii="Times New Roman"/>
        </w:rPr>
        <w:t>svibnja</w:t>
      </w:r>
      <w:r w:rsidRPr="00BE66F7">
        <w:rPr>
          <w:rFonts w:hAnsi="Times New Roman" w:ascii="Times New Roman"/>
        </w:rPr>
        <w:t xml:space="preserve"> 2017. ispitane su sve prijavljene tražbine prema iznosima i redu, a koje su prijavljene u roku. Stečajni upravitelj priznao je tražbin</w:t>
      </w:r>
      <w:r w:rsidR="00CD02B8">
        <w:rPr>
          <w:rFonts w:hAnsi="Times New Roman" w:ascii="Times New Roman"/>
        </w:rPr>
        <w:t>u</w:t>
      </w:r>
      <w:r w:rsidRPr="00BE66F7">
        <w:rPr>
          <w:rFonts w:hAnsi="Times New Roman" w:ascii="Times New Roman"/>
        </w:rPr>
        <w:t xml:space="preserve"> prvog višeg </w:t>
      </w:r>
      <w:r w:rsidR="00CD02B8" w:rsidRPr="00CD02B8">
        <w:rPr>
          <w:rFonts w:hAnsi="Times New Roman" w:ascii="Times New Roman"/>
        </w:rPr>
        <w:t xml:space="preserve">isplatnog </w:t>
      </w:r>
      <w:r w:rsidRPr="00BE66F7">
        <w:rPr>
          <w:rFonts w:hAnsi="Times New Roman" w:ascii="Times New Roman"/>
        </w:rPr>
        <w:t>reda naveden</w:t>
      </w:r>
      <w:r w:rsidR="00CD02B8">
        <w:rPr>
          <w:rFonts w:hAnsi="Times New Roman" w:ascii="Times New Roman"/>
        </w:rPr>
        <w:t>u</w:t>
      </w:r>
      <w:r w:rsidRPr="00BE66F7">
        <w:rPr>
          <w:rFonts w:hAnsi="Times New Roman" w:ascii="Times New Roman"/>
        </w:rPr>
        <w:t xml:space="preserve"> u točki I. izreke rješenja, a tako priznat</w:t>
      </w:r>
      <w:r w:rsidR="00CD02B8">
        <w:rPr>
          <w:rFonts w:hAnsi="Times New Roman" w:ascii="Times New Roman"/>
        </w:rPr>
        <w:t>u</w:t>
      </w:r>
      <w:r w:rsidRPr="00BE66F7">
        <w:rPr>
          <w:rFonts w:hAnsi="Times New Roman" w:ascii="Times New Roman"/>
        </w:rPr>
        <w:t xml:space="preserve"> tražbin</w:t>
      </w:r>
      <w:r w:rsidR="00CD02B8">
        <w:rPr>
          <w:rFonts w:hAnsi="Times New Roman" w:ascii="Times New Roman"/>
        </w:rPr>
        <w:t>u</w:t>
      </w:r>
      <w:r w:rsidRPr="00BE66F7">
        <w:rPr>
          <w:rFonts w:hAnsi="Times New Roman" w:ascii="Times New Roman"/>
        </w:rPr>
        <w:t xml:space="preserve"> prvog višeg isplatnog reda nitko od vjerovnika nije osporio, pa se ist</w:t>
      </w:r>
      <w:r w:rsidR="00CD02B8">
        <w:rPr>
          <w:rFonts w:hAnsi="Times New Roman" w:ascii="Times New Roman"/>
        </w:rPr>
        <w:t>a</w:t>
      </w:r>
      <w:r w:rsidRPr="00BE66F7">
        <w:rPr>
          <w:rFonts w:hAnsi="Times New Roman" w:ascii="Times New Roman"/>
        </w:rPr>
        <w:t xml:space="preserve"> temeljem odredbe čl. 263. Stečajnog zakona ("Narodne novine" broj 71/15 - dalje SZ), smatra utvrđen</w:t>
      </w:r>
      <w:r w:rsidR="00CD02B8">
        <w:rPr>
          <w:rFonts w:hAnsi="Times New Roman" w:ascii="Times New Roman"/>
        </w:rPr>
        <w:t>o</w:t>
      </w:r>
      <w:r w:rsidRPr="00BE66F7">
        <w:rPr>
          <w:rFonts w:hAnsi="Times New Roman" w:ascii="Times New Roman"/>
        </w:rPr>
        <w:t xml:space="preserve">m.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lastRenderedPageBreak/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156CE0" w:rsid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 xml:space="preserve">Stečajni upravitelj je djelomično osporio prijavljenu tražbinu vjerovnika </w:t>
      </w:r>
      <w:r w:rsidR="007E058A">
        <w:rPr>
          <w:rFonts w:hAnsi="Times New Roman" w:ascii="Times New Roman"/>
        </w:rPr>
        <w:t>drugog</w:t>
      </w:r>
      <w:r w:rsidRPr="00BE66F7">
        <w:rPr>
          <w:rFonts w:hAnsi="Times New Roman" w:ascii="Times New Roman"/>
        </w:rPr>
        <w:t xml:space="preserve"> višeg isplatnog reda </w:t>
      </w:r>
      <w:r w:rsidR="00156CE0" w:rsidRPr="00156CE0">
        <w:rPr>
          <w:rFonts w:hAnsi="Times New Roman" w:ascii="Times New Roman"/>
        </w:rPr>
        <w:t>Republika Hr</w:t>
      </w:r>
      <w:r w:rsidR="00156CE0">
        <w:rPr>
          <w:rFonts w:hAnsi="Times New Roman" w:ascii="Times New Roman"/>
        </w:rPr>
        <w:t xml:space="preserve">vatska, MF, PU Zagreb, </w:t>
      </w:r>
      <w:r w:rsidR="00156CE0" w:rsidRPr="00156CE0">
        <w:rPr>
          <w:rFonts w:hAnsi="Times New Roman" w:ascii="Times New Roman"/>
        </w:rPr>
        <w:t>Zagreb, Savska cesta 41, OIB: 18683136487,</w:t>
      </w:r>
      <w:r w:rsidR="009A2968" w:rsidRPr="009A2968">
        <w:t xml:space="preserve"> </w:t>
      </w:r>
      <w:r w:rsidR="009A2968">
        <w:rPr>
          <w:rFonts w:hAnsi="Times New Roman" w:ascii="Times New Roman"/>
        </w:rPr>
        <w:t>u</w:t>
      </w:r>
      <w:r w:rsidR="009A2968" w:rsidRPr="009A2968">
        <w:rPr>
          <w:rFonts w:hAnsi="Times New Roman" w:ascii="Times New Roman"/>
        </w:rPr>
        <w:t xml:space="preserve"> iznos</w:t>
      </w:r>
      <w:r w:rsidR="009A2968">
        <w:rPr>
          <w:rFonts w:hAnsi="Times New Roman" w:ascii="Times New Roman"/>
        </w:rPr>
        <w:t xml:space="preserve">u od 2.241.911,78 kn, budući je </w:t>
      </w:r>
      <w:r w:rsidR="009A2968" w:rsidRPr="009A2968">
        <w:rPr>
          <w:rFonts w:hAnsi="Times New Roman" w:ascii="Times New Roman"/>
        </w:rPr>
        <w:t>za navedeno potraživanje nastupila zastara – rješenje Ministarstva financija, samostalnog sektora za drugostupanjsk</w:t>
      </w:r>
      <w:r w:rsidR="009A2968">
        <w:rPr>
          <w:rFonts w:hAnsi="Times New Roman" w:ascii="Times New Roman"/>
        </w:rPr>
        <w:t>i postupak od 10. veljače 2017.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7D7B52" w:rsidR="007D7B52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Tražbinu vjerovnika drugog višeg isplatnog reda</w:t>
      </w:r>
      <w:r w:rsidR="007D7B52">
        <w:rPr>
          <w:rFonts w:hAnsi="Times New Roman" w:ascii="Times New Roman"/>
        </w:rPr>
        <w:t xml:space="preserve"> </w:t>
      </w:r>
      <w:r w:rsidR="007D7B52" w:rsidRPr="007D7B52">
        <w:rPr>
          <w:rFonts w:hAnsi="Times New Roman" w:ascii="Times New Roman"/>
        </w:rPr>
        <w:t xml:space="preserve">HERMINA VUIĆ, Lipovac, Matije Gubca 38, OIB: 04418792577, u iznosu od 243.520,17 kn, </w:t>
      </w:r>
      <w:r w:rsidR="007D7B52">
        <w:rPr>
          <w:rFonts w:hAnsi="Times New Roman" w:ascii="Times New Roman"/>
        </w:rPr>
        <w:t xml:space="preserve">stečajni upravitelj je u cijelosti osporio, </w:t>
      </w:r>
      <w:r w:rsidR="007D7B52" w:rsidRPr="007D7B52">
        <w:rPr>
          <w:rFonts w:hAnsi="Times New Roman" w:ascii="Times New Roman"/>
        </w:rPr>
        <w:t>budući se za tražbinu vodi parnični postupak u predmetu poslovni broj P-4564/15 koji nije pravomoćno završen.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 xml:space="preserve">Slijedom gore navedenog, a vezano za osporene tražbine vjerovnika drugog višeg isplatnog reda navedene pod toč. III. rješenja, sud je temeljem odredbe čl. 266. st. 1. i čl. 267. st. 1. SZ-a, odlučio kao u izreci. </w:t>
      </w:r>
    </w:p>
    <w:p w:rsidRDefault="003B6DEA" w:rsidP="00E11CD7" w:rsidR="003B6DEA" w:rsidRPr="00BE66F7">
      <w:pPr>
        <w:ind w:firstLine="708"/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 Karlovcu</w:t>
      </w:r>
      <w:r w:rsidR="001C0B1A">
        <w:rPr>
          <w:rFonts w:hAnsi="Times New Roman" w:ascii="Times New Roman"/>
        </w:rPr>
        <w:t xml:space="preserve"> 9</w:t>
      </w:r>
      <w:r w:rsidRPr="00BE66F7">
        <w:rPr>
          <w:rFonts w:hAnsi="Times New Roman" w:ascii="Times New Roman"/>
        </w:rPr>
        <w:t>.</w:t>
      </w:r>
      <w:r w:rsidR="00E11CD7">
        <w:rPr>
          <w:rFonts w:hAnsi="Times New Roman" w:ascii="Times New Roman"/>
        </w:rPr>
        <w:t xml:space="preserve"> svibnja</w:t>
      </w:r>
      <w:r w:rsidRPr="00BE66F7">
        <w:rPr>
          <w:rFonts w:hAnsi="Times New Roman" w:ascii="Times New Roman"/>
        </w:rPr>
        <w:t xml:space="preserve"> 2017.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D4C11" w:rsidR="00BE66F7" w:rsidRP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STEČAJNI SUDAC:</w:t>
      </w:r>
    </w:p>
    <w:p w:rsidRDefault="00BE66F7" w:rsidP="00ED4C11" w:rsid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Vesna Fundurulić Perišin</w:t>
      </w:r>
      <w:r w:rsidR="00A8701E">
        <w:rPr>
          <w:rFonts w:hAnsi="Times New Roman" w:ascii="Times New Roman"/>
        </w:rPr>
        <w:t>, v.r.</w:t>
      </w:r>
    </w:p>
    <w:p w:rsidRDefault="00A8701E" w:rsidP="00ED4C11" w:rsidR="00A8701E">
      <w:pPr>
        <w:jc w:val="right"/>
        <w:rPr>
          <w:rFonts w:hAnsi="Times New Roman" w:ascii="Times New Roman"/>
        </w:rPr>
      </w:pPr>
    </w:p>
    <w:p w:rsidRDefault="00A8701E" w:rsidP="00ED4C11" w:rsidR="00A8701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8701E" w:rsidP="00ED4C11" w:rsidR="00A8701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8701E" w:rsidP="00ED4C11" w:rsidR="00A8701E" w:rsidRPr="00BE66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UPUTA O PRAVNOM LIJEKU:</w:t>
      </w:r>
    </w:p>
    <w:p w:rsidRDefault="00BE66F7" w:rsidP="00ED4C11" w:rsidR="00BE66F7" w:rsidRP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 w:rsidRPr="0087203A">
      <w:pPr>
        <w:jc w:val="both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5C08" w:rsidP="00FB0D58" w:rsidR="00185C08" w:rsidRPr="001A1A01">
      <w:pPr>
        <w:ind w:firstLine="708"/>
        <w:rPr>
          <w:rFonts w:hAnsi="Times New Roman" w:ascii="Times New Roman"/>
        </w:rPr>
      </w:pPr>
    </w:p>
    <w:sectPr w:rsidSect="00E4559F" w:rsidR="00185C08" w:rsidRPr="001A1A01">
      <w:headerReference w:type="default" r:id="rId11"/>
      <w:pgSz w:code="9" w:h="16838" w:w="11906"/>
      <w:pgMar w:gutter="0" w:footer="709" w:header="709" w:left="1418" w:bottom="1702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318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1148C8">
          <w:rPr>
            <w:rFonts w:hAnsi="Times New Roman" w:ascii="Times New Roman"/>
          </w:rPr>
          <w:t>3977/16-</w:t>
        </w:r>
        <w:r w:rsidR="005B3914">
          <w:rPr>
            <w:rFonts w:hAnsi="Times New Roman" w:ascii="Times New Roman"/>
          </w:rPr>
          <w:t>20</w:t>
        </w:r>
      </w:p>
      <w:p w:rsidRDefault="003C4318" w:rsidR="0060670C">
        <w:pPr>
          <w:pStyle w:val="Zaglavlje"/>
          <w:jc w:val="center"/>
        </w:pPr>
      </w:p>
    </w:sdtContent>
  </w:sdt>
  <w:p w:rsidRDefault="003C431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4"/>
  </w:num>
  <w:num w:numId="9">
    <w:abstractNumId w:val="11"/>
  </w:num>
  <w:num w:numId="10">
    <w:abstractNumId w:val="15"/>
  </w:num>
  <w:num w:numId="11">
    <w:abstractNumId w:val="8"/>
  </w:num>
  <w:num w:numId="12">
    <w:abstractNumId w:val="2"/>
  </w:num>
  <w:num w:numId="13">
    <w:abstractNumId w:val="14"/>
  </w:num>
  <w:num w:numId="14">
    <w:abstractNumId w:val="12"/>
  </w:num>
  <w:num w:numId="15">
    <w:abstractNumId w:val="10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48C8"/>
    <w:rsid w:val="00117232"/>
    <w:rsid w:val="00121605"/>
    <w:rsid w:val="00144FF4"/>
    <w:rsid w:val="00156CE0"/>
    <w:rsid w:val="00161BF2"/>
    <w:rsid w:val="00164E08"/>
    <w:rsid w:val="0017507E"/>
    <w:rsid w:val="00175FBE"/>
    <w:rsid w:val="00181C25"/>
    <w:rsid w:val="00185C08"/>
    <w:rsid w:val="00186E0A"/>
    <w:rsid w:val="0019399D"/>
    <w:rsid w:val="001A1A01"/>
    <w:rsid w:val="001B48C1"/>
    <w:rsid w:val="001B6B85"/>
    <w:rsid w:val="001C0B1A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30F63"/>
    <w:rsid w:val="00241C7D"/>
    <w:rsid w:val="00254774"/>
    <w:rsid w:val="00262423"/>
    <w:rsid w:val="00265FE5"/>
    <w:rsid w:val="002775D1"/>
    <w:rsid w:val="00277787"/>
    <w:rsid w:val="00277D1E"/>
    <w:rsid w:val="002C2259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813DA"/>
    <w:rsid w:val="00395F7D"/>
    <w:rsid w:val="003A6A61"/>
    <w:rsid w:val="003A7D08"/>
    <w:rsid w:val="003B6DEA"/>
    <w:rsid w:val="003C3799"/>
    <w:rsid w:val="003C4318"/>
    <w:rsid w:val="004168B0"/>
    <w:rsid w:val="0042534A"/>
    <w:rsid w:val="00434E48"/>
    <w:rsid w:val="004363A2"/>
    <w:rsid w:val="00445147"/>
    <w:rsid w:val="00445660"/>
    <w:rsid w:val="00453A14"/>
    <w:rsid w:val="00456E7D"/>
    <w:rsid w:val="0046126F"/>
    <w:rsid w:val="00467E7F"/>
    <w:rsid w:val="0047225D"/>
    <w:rsid w:val="004B62EB"/>
    <w:rsid w:val="004C28B3"/>
    <w:rsid w:val="0050375D"/>
    <w:rsid w:val="00514B96"/>
    <w:rsid w:val="0052243E"/>
    <w:rsid w:val="005224CF"/>
    <w:rsid w:val="0052756B"/>
    <w:rsid w:val="00545279"/>
    <w:rsid w:val="00547FD2"/>
    <w:rsid w:val="00571B45"/>
    <w:rsid w:val="00572781"/>
    <w:rsid w:val="005808FA"/>
    <w:rsid w:val="005B3914"/>
    <w:rsid w:val="005C1FAA"/>
    <w:rsid w:val="005C3C22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D50C3"/>
    <w:rsid w:val="006F4E56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D7B52"/>
    <w:rsid w:val="007E058A"/>
    <w:rsid w:val="007F50E6"/>
    <w:rsid w:val="007F5C06"/>
    <w:rsid w:val="00801EFD"/>
    <w:rsid w:val="00801F35"/>
    <w:rsid w:val="00813D04"/>
    <w:rsid w:val="008167F1"/>
    <w:rsid w:val="00823B7B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0100"/>
    <w:rsid w:val="00881D90"/>
    <w:rsid w:val="00894A02"/>
    <w:rsid w:val="008A17AF"/>
    <w:rsid w:val="008A2687"/>
    <w:rsid w:val="008B4FFB"/>
    <w:rsid w:val="008C235C"/>
    <w:rsid w:val="008D0481"/>
    <w:rsid w:val="008E3949"/>
    <w:rsid w:val="008F24B2"/>
    <w:rsid w:val="008F4BB1"/>
    <w:rsid w:val="008F5770"/>
    <w:rsid w:val="009449DB"/>
    <w:rsid w:val="0095654D"/>
    <w:rsid w:val="009661A7"/>
    <w:rsid w:val="00966407"/>
    <w:rsid w:val="009701A0"/>
    <w:rsid w:val="00972572"/>
    <w:rsid w:val="00981D12"/>
    <w:rsid w:val="00987DAD"/>
    <w:rsid w:val="00997385"/>
    <w:rsid w:val="009A2968"/>
    <w:rsid w:val="009A6180"/>
    <w:rsid w:val="009B2378"/>
    <w:rsid w:val="009B3948"/>
    <w:rsid w:val="009B5CB7"/>
    <w:rsid w:val="009D733B"/>
    <w:rsid w:val="009E0674"/>
    <w:rsid w:val="009F6249"/>
    <w:rsid w:val="00A03AF9"/>
    <w:rsid w:val="00A15F4F"/>
    <w:rsid w:val="00A1637D"/>
    <w:rsid w:val="00A1760B"/>
    <w:rsid w:val="00A265B2"/>
    <w:rsid w:val="00A331B7"/>
    <w:rsid w:val="00A402AE"/>
    <w:rsid w:val="00A637B1"/>
    <w:rsid w:val="00A63C25"/>
    <w:rsid w:val="00A70719"/>
    <w:rsid w:val="00A85C1E"/>
    <w:rsid w:val="00A85CC6"/>
    <w:rsid w:val="00A8701E"/>
    <w:rsid w:val="00A96B27"/>
    <w:rsid w:val="00AA2F3A"/>
    <w:rsid w:val="00AC09A6"/>
    <w:rsid w:val="00AE1E7E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BE66F7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D02B8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11CD7"/>
    <w:rsid w:val="00E35DA4"/>
    <w:rsid w:val="00E4559F"/>
    <w:rsid w:val="00E5782A"/>
    <w:rsid w:val="00E64B06"/>
    <w:rsid w:val="00E90B07"/>
    <w:rsid w:val="00EB65B1"/>
    <w:rsid w:val="00EC64BC"/>
    <w:rsid w:val="00ED4C11"/>
    <w:rsid w:val="00EE219B"/>
    <w:rsid w:val="00EE768C"/>
    <w:rsid w:val="00F0201C"/>
    <w:rsid w:val="00F115F0"/>
    <w:rsid w:val="00F215B8"/>
    <w:rsid w:val="00F45CB5"/>
    <w:rsid w:val="00F75C06"/>
    <w:rsid w:val="00F834AE"/>
    <w:rsid w:val="00F97311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0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0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St-3977/2016-20</izvorni_sadrzaj>
    <derivirana_varijabla naziv="DomainObject.Oznaka_1">St-3977/2016-20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St-3977/2016</izvorni_sadrzaj>
    <derivirana_varijabla naziv="DomainObject.Predmet.OznakaBroj_1">St-3977/2016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BOX-MAX CENTAR, d.o.o. zastupanog po punomoćniku STEFANOVIĆ&amp;VRDELJA-ODVJETNIČKO DRUŠTVO</izvorni_sadrzaj>
    <derivirana_varijabla naziv="DomainObject.Predmet.ProtustrankaFormated_1">  BOX-MAX CENTAR, d.o.o. zastupanog po punomoćniku STEFANOVIĆ&amp;VRDELJA-ODVJETNIČKO DRUŠTVO</derivirana_varijabla>
  </DomainObject.Predmet.ProtustrankaFormated>
  <DomainObject.Predmet.ProtustrankaFormatedOIB>
    <izvorni_sadrzaj>  BOX-MAX CENTAR, d.o.o., OIB 78180201034 zastupanog po punomoćniku STEFANOVIĆ&amp;VRDELJA-ODVJETNIČKO DRUŠTVO</izvorni_sadrzaj>
    <derivirana_varijabla naziv="DomainObject.Predmet.ProtustrankaFormatedOIB_1">  BOX-MAX CENTAR, d.o.o., OIB 78180201034 zastupanog po punomoćniku STEFANOVIĆ&amp;VRDELJA-ODVJETNIČKO DRUŠTVO</derivirana_varijabla>
  </DomainObject.Predmet.ProtustrankaFormatedOIB>
  <DomainObject.Predmet.ProtustrankaFormatedWithAdress>
    <izvorni_sadrzaj> BOX-MAX CENTAR, d.o.o., Maksimirska 94, 10000 Zagreb zastupanog po punomoćniku STEFANOVIĆ&amp;VRDELJA-ODVJETNIČKO DRUŠTVO</izvorni_sadrzaj>
    <derivirana_varijabla naziv="DomainObject.Predmet.ProtustrankaFormatedWithAdress_1"> BOX-MAX CENTAR, d.o.o., Maksimirska 94, 10000 Zagreb zastupanog po punomoćniku STEFANOVIĆ&amp;VRDELJA-ODVJETNIČKO DRUŠTVO</derivirana_varijabla>
  </DomainObject.Predmet.ProtustrankaFormatedWithAdress>
  <DomainObject.Predmet.ProtustrankaFormatedWithAdressOIB>
    <izvorni_sadrzaj> BOX-MAX CENTAR, d.o.o., OIB 78180201034, Maksimirska 94, 10000 Zagreb zastupanog po punomoćniku STEFANOVIĆ&amp;VRDELJA-ODVJETNIČKO DRUŠTVO</izvorni_sadrzaj>
    <derivirana_varijabla naziv="DomainObject.Predmet.ProtustrankaFormatedWithAdressOIB_1"> BOX-MAX CENTAR, d.o.o., OIB 78180201034, Maksimirska 94, 10000 Zagreb zastupanog po punomoćniku STEFANOVIĆ&amp;VRDELJA-ODVJETNIČKO DRUŠTVO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Gugić &amp; Kovačić - odvjetničko društvo društvo s ograničenom odgovornošću</izvorni_sadrzaj>
    <derivirana_varijabla naziv="DomainObject.Predmet.StrankaFormated_1">  FINA Regionalni centar Zagreb; Gugić &amp; Kovačić - odvjetničko društvo društvo s ograničenom odgovornošću</derivirana_varijabla>
  </DomainObject.Predmet.StrankaFormated>
  <DomainObject.Predmet.StrankaFormatedOIB>
    <izvorni_sadrzaj>  FINA Regionalni centar Zagreb, OIB 85821130368; Gugić &amp; Kovačić - odvjetničko društvo društvo s ograničenom odgovornošću, OIB 13484501240</izvorni_sadrzaj>
    <derivirana_varijabla naziv="DomainObject.Predmet.StrankaFormatedOIB_1">  FINA Regionalni centar Zagreb, OIB 85821130368; Gugić &amp; Kovačić - odvjetničko društvo društvo s ograničenom odgovornošću, OIB 13484501240</derivirana_varijabla>
  </DomainObject.Predmet.StrankaFormatedOIB>
  <DomainObject.Predmet.StrankaFormatedWithAdress>
    <izvorni_sadrzaj> FINA Regionalni centar Zagreb, Trg svibanjskih žrtava 1995. br. 1, 10000 Zagreb; Gugić &amp; Kovačić - odvjetničko društvo društvo s ograničenom odgovornošću, Radnička cesta 52, 10000 Zagreb</izvorni_sadrzaj>
    <derivirana_varijabla naziv="DomainObject.Predmet.StrankaFormatedWithAdress_1"> FINA Regionalni centar Zagreb, Trg svibanjskih žrtava 1995. br. 1, 10000 Zagreb; Gugić &amp; Kovačić - odvjetničko društvo društvo s ograničenom odgovornošću, Radnička cesta 52, 10000 Zagreb</derivirana_varijabla>
  </DomainObject.Predmet.StrankaFormatedWithAdress>
  <DomainObject.Predmet.StrankaFormatedWithAdressOIB>
    <izvorni_sadrzaj> FINA Regionalni centar Zagreb, OIB 85821130368, Trg svibanjskih žrtava 1995. br. 1, 10000 Zagreb; Gugić &amp; Kovačić - odvjetničko društvo društvo s ograničenom odgovornošću, OIB 13484501240, Radnička cesta 52, 10000 Zagreb</izvorni_sadrzaj>
    <derivirana_varijabla naziv="DomainObject.Predmet.StrankaFormatedWithAdressOIB_1"> FINA Regionalni centar Zagreb, OIB 85821130368, Trg svibanjskih žrtava 1995. br. 1, 10000 Zagreb; Gugić &amp; Kovačić - odvjetničko društvo društvo s ograničenom odgovornošću, OIB 13484501240, Radnička cesta 52, 10000 Zagreb</derivirana_varijabla>
  </DomainObject.Predmet.StrankaFormatedWithAdressOIB>
  <DomainObject.Predmet.StrankaWithAdress>
    <izvorni_sadrzaj>FINA Regionalni centar Zagreb Trg svibanjskih žrtava 1995. br. 1,10000 Zagreb,Gugić &amp; Kovačić - odvjetničko društvo društvo s ograničenom odgovornošću Radnička cesta 52,10000 Zagreb</izvorni_sadrzaj>
    <derivirana_varijabla naziv="DomainObject.Predmet.StrankaWithAdress_1">FINA Regionalni centar Zagreb Trg svibanjskih žrtava 1995. br. 1,10000 Zagreb,Gugić &amp; Kovačić - odvjetničko društvo društvo s ograničenom odgovornošću Radnička cesta 52,10000 Zagreb</derivirana_varijabla>
  </DomainObject.Predmet.StrankaWithAdress>
  <DomainObject.Predmet.StrankaWithAdressOIB>
    <izvorni_sadrzaj>FINA Regionalni centar Zagreb, OIB 85821130368, Trg svibanjskih žrtava 1995. br. 1,10000 Zagreb,Gugić &amp; Kovačić - odvjetničko društvo društvo s ograničenom odgovornošću, OIB 13484501240, Radnička cesta 52,10000 Zagreb</izvorni_sadrzaj>
    <derivirana_varijabla naziv="DomainObject.Predmet.StrankaWithAdressOIB_1">FINA Regionalni centar Zagreb, OIB 85821130368, Trg svibanjskih žrtava 1995. br. 1,10000 Zagreb,Gugić &amp; Kovačić - odvjetničko društvo društvo s ograničenom odgovornošću, OIB 13484501240, Radnička cesta 52,10000 Zagreb</derivirana_varijabla>
  </DomainObject.Predmet.StrankaWithAdressOIB>
  <DomainObject.Predmet.StrankaNazivFormated>
    <izvorni_sadrzaj>FINA Regionalni centar Zagreb,Gugić &amp; Kovačić - odvjetničko društvo društvo s ograničenom odgovornošću</izvorni_sadrzaj>
    <derivirana_varijabla naziv="DomainObject.Predmet.StrankaNazivFormated_1">FINA Regionalni centar Zagreb,Gugić &amp; Kovačić - odvjetničko društvo društvo s ograničenom odgovornošću</derivirana_varijabla>
  </DomainObject.Predmet.StrankaNazivFormated>
  <DomainObject.Predmet.StrankaNazivFormatedOIB>
    <izvorni_sadrzaj>FINA Regionalni centar Zagreb, OIB 85821130368,Gugić &amp; Kovačić - odvjetničko društvo društvo s ograničenom odgovornošću, OIB 13484501240</izvorni_sadrzaj>
    <derivirana_varijabla naziv="DomainObject.Predmet.StrankaNazivFormatedOIB_1">FINA Regionalni centar Zagreb, OIB 85821130368,Gugić &amp; Kovačić - odvjetničko društvo društvo s ograničenom odgovornošću, OIB 13484501240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Gugić &amp; Kovačić - odvjetničko društvo društvo s ograničenom odgovornošću</item>
    </izvorni_sadrzaj>
    <derivirana_varijabla naziv="DomainObject.Predmet.StrankaListFormated_1">
      <item>FINA Regionalni centar Zagreb</item>
      <item>Gugić &amp; Kovačić - odvjetničko društvo društvo s ograničenom odgovornošću</item>
    </derivirana_varijabla>
  </DomainObject.Predmet.StrankaListFormated>
  <DomainObject.Predmet.StrankaList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FormatedOIB_1">
      <item>FINA Regionalni centar Zagreb, OIB 85821130368</item>
      <item>Gugić &amp; Kovačić - odvjetničko društvo društvo s ograničenom odgovornošću, OIB 13484501240</item>
    </derivirana_varijabla>
  </DomainObject.Predmet.StrankaListFormatedOIB>
  <DomainObject.Predmet.StrankaListFormatedWithAdress>
    <izvorni_sadrzaj>
      <item>FINA Regionalni centar Zagreb, Trg svibanjskih žrtava 1995. br. 1, 10000 Zagreb</item>
      <item>Gugić &amp; Kovačić - odvjetničko društvo društvo s ograničenom odgovornošću, Radnička cesta 52, 10000 Zagreb</item>
    </izvorni_sadrzaj>
    <derivirana_varijabla naziv="DomainObject.Predmet.StrankaListFormatedWithAdress_1">
      <item>FINA Regionalni centar Zagreb, Trg svibanjskih žrtava 1995. br. 1, 10000 Zagreb</item>
      <item>Gugić &amp; Kovačić - odvjetničko društvo društvo s ograničenom odgovornošću, Radnička cesta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izvorni_sadrzaj>
    <derivirana_varijabla naziv="DomainObject.Predmet.StrankaListFormatedWithAdressOIB_1"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derivirana_varijabla>
  </DomainObject.Predmet.StrankaListFormatedWithAdressOIB>
  <DomainObject.Predmet.StrankaListNazivFormated>
    <izvorni_sadrzaj>
      <item>FINA Regionalni centar Zagreb</item>
      <item>Gugić &amp; Kovačić - odvjetničko društvo društvo s ograničenom odgovornošću</item>
    </izvorni_sadrzaj>
    <derivirana_varijabla naziv="DomainObject.Predmet.StrankaListNazivFormated_1">
      <item>FINA Regionalni centar Zagreb</item>
      <item>Gugić &amp; Kovačić - odvjetničko društvo društvo s ograničenom odgovornošću</item>
    </derivirana_varijabla>
  </DomainObject.Predmet.StrankaListNazivFormated>
  <DomainObject.Predmet.StrankaListNaziv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NazivFormatedOIB_1">
      <item>FINA Regionalni centar Zagreb, OIB 85821130368</item>
      <item>Gugić &amp; Kovačić - odvjetničko društvo društvo s ograničenom odgovornošću, OIB 13484501240</item>
    </derivirana_varijabla>
  </DomainObject.Predmet.StrankaListNazivFormatedOIB>
  <DomainObject.Predmet.ProtuStrankaListFormated>
    <izvorni_sadrzaj>
      <item>BOX-MAX CENTAR, d.o.o. zastupanog po punomoćniku STEFANOVIĆ&amp;VRDELJA-ODVJETNIČKO DRUŠTVO</item>
    </izvorni_sadrzaj>
    <derivirana_varijabla naziv="DomainObject.Predmet.ProtuStrankaListFormated_1">
      <item>BOX-MAX CENTAR, d.o.o. zastupanog po punomoćniku STEFANOVIĆ&amp;VRDELJA-ODVJETNIČKO DRUŠTVO</item>
    </derivirana_varijabla>
  </DomainObject.Predmet.ProtuStrankaListFormated>
  <DomainObject.Predmet.ProtuStrankaListFormatedOIB>
    <izvorni_sadrzaj>
      <item>BOX-MAX CENTAR, d.o.o., OIB 78180201034 zastupanog po punomoćniku STEFANOVIĆ&amp;VRDELJA-ODVJETNIČKO DRUŠTVO</item>
    </izvorni_sadrzaj>
    <derivirana_varijabla naziv="DomainObject.Predmet.ProtuStrankaListFormatedOIB_1">
      <item>BOX-MAX CENTAR, d.o.o., OIB 78180201034 zastupanog po punomoćniku STEFANOVIĆ&amp;VRDELJA-ODVJETNIČKO DRUŠTVO</item>
    </derivirana_varijabla>
  </DomainObject.Predmet.ProtuStrankaListFormatedOIB>
  <DomainObject.Predmet.ProtuStrankaListFormatedWithAdress>
    <izvorni_sadrzaj>
      <item>BOX-MAX CENTAR, d.o.o., Maksimirska 94, 10000 Zagreb zastupanog po punomoćniku STEFANOVIĆ&amp;VRDELJA-ODVJETNIČKO DRUŠTVO</item>
    </izvorni_sadrzaj>
    <derivirana_varijabla naziv="DomainObject.Predmet.ProtuStrankaListFormatedWithAdress_1">
      <item>BOX-MAX CENTAR, d.o.o., Maksimirska 94,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BOX-MAX CENTAR, d.o.o., OIB 78180201034, Maksimirska 94, 10000 Zagreb zastupanog po punomoćniku STEFANOVIĆ&amp;VRDELJA-ODVJETNIČKO DRUŠTVO</item>
    </izvorni_sadrzaj>
    <derivirana_varijabla naziv="DomainObject.Predmet.ProtuStrankaListFormatedWithAdressOIB_1">
      <item>BOX-MAX CENTAR, d.o.o., OIB 78180201034, Maksimirska 94, 10000 Zagreb zastupanog po punomoćniku STEFANOVIĆ&amp;VRDELJA-ODVJETNIČKO DRUŠTVO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  <item>STEFANOVIĆ&amp;VRDELJA-ODVJETNIČKO DRUŠTVO punomoćnik sudionika u postupku BOX-MAX CENTAR, d.o.o.</item>
    </izvorni_sadrzaj>
    <derivirana_varijabla naziv="DomainObject.Predmet.OstaliListFormated_1">
      <item>Zoran Petrović</item>
      <item>STEFANOVIĆ&amp;VRDELJA-ODVJETNIČKO DRUŠTVO punomoćnik sudionika u postupku BOX-MAX CENTAR, d.o.o.</item>
    </derivirana_varijabla>
  </DomainObject.Predmet.OstaliListFormated>
  <DomainObject.Predmet.OstaliListFormatedOIB>
    <izvorni_sadrzaj>
      <item>Zoran Petrović, OIB 75200397303</item>
      <item>STEFANOVIĆ&amp;VRDELJA-ODVJETNIČKO DRUŠTVO, OIB 16998632083 punomoćnik sudionika u postupku BOX-MAX CENTAR, d.o.o.</item>
    </izvorni_sadrzaj>
    <derivirana_varijabla naziv="DomainObject.Predmet.OstaliListFormatedOIB_1">
      <item>Zoran Petrović, OIB 75200397303</item>
      <item>STEFANOVIĆ&amp;VRDELJA-ODVJETNIČKO DRUŠTVO, OIB 16998632083 punomoćnik sudionika u postupku BOX-MAX CENTAR, d.o.o.</item>
    </derivirana_varijabla>
  </DomainObject.Predmet.OstaliListFormatedOIB>
  <DomainObject.Predmet.OstaliListFormatedWithAdress>
    <izvorni_sadrzaj>
      <item>Zoran Petrović, Bukovačka Cesta 253/1, 10000 Zagreb</item>
      <item>STEFANOVIĆ&amp;VRDELJA-ODVJETNIČKO DRUŠTVO, Banjavčićeva 22, 10000 Zagreb punomoćnik sudionika u postupku BOX-MAX CENTAR, d.o.o.</item>
    </izvorni_sadrzaj>
    <derivirana_varijabla naziv="DomainObject.Predmet.OstaliListFormatedWithAdress_1">
      <item>Zoran Petrović, Bukovačka Cesta 253/1, 10000 Zagreb</item>
      <item>STEFANOVIĆ&amp;VRDELJA-ODVJETNIČKO DRUŠTVO, Banjavčićeva 22, 10000 Zagreb punomoćnik sudionika u postupku BOX-MAX CENTAR, d.o.o.</item>
    </derivirana_varijabla>
  </DomainObject.Predmet.OstaliListFormatedWithAdress>
  <DomainObject.Predmet.OstaliListFormatedWithAdressOIB>
    <izvorni_sadrzaj>
      <item>Zoran Petrović, OIB 75200397303, Bukovačka Cesta 253/1, 10000 Zagreb</item>
      <item>STEFANOVIĆ&amp;VRDELJA-ODVJETNIČKO DRUŠTVO, OIB 16998632083, Banjavčićeva 22, 10000 Zagreb punomoćnik sudionika u postupku BOX-MAX CENTAR, d.o.o.</item>
    </izvorni_sadrzaj>
    <derivirana_varijabla naziv="DomainObject.Predmet.OstaliListFormatedWithAdressOIB_1">
      <item>Zoran Petrović, OIB 75200397303, Bukovačka Cesta 253/1, 10000 Zagreb</item>
      <item>STEFANOVIĆ&amp;VRDELJA-ODVJETNIČKO DRUŠTVO, OIB 16998632083, Banjavčićeva 22, 10000 Zagreb punomoćnik sudionika u postupku BOX-MAX CENTAR, d.o.o.</item>
    </derivirana_varijabla>
  </DomainObject.Predmet.OstaliListFormatedWithAdressOIB>
  <DomainObject.Predmet.OstaliListNazivFormated>
    <izvorni_sadrzaj>
      <item>Zoran Petrović</item>
      <item>STEFANOVIĆ&amp;VRDELJA-ODVJETNIČKO DRUŠTVO</item>
    </izvorni_sadrzaj>
    <derivirana_varijabla naziv="DomainObject.Predmet.OstaliListNazivFormated_1">
      <item>Zoran Petrović</item>
      <item>STEFANOVIĆ&amp;VRDELJA-ODVJETNIČKO DRUŠTVO</item>
    </derivirana_varijabla>
  </DomainObject.Predmet.OstaliListNazivFormated>
  <DomainObject.Predmet.OstaliListNazivFormatedOIB>
    <izvorni_sadrzaj>
      <item>Zoran Petrović, OIB 75200397303</item>
      <item>STEFANOVIĆ&amp;VRDELJA-ODVJETNIČKO DRUŠTVO, OIB 16998632083</item>
    </izvorni_sadrzaj>
    <derivirana_varijabla naziv="DomainObject.Predmet.OstaliListNazivFormatedOIB_1">
      <item>Zoran Petrović, OIB 75200397303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St-3977/2016-20</izvorni_sadrzaj>
    <derivirana_varijabla naziv="DomainObject.PoslovniBrojDokumenta_1">St-3977/2016-20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izvorni_sadrzaj>
    <derivirana_varijabla naziv="DomainObject.Predmet.SudioniciListNaziv_1"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izvorni_sadrzaj>
    <derivirana_varijabla naziv="DomainObject.Predmet.SudioniciListAdressOIB_1"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78180201034</item>
      <item>, OIB 85821130368</item>
      <item>, OIB 75200397303</item>
      <item>, OIB 16998632083</item>
      <item>, OIB 13484501240</item>
    </izvorni_sadrzaj>
    <derivirana_varijabla naziv="DomainObject.Predmet.SudioniciListNazivOIB_1">
      <item>, OIB 78180201034</item>
      <item>, OIB 85821130368</item>
      <item>, OIB 75200397303</item>
      <item>, OIB 16998632083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F3238-F3A5-4B89-8EA3-0CEE75912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3921</properties:Characters>
  <properties:Lines>138</properties:Lines>
  <properties:Paragraphs>61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2017-05-08T08:31:00Z</dcterms:created>
  <dc:creator>Gordana Grčić</dc:creator>
  <cp:lastModifiedBy>Žana Livaja</cp:lastModifiedBy>
  <cp:lastPrinted>2017-05-09T08:25:00Z</cp:lastPrinted>
  <dcterms:modified xmlns:xsi="http://www.w3.org/2001/XMLSchema-instance" xsi:type="dcterms:W3CDTF">2017-05-09T08:26:00Z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St-3977/2016-20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