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a783" w14:paraId="908a783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1D35B1" w:rsidRPr="001D35B1">
        <w:rPr>
          <w:lang w:val="en-US"/>
        </w:rPr>
        <w:t>REFLEKS d.o.o. Sinj, Ivana Meštrovića 50, OIB: 59476449692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</w:t>
      </w:r>
      <w:r w:rsidR="001D35B1">
        <w:rPr>
          <w:lang w:val="hr-HR"/>
        </w:rPr>
        <w:t>7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1D35B1" w:rsidRPr="001D35B1">
        <w:rPr>
          <w:lang w:val="hr-HR"/>
        </w:rPr>
        <w:t>REFLEKS d.o.o. Sinj, Ivana Meštrovića 50, OIB: 59476449692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1D35B1">
        <w:rPr>
          <w:lang w:val="hr-HR"/>
        </w:rPr>
        <w:t>7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1D35B1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2A4AD1">
        <w:rPr>
          <w:lang w:val="hr-HR"/>
        </w:rPr>
        <w:t>Mateo Erceg iz Zagreba, Radnička cesta 30, OIB: 93602617826.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1D35B1" w:rsidRPr="001D35B1">
        <w:rPr>
          <w:lang w:val="hr-HR"/>
        </w:rPr>
        <w:t>REFLEKS d.o.o. Sinj, Ivana Meštrovića 50, OIB: 59476449692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1D35B1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1D35B1" w:rsidRPr="001D35B1">
        <w:rPr>
          <w:lang w:val="hr-HR"/>
        </w:rPr>
        <w:t>REFLEKS d.o.o. Sinj, Ivana Meštrovića 50, OIB: 59476449692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1D35B1">
        <w:rPr>
          <w:lang w:val="hr-HR"/>
        </w:rPr>
        <w:t>630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1D35B1">
        <w:rPr>
          <w:lang w:val="hr-HR"/>
        </w:rPr>
        <w:t>185.498,30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4F3F86" w:rsidRPr="0094096C">
        <w:rPr>
          <w:lang w:val="hr-HR"/>
        </w:rPr>
        <w:t>2</w:t>
      </w:r>
      <w:r w:rsidR="001D35B1">
        <w:rPr>
          <w:lang w:val="hr-HR"/>
        </w:rPr>
        <w:t>7</w:t>
      </w:r>
      <w:r w:rsidR="004F3F86" w:rsidRPr="0094096C">
        <w:rPr>
          <w:lang w:val="hr-HR"/>
        </w:rPr>
        <w:t>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</w:t>
      </w:r>
      <w:r w:rsidR="001D35B1">
        <w:rPr>
          <w:lang w:val="hr-HR"/>
        </w:rPr>
        <w:t>e da će u slučaju iz stavka 1. t</w:t>
      </w:r>
      <w:r w:rsidRPr="0094096C">
        <w:rPr>
          <w:lang w:val="hr-HR"/>
        </w:rPr>
        <w:t>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1D35B1">
        <w:rPr>
          <w:lang w:val="hr-HR"/>
        </w:rPr>
        <w:t>7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C86057" w:rsidP="0094096C" w:rsidR="00C86057">
      <w:pPr>
        <w:spacing w:before="160"/>
        <w:jc w:val="both"/>
        <w:rPr>
          <w:lang w:val="hr-HR"/>
        </w:rPr>
      </w:pPr>
      <w:r w:rsidRPr="00C8605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1D35B1">
      <w:t>733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35B1">
      <w:t xml:space="preserve"> </w:t>
    </w:r>
    <w:r w:rsidR="00B25EAD">
      <w:t>St-</w:t>
    </w:r>
    <w:r w:rsidR="001D35B1">
      <w:t>733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63575"/>
    <w:rsid w:val="001761EE"/>
    <w:rsid w:val="00193F49"/>
    <w:rsid w:val="001C219C"/>
    <w:rsid w:val="001C5DD3"/>
    <w:rsid w:val="001D35B1"/>
    <w:rsid w:val="001E0DA6"/>
    <w:rsid w:val="001E4E14"/>
    <w:rsid w:val="001F5654"/>
    <w:rsid w:val="00200E29"/>
    <w:rsid w:val="00217DD3"/>
    <w:rsid w:val="002702A4"/>
    <w:rsid w:val="002A4AD1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62084"/>
    <w:rsid w:val="00A83CF1"/>
    <w:rsid w:val="00A90D05"/>
    <w:rsid w:val="00A97762"/>
    <w:rsid w:val="00AA1815"/>
    <w:rsid w:val="00AA4E2B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86057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St-733/2015</izvorni_sadrzaj>
    <derivirana_varijabla naziv="DomainObject.Predmet.OznakaBroj_1">St-733/2015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REFLEKS d.o.o. za trgovinu</izvorni_sadrzaj>
    <derivirana_varijabla naziv="DomainObject.Predmet.ProtustrankaFormated_1">  REFLEKS d.o.o. za trgovinu</derivirana_varijabla>
  </DomainObject.Predmet.ProtustrankaFormated>
  <DomainObject.Predmet.ProtustrankaFormatedOIB>
    <izvorni_sadrzaj>  REFLEKS d.o.o. za trgovinu, OIB 59476449692</izvorni_sadrzaj>
    <derivirana_varijabla naziv="DomainObject.Predmet.ProtustrankaFormatedOIB_1">  REFLEKS d.o.o. za trgovinu, OIB 59476449692</derivirana_varijabla>
  </DomainObject.Predmet.ProtustrankaFormatedOIB>
  <DomainObject.Predmet.ProtustrankaFormatedWithAdress>
    <izvorni_sadrzaj> REFLEKS d.o.o. za trgovinu, Ivana Meštrovića 50, 21230 Sinj</izvorni_sadrzaj>
    <derivirana_varijabla naziv="DomainObject.Predmet.ProtustrankaFormatedWithAdress_1"> REFLEKS d.o.o. za trgovinu, Ivana Meštrovića 50, 21230 Sinj</derivirana_varijabla>
  </DomainObject.Predmet.ProtustrankaFormatedWithAdress>
  <DomainObject.Predmet.ProtustrankaFormatedWithAdressOIB>
    <izvorni_sadrzaj> REFLEKS d.o.o. za trgovinu, OIB 59476449692, Ivana Meštrovića 50, 21230 Sinj</izvorni_sadrzaj>
    <derivirana_varijabla naziv="DomainObject.Predmet.ProtustrankaFormatedWithAdressOIB_1"> REFLEKS d.o.o. za trgovinu, OIB 59476449692, Ivana Meštrovića 50, 21230 Sinj</derivirana_varijabla>
  </DomainObject.Predmet.ProtustrankaFormatedWithAdressOIB>
  <DomainObject.Predmet.ProtustrankaWithAdress>
    <izvorni_sadrzaj>REFLEKS d.o.o. za trgovinu Ivana Meštrovića 50, 21230 Sinj</izvorni_sadrzaj>
    <derivirana_varijabla naziv="DomainObject.Predmet.ProtustrankaWithAdress_1">REFLEKS d.o.o. za trgovinu Ivana Meštrovića 50, 21230 Sinj</derivirana_varijabla>
  </DomainObject.Predmet.ProtustrankaWithAdress>
  <DomainObject.Predmet.ProtustrankaWithAdressOIB>
    <izvorni_sadrzaj>REFLEKS d.o.o. za trgovinu, OIB 59476449692, Ivana Meštrovića 50, 21230 Sinj</izvorni_sadrzaj>
    <derivirana_varijabla naziv="DomainObject.Predmet.ProtustrankaWithAdressOIB_1">REFLEKS d.o.o. za trgovinu, OIB 59476449692, Ivana Meštrovića 50, 21230 Sinj</derivirana_varijabla>
  </DomainObject.Predmet.ProtustrankaWithAdressOIB>
  <DomainObject.Predmet.ProtustrankaNazivFormated>
    <izvorni_sadrzaj>REFLEKS d.o.o. za trgovinu</izvorni_sadrzaj>
    <derivirana_varijabla naziv="DomainObject.Predmet.ProtustrankaNazivFormated_1">REFLEKS d.o.o. za trgovinu</derivirana_varijabla>
  </DomainObject.Predmet.ProtustrankaNazivFormated>
  <DomainObject.Predmet.ProtustrankaNazivFormatedOIB>
    <izvorni_sadrzaj>REFLEKS d.o.o. za trgovinu, OIB 59476449692</izvorni_sadrzaj>
    <derivirana_varijabla naziv="DomainObject.Predmet.ProtustrankaNazivFormatedOIB_1">REFLEKS d.o.o. za trgovinu, OIB 59476449692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185498.30</izvorni_sadrzaj>
    <derivirana_varijabla naziv="DomainObject.Predmet.TrenutnaVrijednost_1">185498.30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REFLEKS d.o.o. za trgovinu</item>
    </izvorni_sadrzaj>
    <derivirana_varijabla naziv="DomainObject.Predmet.ProtuStrankaListFormated_1">
      <item>REFLEKS d.o.o. za trgovinu</item>
    </derivirana_varijabla>
  </DomainObject.Predmet.ProtuStrankaListFormated>
  <DomainObject.Predmet.ProtuStrankaListFormatedOIB>
    <izvorni_sadrzaj>
      <item>REFLEKS d.o.o. za trgovinu, OIB 59476449692</item>
    </izvorni_sadrzaj>
    <derivirana_varijabla naziv="DomainObject.Predmet.ProtuStrankaListFormatedOIB_1">
      <item>REFLEKS d.o.o. za trgovinu, OIB 59476449692</item>
    </derivirana_varijabla>
  </DomainObject.Predmet.ProtuStrankaListFormatedOIB>
  <DomainObject.Predmet.ProtuStrankaListFormatedWithAdress>
    <izvorni_sadrzaj>
      <item>REFLEKS d.o.o. za trgovinu, Ivana Meštrovića 50, 21230 Sinj</item>
    </izvorni_sadrzaj>
    <derivirana_varijabla naziv="DomainObject.Predmet.ProtuStrankaListFormatedWithAdress_1">
      <item>REFLEKS d.o.o. za trgovinu, Ivana Meštrovića 50, 21230 Sinj</item>
    </derivirana_varijabla>
  </DomainObject.Predmet.ProtuStrankaListFormatedWithAdress>
  <DomainObject.Predmet.ProtuStrankaListFormatedWithAdressOIB>
    <izvorni_sadrzaj>
      <item>REFLEKS d.o.o. za trgovinu, OIB 59476449692, Ivana Meštrovića 50, 21230 Sinj</item>
    </izvorni_sadrzaj>
    <derivirana_varijabla naziv="DomainObject.Predmet.ProtuStrankaListFormatedWithAdressOIB_1">
      <item>REFLEKS d.o.o. za trgovinu, OIB 59476449692, Ivana Meštrovića 50, 21230 Sinj</item>
    </derivirana_varijabla>
  </DomainObject.Predmet.ProtuStrankaListFormatedWithAdressOIB>
  <DomainObject.Predmet.ProtuStrankaListNazivFormated>
    <izvorni_sadrzaj>
      <item>REFLEKS d.o.o. za trgovinu</item>
    </izvorni_sadrzaj>
    <derivirana_varijabla naziv="DomainObject.Predmet.ProtuStrankaListNazivFormated_1">
      <item>REFLEKS d.o.o. za trgovinu</item>
    </derivirana_varijabla>
  </DomainObject.Predmet.ProtuStrankaListNazivFormated>
  <DomainObject.Predmet.ProtuStrankaListNazivFormatedOIB>
    <izvorni_sadrzaj>
      <item>REFLEKS d.o.o. za trgovinu, OIB 59476449692</item>
    </izvorni_sadrzaj>
    <derivirana_varijabla naziv="DomainObject.Predmet.ProtuStrankaListNazivFormatedOIB_1">
      <item>REFLEKS d.o.o. za trgovinu, OIB 59476449692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REFLEKS d.o.o. za trgovinu</izvorni_sadrzaj>
    <derivirana_varijabla naziv="DomainObject.Predmet.ProtustrankaIDrugi_1">REFLEKS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REFLEKS d.o.o. za trgovinu, OIB 59476449692, Ivana Meštrovića 50, 21230 Sinj</izvorni_sadrzaj>
    <derivirana_varijabla naziv="DomainObject.Predmet.ProtustrankaIDrugiAdressOIB_1">REFLEKS d.o.o. za trgovinu, OIB 59476449692, Ivana Meštrovića 50,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REFLEKS d.o.o. za trgovinu</item>
      <item>FINANCIJSKA AGENCIJA, RC SPLIT</item>
    </izvorni_sadrzaj>
    <derivirana_varijabla naziv="DomainObject.Predmet.SudioniciListNaziv_1">
      <item>REFLEKS d.o.o. za trgovinu</item>
      <item>FINANCIJSKA AGENCIJA, RC SPLIT</item>
    </derivirana_varijabla>
  </DomainObject.Predmet.SudioniciListNaziv>
  <DomainObject.Predmet.SudioniciListAdressOIB>
    <izvorni_sadrzaj>
      <item>REFLEKS d.o.o. za trgovinu, OIB 59476449692, Ivana Meštrovića 50,21230 Sinj</item>
      <item>FINANCIJSKA AGENCIJA, RC SPLIT, OIB 85821130368, Mažuranićevo šetalište 24 b,21000 Split</item>
    </izvorni_sadrzaj>
    <derivirana_varijabla naziv="DomainObject.Predmet.SudioniciListAdressOIB_1">
      <item>REFLEKS d.o.o. za trgovinu, OIB 59476449692, Ivana Meštrovića 50,21230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59476449692</item>
      <item>, OIB 85821130368</item>
    </izvorni_sadrzaj>
    <derivirana_varijabla naziv="DomainObject.Predmet.SudioniciListNazivOIB_1">
      <item>, OIB 59476449692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64808-D9E0-419E-ADBA-5874A4E2B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4095</properties:Characters>
  <properties:Lines>84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2016-04-27T07:09:00Z</cp:lastPrinted>
  <dcterms:modified xmlns:xsi="http://www.w3.org/2001/XMLSchema-instance" xsi:type="dcterms:W3CDTF">2016-04-27T09:44:00Z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