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cbf79" w14:paraId="e5cbf79" w:rsidRDefault="00897364" w:rsidP="001E153D" w:rsidR="001E153D" w:rsidRPr="005B2C8C">
      <w:pPr>
        <w:ind w:firstLine="426" w:left="708"/>
        <w15:collapsed w:val="false"/>
        <w:rPr>
          <w:b/>
          <w:color w:val="000000"/>
          <w:u w:val="single"/>
        </w:rPr>
      </w:pPr>
      <w:r>
        <w:rPr>
          <w:noProof/>
          <w:color w:val="0000FF"/>
        </w:rPr>
        <w:drawing>
          <wp:inline distR="0" distL="0" distB="0" distT="0">
            <wp:extent cy="698500" cx="552450"/>
            <wp:effectExtent b="6350" r="0" t="0" l="0"/>
            <wp:docPr descr="http://tbn0.google.com/images?q=tbn:8lIypWC5bJjP1M:http://www.hnv.org.yu/images/grb-rh.jpg" name="Slika 1" id="2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8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85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E153D" w:rsidRPr="005B2C8C">
        <w:rPr>
          <w:color w:val="000000"/>
        </w:rPr>
        <w:tab/>
      </w:r>
      <w:r w:rsidR="001E153D" w:rsidRPr="005B2C8C">
        <w:rPr>
          <w:color w:val="000000"/>
        </w:rPr>
        <w:tab/>
      </w:r>
      <w:r w:rsidR="001E153D" w:rsidRPr="005B2C8C">
        <w:rPr>
          <w:color w:val="000000"/>
        </w:rPr>
        <w:tab/>
      </w:r>
      <w:r w:rsidR="001E153D" w:rsidRPr="005B2C8C">
        <w:rPr>
          <w:color w:val="000000"/>
        </w:rPr>
        <w:tab/>
      </w:r>
      <w:r w:rsidR="001E153D" w:rsidRPr="005B2C8C">
        <w:rPr>
          <w:color w:val="000000"/>
        </w:rPr>
        <w:tab/>
      </w:r>
      <w:r w:rsidR="001E153D" w:rsidRPr="005B2C8C">
        <w:rPr>
          <w:color w:val="000000"/>
        </w:rPr>
        <w:tab/>
        <w:t xml:space="preserve"> </w:t>
      </w:r>
    </w:p>
    <w:p w:rsidRDefault="001E153D" w:rsidP="001E153D" w:rsidR="001E153D" w:rsidRPr="005B2C8C">
      <w:pPr>
        <w:rPr>
          <w:b/>
        </w:rPr>
      </w:pPr>
      <w:r w:rsidRPr="005B2C8C">
        <w:rPr>
          <w:color w:val="000000"/>
        </w:rPr>
        <w:t xml:space="preserve">        </w:t>
      </w:r>
      <w:r w:rsidRPr="005B2C8C">
        <w:rPr>
          <w:b/>
        </w:rPr>
        <w:t>REPUBLIKA HRVATSKA</w:t>
      </w:r>
    </w:p>
    <w:p w:rsidRDefault="001E153D" w:rsidP="001E153D" w:rsidR="001E153D" w:rsidRPr="005B2C8C">
      <w:pPr>
        <w:rPr>
          <w:b/>
        </w:rPr>
      </w:pPr>
      <w:r w:rsidRPr="005B2C8C">
        <w:rPr>
          <w:b/>
        </w:rPr>
        <w:t xml:space="preserve">     TRGOVAČKI SUD U SPLITU</w:t>
      </w:r>
    </w:p>
    <w:p w:rsidRDefault="001E153D" w:rsidP="001E153D" w:rsidR="001E153D" w:rsidRPr="005B2C8C">
      <w:pPr>
        <w:rPr>
          <w:b/>
        </w:rPr>
      </w:pPr>
      <w:r w:rsidRPr="005B2C8C">
        <w:rPr>
          <w:b/>
        </w:rPr>
        <w:t xml:space="preserve">   STALNA SLUŽBA DUBROVNIK</w:t>
      </w:r>
    </w:p>
    <w:p w:rsidRDefault="001E153D" w:rsidP="001E153D" w:rsidR="001E153D" w:rsidRPr="005B2C8C">
      <w:pPr>
        <w:rPr>
          <w:b/>
        </w:rPr>
      </w:pPr>
      <w:r w:rsidRPr="005B2C8C">
        <w:t xml:space="preserve">     </w:t>
      </w:r>
      <w:r w:rsidRPr="005B2C8C">
        <w:rPr>
          <w:b/>
        </w:rPr>
        <w:t>Dr. A. Starčevića 23, Dubrovnik</w:t>
      </w:r>
    </w:p>
    <w:p w:rsidRDefault="001E153D" w:rsidP="001E153D" w:rsidR="001E153D" w:rsidRPr="005B2C8C">
      <w:pPr>
        <w:jc w:val="right"/>
        <w:rPr>
          <w:b/>
        </w:rPr>
      </w:pPr>
      <w:proofErr w:type="spellStart"/>
      <w:r w:rsidRPr="005B2C8C">
        <w:rPr>
          <w:b/>
        </w:rPr>
        <w:t>Posl</w:t>
      </w:r>
      <w:proofErr w:type="spellEnd"/>
      <w:r w:rsidRPr="005B2C8C">
        <w:rPr>
          <w:b/>
        </w:rPr>
        <w:t>. br. 6-St.448/2016-</w:t>
      </w:r>
      <w:r w:rsidR="00176E40">
        <w:rPr>
          <w:b/>
        </w:rPr>
        <w:t>212</w:t>
      </w:r>
    </w:p>
    <w:p w:rsidRDefault="008F05C8" w:rsidR="008F05C8" w:rsidRPr="00470718">
      <w:pPr>
        <w:jc w:val="both"/>
        <w:rPr>
          <w:b/>
          <w:sz w:val="22"/>
          <w:szCs w:val="22"/>
        </w:rPr>
      </w:pPr>
    </w:p>
    <w:p w:rsidRDefault="00BF32A7" w:rsidR="00BF32A7" w:rsidRPr="00470718">
      <w:pPr>
        <w:jc w:val="center"/>
        <w:rPr>
          <w:b/>
          <w:sz w:val="22"/>
          <w:szCs w:val="22"/>
        </w:rPr>
      </w:pPr>
    </w:p>
    <w:p w:rsidRDefault="001E153D" w:rsidP="001E153D" w:rsidR="001E153D">
      <w:pPr>
        <w:tabs>
          <w:tab w:pos="4156" w:val="center"/>
          <w:tab w:pos="8312" w:val="right"/>
        </w:tabs>
        <w:jc w:val="center"/>
        <w:rPr>
          <w:b/>
          <w:sz w:val="22"/>
          <w:szCs w:val="22"/>
        </w:rPr>
      </w:pPr>
      <w:r w:rsidRPr="00476859">
        <w:rPr>
          <w:b/>
          <w:sz w:val="22"/>
          <w:szCs w:val="22"/>
        </w:rPr>
        <w:t xml:space="preserve">R </w:t>
      </w:r>
      <w:r>
        <w:rPr>
          <w:b/>
          <w:sz w:val="22"/>
          <w:szCs w:val="22"/>
        </w:rPr>
        <w:t>E P U B L I K A   H R V A T S K A</w:t>
      </w:r>
    </w:p>
    <w:p w:rsidRDefault="001E153D" w:rsidP="001E153D" w:rsidR="001E153D" w:rsidRPr="0014194B">
      <w:pPr>
        <w:jc w:val="center"/>
        <w:rPr>
          <w:b/>
          <w:sz w:val="16"/>
          <w:szCs w:val="16"/>
        </w:rPr>
      </w:pPr>
    </w:p>
    <w:p w:rsidRDefault="008D3AA6" w:rsidP="001E153D" w:rsidR="008F05C8" w:rsidRPr="0047071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</w:t>
      </w:r>
      <w:r w:rsidR="001E153D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A K L J U Č A K</w:t>
      </w:r>
    </w:p>
    <w:p w:rsidRDefault="008F05C8" w:rsidR="008F05C8" w:rsidRPr="00470718">
      <w:pPr>
        <w:jc w:val="both"/>
        <w:rPr>
          <w:sz w:val="22"/>
          <w:szCs w:val="22"/>
        </w:rPr>
      </w:pPr>
    </w:p>
    <w:p w:rsidRDefault="001E153D" w:rsidP="001E153D" w:rsidR="001E153D" w:rsidRPr="001E153D">
      <w:pPr>
        <w:ind w:firstLine="708"/>
        <w:jc w:val="both"/>
        <w:rPr>
          <w:sz w:val="22"/>
          <w:szCs w:val="22"/>
        </w:rPr>
      </w:pPr>
      <w:r w:rsidRPr="001E153D">
        <w:rPr>
          <w:sz w:val="22"/>
          <w:szCs w:val="22"/>
        </w:rPr>
        <w:t xml:space="preserve">Trgovački sud u Splitu, Stalna služba u Dubrovniku, po sucu tog suda Srđanu Gavraniću, kao stečajnom sucu, u stečajnom postupku nad dužnikom MONTMONTAŽA-GREBEN d.o.o. za gradnju i popravak brodova i čamaca "u stečaju", Vela Luka, Obala 4 50,  MBS: 090005549, OIB: 68547761103, zastupano po stečajnom upravitelju Vlahu </w:t>
      </w:r>
      <w:proofErr w:type="spellStart"/>
      <w:r w:rsidRPr="001E153D">
        <w:rPr>
          <w:sz w:val="22"/>
          <w:szCs w:val="22"/>
        </w:rPr>
        <w:t>Monkoviću</w:t>
      </w:r>
      <w:proofErr w:type="spellEnd"/>
      <w:r w:rsidRPr="001E153D">
        <w:rPr>
          <w:sz w:val="22"/>
          <w:szCs w:val="22"/>
        </w:rPr>
        <w:t xml:space="preserve"> iz Cavtata, izvan ročišta, dana </w:t>
      </w:r>
      <w:r w:rsidR="00176E40">
        <w:rPr>
          <w:sz w:val="22"/>
          <w:szCs w:val="22"/>
        </w:rPr>
        <w:t>19</w:t>
      </w:r>
      <w:r w:rsidRPr="001E153D">
        <w:rPr>
          <w:sz w:val="22"/>
          <w:szCs w:val="22"/>
        </w:rPr>
        <w:t xml:space="preserve">. </w:t>
      </w:r>
      <w:r w:rsidR="00176E40">
        <w:rPr>
          <w:sz w:val="22"/>
          <w:szCs w:val="22"/>
        </w:rPr>
        <w:t>srpnja</w:t>
      </w:r>
      <w:r w:rsidRPr="001E153D">
        <w:rPr>
          <w:sz w:val="22"/>
          <w:szCs w:val="22"/>
        </w:rPr>
        <w:t xml:space="preserve"> 201</w:t>
      </w:r>
      <w:r w:rsidR="00176E40">
        <w:rPr>
          <w:sz w:val="22"/>
          <w:szCs w:val="22"/>
        </w:rPr>
        <w:t>7</w:t>
      </w:r>
      <w:r w:rsidRPr="001E153D">
        <w:rPr>
          <w:sz w:val="22"/>
          <w:szCs w:val="22"/>
        </w:rPr>
        <w:t>. godine</w:t>
      </w:r>
    </w:p>
    <w:p w:rsidRDefault="008F05C8" w:rsidP="001E153D" w:rsidR="008F05C8" w:rsidRPr="00EE39FE">
      <w:pPr>
        <w:jc w:val="both"/>
        <w:rPr>
          <w:b/>
          <w:sz w:val="16"/>
          <w:szCs w:val="16"/>
        </w:rPr>
      </w:pPr>
    </w:p>
    <w:p w:rsidRDefault="00EE39FE" w:rsidR="00EE39FE">
      <w:pPr>
        <w:jc w:val="center"/>
        <w:rPr>
          <w:b/>
          <w:sz w:val="16"/>
          <w:szCs w:val="16"/>
        </w:rPr>
      </w:pPr>
    </w:p>
    <w:p w:rsidRDefault="00AE7BB9" w:rsidR="00AE7BB9" w:rsidRPr="00EE39FE">
      <w:pPr>
        <w:jc w:val="center"/>
        <w:rPr>
          <w:b/>
          <w:sz w:val="16"/>
          <w:szCs w:val="16"/>
        </w:rPr>
      </w:pPr>
    </w:p>
    <w:p w:rsidRDefault="008D3AA6" w:rsidR="008F05C8" w:rsidRPr="00470718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 xml:space="preserve">z a k l j u č i o    j e </w:t>
      </w:r>
    </w:p>
    <w:p w:rsidRDefault="008F05C8" w:rsidR="008F05C8">
      <w:pPr>
        <w:jc w:val="both"/>
        <w:rPr>
          <w:sz w:val="22"/>
          <w:szCs w:val="22"/>
        </w:rPr>
      </w:pPr>
    </w:p>
    <w:p w:rsidRDefault="00AE7BB9" w:rsidR="00AE7BB9" w:rsidRPr="00470718">
      <w:pPr>
        <w:jc w:val="both"/>
        <w:rPr>
          <w:sz w:val="22"/>
          <w:szCs w:val="22"/>
        </w:rPr>
      </w:pPr>
    </w:p>
    <w:p w:rsidRDefault="00F82B27" w:rsidP="000C4A1B" w:rsidR="00391CFB">
      <w:pPr>
        <w:ind w:firstLine="705"/>
        <w:jc w:val="both"/>
        <w:rPr>
          <w:sz w:val="22"/>
          <w:szCs w:val="22"/>
        </w:rPr>
      </w:pPr>
      <w:r>
        <w:rPr>
          <w:sz w:val="22"/>
          <w:szCs w:val="22"/>
        </w:rPr>
        <w:t>Nalaže se s</w:t>
      </w:r>
      <w:r w:rsidR="00EF640F">
        <w:rPr>
          <w:sz w:val="22"/>
          <w:szCs w:val="22"/>
        </w:rPr>
        <w:t xml:space="preserve">tečajnom upravitelju </w:t>
      </w:r>
      <w:r>
        <w:rPr>
          <w:sz w:val="22"/>
          <w:szCs w:val="22"/>
        </w:rPr>
        <w:t xml:space="preserve">u roku od </w:t>
      </w:r>
      <w:r w:rsidR="003C2843">
        <w:rPr>
          <w:sz w:val="22"/>
          <w:szCs w:val="22"/>
        </w:rPr>
        <w:t>5</w:t>
      </w:r>
      <w:r>
        <w:rPr>
          <w:sz w:val="22"/>
          <w:szCs w:val="22"/>
        </w:rPr>
        <w:t xml:space="preserve"> dana dostaviti </w:t>
      </w:r>
      <w:r w:rsidR="00176E40">
        <w:rPr>
          <w:sz w:val="22"/>
          <w:szCs w:val="22"/>
        </w:rPr>
        <w:t xml:space="preserve">dopunjeni prijedlog za sazivanje skupštine, budući da se iz dostavljenog prijedloga ne može nedvojbeno razumjeti koje se odluke predlaže donijeti na skupštini vjerovnika </w:t>
      </w:r>
      <w:r w:rsidR="00391CFB">
        <w:rPr>
          <w:sz w:val="22"/>
          <w:szCs w:val="22"/>
        </w:rPr>
        <w:t>budući da je skupština vjerovnika već donijela odluku o prodaji imovine stečajnog dužnika, a sada se predlaže ponovo donijeti  odluku o prodaji imovine stečajnog dužnika, no ne može se nedvojbeno utvrditi u čemu bi bila razlika</w:t>
      </w:r>
      <w:r w:rsidR="003C2843">
        <w:rPr>
          <w:sz w:val="22"/>
          <w:szCs w:val="22"/>
        </w:rPr>
        <w:t xml:space="preserve"> od već donesene i nove odluke.</w:t>
      </w:r>
    </w:p>
    <w:p w:rsidRDefault="00D428E8" w:rsidP="003E5C2D" w:rsidR="00D428E8" w:rsidRPr="00470718">
      <w:pPr>
        <w:jc w:val="both"/>
        <w:rPr>
          <w:sz w:val="22"/>
          <w:szCs w:val="22"/>
        </w:rPr>
      </w:pPr>
    </w:p>
    <w:p w:rsidRDefault="003E5C2D" w:rsidP="003E5C2D" w:rsidR="003E5C2D" w:rsidRPr="00470718">
      <w:pPr>
        <w:pStyle w:val="Naslov1"/>
        <w:rPr>
          <w:sz w:val="22"/>
          <w:szCs w:val="22"/>
        </w:rPr>
      </w:pPr>
      <w:r w:rsidRPr="00470718">
        <w:rPr>
          <w:sz w:val="22"/>
          <w:szCs w:val="22"/>
        </w:rPr>
        <w:t xml:space="preserve">U Dubrovniku, dana </w:t>
      </w:r>
      <w:r w:rsidR="003C2843">
        <w:rPr>
          <w:sz w:val="22"/>
          <w:szCs w:val="22"/>
        </w:rPr>
        <w:t>19</w:t>
      </w:r>
      <w:r w:rsidRPr="00470718">
        <w:rPr>
          <w:sz w:val="22"/>
          <w:szCs w:val="22"/>
        </w:rPr>
        <w:t>.</w:t>
      </w:r>
      <w:r w:rsidR="00D22A23" w:rsidRPr="00470718">
        <w:rPr>
          <w:sz w:val="22"/>
          <w:szCs w:val="22"/>
        </w:rPr>
        <w:t xml:space="preserve"> </w:t>
      </w:r>
      <w:r w:rsidR="003C2843">
        <w:rPr>
          <w:sz w:val="22"/>
          <w:szCs w:val="22"/>
        </w:rPr>
        <w:t>srpnja</w:t>
      </w:r>
      <w:r w:rsidRPr="00470718">
        <w:rPr>
          <w:sz w:val="22"/>
          <w:szCs w:val="22"/>
        </w:rPr>
        <w:t xml:space="preserve"> 20</w:t>
      </w:r>
      <w:r w:rsidR="00EE39FE">
        <w:rPr>
          <w:sz w:val="22"/>
          <w:szCs w:val="22"/>
        </w:rPr>
        <w:t>1</w:t>
      </w:r>
      <w:r w:rsidR="003C2843">
        <w:rPr>
          <w:sz w:val="22"/>
          <w:szCs w:val="22"/>
        </w:rPr>
        <w:t>7</w:t>
      </w:r>
      <w:r w:rsidRPr="00470718">
        <w:rPr>
          <w:sz w:val="22"/>
          <w:szCs w:val="22"/>
        </w:rPr>
        <w:t>.</w:t>
      </w:r>
      <w:r w:rsidR="004714BC" w:rsidRPr="00470718">
        <w:rPr>
          <w:sz w:val="22"/>
          <w:szCs w:val="22"/>
        </w:rPr>
        <w:t xml:space="preserve"> </w:t>
      </w:r>
      <w:r w:rsidRPr="00470718">
        <w:rPr>
          <w:sz w:val="22"/>
          <w:szCs w:val="22"/>
        </w:rPr>
        <w:t>godine</w:t>
      </w:r>
    </w:p>
    <w:p w:rsidRDefault="003E5C2D" w:rsidP="003E5C2D" w:rsidR="003E5C2D" w:rsidRPr="00470718">
      <w:pPr>
        <w:jc w:val="both"/>
        <w:rPr>
          <w:sz w:val="22"/>
          <w:szCs w:val="22"/>
        </w:rPr>
      </w:pPr>
    </w:p>
    <w:p w:rsidRDefault="00FA1808" w:rsidP="003E5C2D" w:rsidR="003E5C2D" w:rsidRPr="00470718">
      <w:pPr>
        <w:jc w:val="both"/>
        <w:rPr>
          <w:b/>
          <w:sz w:val="22"/>
          <w:szCs w:val="22"/>
        </w:rPr>
      </w:pP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="003E5C2D" w:rsidRPr="00470718">
        <w:rPr>
          <w:b/>
          <w:sz w:val="22"/>
          <w:szCs w:val="22"/>
        </w:rPr>
        <w:t>Stečajni sudac:</w:t>
      </w:r>
    </w:p>
    <w:p w:rsidRDefault="003E5C2D" w:rsidP="003E5C2D" w:rsidR="003E5C2D" w:rsidRPr="00470718">
      <w:pPr>
        <w:jc w:val="both"/>
        <w:rPr>
          <w:b/>
          <w:sz w:val="22"/>
          <w:szCs w:val="22"/>
        </w:rPr>
      </w:pPr>
    </w:p>
    <w:p w:rsidRDefault="00FA1808" w:rsidP="003E5C2D" w:rsidR="003E5C2D" w:rsidRPr="00470718">
      <w:pPr>
        <w:jc w:val="both"/>
        <w:rPr>
          <w:b/>
          <w:sz w:val="22"/>
          <w:szCs w:val="22"/>
        </w:rPr>
      </w:pP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="003E5C2D" w:rsidRPr="00470718">
        <w:rPr>
          <w:b/>
          <w:sz w:val="22"/>
          <w:szCs w:val="22"/>
        </w:rPr>
        <w:t>Srđan Gavranić</w:t>
      </w:r>
    </w:p>
    <w:p w:rsidRDefault="003E5C2D" w:rsidP="003E5C2D" w:rsidR="003E5C2D" w:rsidRPr="00470718">
      <w:pPr>
        <w:jc w:val="both"/>
        <w:rPr>
          <w:b/>
          <w:sz w:val="22"/>
          <w:szCs w:val="22"/>
        </w:rPr>
      </w:pPr>
    </w:p>
    <w:p w:rsidRDefault="00533AEF" w:rsidP="003E5C2D" w:rsidR="00533AEF">
      <w:pPr>
        <w:jc w:val="both"/>
        <w:rPr>
          <w:b/>
          <w:sz w:val="22"/>
          <w:szCs w:val="22"/>
        </w:rPr>
      </w:pPr>
    </w:p>
    <w:p w:rsidRDefault="00533AEF" w:rsidP="003E5C2D" w:rsidR="00533AEF">
      <w:pPr>
        <w:jc w:val="both"/>
        <w:rPr>
          <w:b/>
          <w:sz w:val="22"/>
          <w:szCs w:val="22"/>
        </w:rPr>
      </w:pPr>
    </w:p>
    <w:p w:rsidRDefault="003E5C2D" w:rsidP="003E5C2D" w:rsidR="003E5C2D" w:rsidRPr="00470718">
      <w:pPr>
        <w:jc w:val="both"/>
        <w:rPr>
          <w:b/>
          <w:sz w:val="22"/>
          <w:szCs w:val="22"/>
        </w:rPr>
      </w:pPr>
      <w:r w:rsidRPr="00470718">
        <w:rPr>
          <w:b/>
          <w:sz w:val="22"/>
          <w:szCs w:val="22"/>
        </w:rPr>
        <w:t>POUKA O PRAVNOM LIJEKU</w:t>
      </w:r>
    </w:p>
    <w:p w:rsidRDefault="003E5C2D" w:rsidP="003E5C2D" w:rsidR="003E5C2D">
      <w:pPr>
        <w:jc w:val="both"/>
        <w:rPr>
          <w:sz w:val="22"/>
          <w:szCs w:val="22"/>
        </w:rPr>
      </w:pPr>
      <w:r w:rsidRPr="00470718">
        <w:rPr>
          <w:sz w:val="22"/>
          <w:szCs w:val="22"/>
        </w:rPr>
        <w:t xml:space="preserve">Protiv ovog </w:t>
      </w:r>
      <w:r w:rsidR="008D3AA6">
        <w:rPr>
          <w:sz w:val="22"/>
          <w:szCs w:val="22"/>
        </w:rPr>
        <w:t xml:space="preserve">zaključka nije dopuštena posebna žalba. </w:t>
      </w:r>
    </w:p>
    <w:p w:rsidRDefault="008D3AA6" w:rsidP="003E5C2D" w:rsidR="008D3AA6" w:rsidRPr="00470718">
      <w:pPr>
        <w:jc w:val="both"/>
        <w:rPr>
          <w:b/>
          <w:sz w:val="22"/>
          <w:szCs w:val="22"/>
        </w:rPr>
      </w:pPr>
    </w:p>
    <w:p w:rsidRDefault="003E5C2D" w:rsidP="003E5C2D" w:rsidR="003E5C2D" w:rsidRPr="00470718">
      <w:pPr>
        <w:jc w:val="both"/>
        <w:rPr>
          <w:b/>
          <w:sz w:val="22"/>
          <w:szCs w:val="22"/>
        </w:rPr>
      </w:pPr>
      <w:r w:rsidRPr="00470718">
        <w:rPr>
          <w:b/>
          <w:sz w:val="22"/>
          <w:szCs w:val="22"/>
        </w:rPr>
        <w:t>DN-a</w:t>
      </w:r>
      <w:r w:rsidR="003C2843">
        <w:rPr>
          <w:sz w:val="22"/>
          <w:szCs w:val="22"/>
        </w:rPr>
        <w:t xml:space="preserve"> (19.07</w:t>
      </w:r>
      <w:r w:rsidR="00C4795F">
        <w:rPr>
          <w:sz w:val="22"/>
          <w:szCs w:val="22"/>
        </w:rPr>
        <w:t>.201</w:t>
      </w:r>
      <w:r w:rsidR="003C2843">
        <w:rPr>
          <w:sz w:val="22"/>
          <w:szCs w:val="22"/>
        </w:rPr>
        <w:t>7</w:t>
      </w:r>
      <w:bookmarkStart w:name="_GoBack" w:id="0"/>
      <w:bookmarkEnd w:id="0"/>
      <w:r w:rsidR="00C4795F">
        <w:rPr>
          <w:sz w:val="22"/>
          <w:szCs w:val="22"/>
        </w:rPr>
        <w:t>.g.)</w:t>
      </w:r>
      <w:r w:rsidRPr="00470718">
        <w:rPr>
          <w:b/>
          <w:sz w:val="22"/>
          <w:szCs w:val="22"/>
        </w:rPr>
        <w:t>:</w:t>
      </w:r>
    </w:p>
    <w:p w:rsidRDefault="00F25511" w:rsidP="003E5C2D" w:rsidR="003E5C2D" w:rsidRPr="00470718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stečajnom upravitelju</w:t>
      </w:r>
      <w:r w:rsidR="00C4795F">
        <w:rPr>
          <w:sz w:val="22"/>
          <w:szCs w:val="22"/>
        </w:rPr>
        <w:t>, putem e oglasne ploče</w:t>
      </w:r>
      <w:r>
        <w:rPr>
          <w:sz w:val="22"/>
          <w:szCs w:val="22"/>
        </w:rPr>
        <w:t>.</w:t>
      </w:r>
    </w:p>
    <w:sectPr w:rsidSect="00EE39FE" w:rsidR="003E5C2D" w:rsidRPr="00470718">
      <w:headerReference w:type="even" r:id="rId10"/>
      <w:headerReference w:type="default" r:id="rId11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23FB" w:rsidR="00D123FB">
      <w:r>
        <w:separator/>
      </w:r>
    </w:p>
  </w:endnote>
  <w:endnote w:id="0" w:type="continuationSeparator">
    <w:p w:rsidRDefault="00D123FB" w:rsidR="00D123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23FB" w:rsidR="00D123FB">
      <w:r>
        <w:separator/>
      </w:r>
    </w:p>
  </w:footnote>
  <w:footnote w:id="0" w:type="continuationSeparator">
    <w:p w:rsidRDefault="00D123FB" w:rsidR="00D123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25C8" w:rsidR="008225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225C8" w:rsidR="008225C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25C8" w:rsidP="00520761" w:rsidR="008225C8" w:rsidRPr="00470718">
    <w:pPr>
      <w:pStyle w:val="Zaglavlje"/>
      <w:jc w:val="right"/>
      <w:rPr>
        <w:b/>
        <w:sz w:val="22"/>
        <w:szCs w:val="22"/>
      </w:rPr>
    </w:pPr>
    <w:r w:rsidRPr="00470718">
      <w:rPr>
        <w:b/>
        <w:sz w:val="22"/>
        <w:szCs w:val="22"/>
      </w:rPr>
      <w:t>Posl.br. VI-St.17/07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451087"/>
    <w:multiLevelType w:val="hybridMultilevel"/>
    <w:tmpl w:val="B2DE75E6"/>
    <w:lvl w:tplc="5DC24A8E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67FA2B93"/>
    <w:multiLevelType w:val="hybridMultilevel"/>
    <w:tmpl w:val="C498A72C"/>
    <w:lvl w:tplc="131C87C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875C5760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89482B20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1889AD0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823A4CCA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6054DBF8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5816A9B4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E7428E0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5740272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06FA"/>
    <w:rsid w:val="000252A1"/>
    <w:rsid w:val="000A0338"/>
    <w:rsid w:val="000C4A1B"/>
    <w:rsid w:val="00103CA6"/>
    <w:rsid w:val="00143581"/>
    <w:rsid w:val="00164404"/>
    <w:rsid w:val="00176E40"/>
    <w:rsid w:val="001E153D"/>
    <w:rsid w:val="00277F24"/>
    <w:rsid w:val="002D6DAA"/>
    <w:rsid w:val="002E4585"/>
    <w:rsid w:val="002F7A45"/>
    <w:rsid w:val="00343FCF"/>
    <w:rsid w:val="0037784E"/>
    <w:rsid w:val="00391CFB"/>
    <w:rsid w:val="00394BDC"/>
    <w:rsid w:val="003C2843"/>
    <w:rsid w:val="003E5C2D"/>
    <w:rsid w:val="00412E42"/>
    <w:rsid w:val="00420423"/>
    <w:rsid w:val="00470718"/>
    <w:rsid w:val="004714BC"/>
    <w:rsid w:val="004869F4"/>
    <w:rsid w:val="004F7265"/>
    <w:rsid w:val="00520761"/>
    <w:rsid w:val="00533AEF"/>
    <w:rsid w:val="0055438A"/>
    <w:rsid w:val="00557EC3"/>
    <w:rsid w:val="005A2AD8"/>
    <w:rsid w:val="005A5EF8"/>
    <w:rsid w:val="005E3641"/>
    <w:rsid w:val="006412F5"/>
    <w:rsid w:val="006416D6"/>
    <w:rsid w:val="006F0AD7"/>
    <w:rsid w:val="00763577"/>
    <w:rsid w:val="007D73E8"/>
    <w:rsid w:val="007F4D80"/>
    <w:rsid w:val="007F5783"/>
    <w:rsid w:val="008225C8"/>
    <w:rsid w:val="00897364"/>
    <w:rsid w:val="008D3AA6"/>
    <w:rsid w:val="008F05C8"/>
    <w:rsid w:val="008F06FA"/>
    <w:rsid w:val="00910C44"/>
    <w:rsid w:val="009A5479"/>
    <w:rsid w:val="009B43D2"/>
    <w:rsid w:val="00AE7BB9"/>
    <w:rsid w:val="00AF11CB"/>
    <w:rsid w:val="00B32D81"/>
    <w:rsid w:val="00B91A6A"/>
    <w:rsid w:val="00BE2A20"/>
    <w:rsid w:val="00BF32A7"/>
    <w:rsid w:val="00BF3E85"/>
    <w:rsid w:val="00C4795F"/>
    <w:rsid w:val="00CF63A0"/>
    <w:rsid w:val="00D06CD1"/>
    <w:rsid w:val="00D123FB"/>
    <w:rsid w:val="00D22A23"/>
    <w:rsid w:val="00D257F2"/>
    <w:rsid w:val="00D428E8"/>
    <w:rsid w:val="00DB0FA8"/>
    <w:rsid w:val="00E0052F"/>
    <w:rsid w:val="00EE1A2D"/>
    <w:rsid w:val="00EE39FE"/>
    <w:rsid w:val="00EE7544"/>
    <w:rsid w:val="00EF640F"/>
    <w:rsid w:val="00F25511"/>
    <w:rsid w:val="00F82B27"/>
    <w:rsid w:val="00FA126F"/>
    <w:rsid w:val="00FA1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" w:type="paragraph">
    <w:name w:val="Body Text"/>
    <w:basedOn w:val="Normal"/>
    <w:rsid w:val="003E5C2D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D22A2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" w:type="paragraph">
    <w:name w:val="Body Text"/>
    <w:basedOn w:val="Normal"/>
    <w:rsid w:val="003E5C2D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D22A2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none</properties:Company>
  <properties:Pages>1</properties:Pages>
  <properties:Words>217</properties:Words>
  <properties:Characters>1143</properties:Characters>
  <properties:Lines>9</properties:Lines>
  <properties:Paragraphs>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2017-07-18T12:59:00Z</dcterms:created>
  <dc:creator>none</dc:creator>
  <cp:lastModifiedBy>Srđan Gavranić</cp:lastModifiedBy>
  <cp:lastPrinted>2017-07-18T12:58:00Z</cp:lastPrinted>
  <dcterms:modified xmlns:xsi="http://www.w3.org/2001/XMLSchema-instance" xsi:type="dcterms:W3CDTF">2017-07-18T12:59:00Z</dcterms:modified>
  <cp:revision>2</cp:revision>
  <dc:title>II St</dc:title>
</cp:coreProperties>
</file>