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37FE5" w:rsidR="009C1DB7" w:rsidP="00D1017A" w:rsidRDefault="009C1DB7" w14:paraId="ecb5d51" w14:textId="ecb5d51">
      <w:pPr>
        <w:jc w:val="right"/>
        <w15:collapsed w:val="false"/>
      </w:pPr>
      <w:bookmarkStart w:name="_GoBack" w:id="0"/>
      <w:bookmarkEnd w:id="0"/>
      <w:r w:rsidRPr="00C37FE5">
        <w:tab/>
      </w:r>
      <w:r w:rsidRPr="00C37FE5">
        <w:tab/>
      </w:r>
      <w:r w:rsidRPr="00C37FE5">
        <w:tab/>
      </w:r>
      <w:r w:rsidRPr="00C37FE5">
        <w:tab/>
      </w:r>
    </w:p>
    <w:p w:rsidRPr="00001561" w:rsidR="00934D58" w:rsidP="00934D58" w:rsidRDefault="00934D58">
      <w:pPr>
        <w:jc w:val="center"/>
      </w:pPr>
      <w:r w:rsidRPr="00001561">
        <w:t>Z A P I S N I K</w:t>
      </w:r>
    </w:p>
    <w:p w:rsidRPr="00C37FE5" w:rsidR="00934D58" w:rsidP="00934D58" w:rsidRDefault="00934D58">
      <w:pPr>
        <w:jc w:val="both"/>
      </w:pPr>
    </w:p>
    <w:p w:rsidRPr="00C37FE5" w:rsidR="00D42DE7" w:rsidP="00D42DE7" w:rsidRDefault="00072EF7">
      <w:pPr>
        <w:jc w:val="both"/>
      </w:pPr>
      <w:r w:rsidRPr="00C37FE5">
        <w:t>sa ročišta održanog pred</w:t>
      </w:r>
      <w:r w:rsidRPr="00C37FE5" w:rsidR="00D42DE7">
        <w:t xml:space="preserve"> Trgovačk</w:t>
      </w:r>
      <w:r w:rsidRPr="00C37FE5">
        <w:t>im</w:t>
      </w:r>
      <w:r w:rsidRPr="00C37FE5" w:rsidR="00D42DE7">
        <w:t xml:space="preserve"> sud</w:t>
      </w:r>
      <w:r w:rsidRPr="00C37FE5">
        <w:t>om</w:t>
      </w:r>
      <w:r w:rsidRPr="00C37FE5" w:rsidR="00D42DE7">
        <w:t xml:space="preserve"> u Zadru, </w:t>
      </w:r>
      <w:r w:rsidR="003643CD">
        <w:t>19. kolovoza</w:t>
      </w:r>
      <w:r w:rsidRPr="00C37FE5" w:rsidR="00D77840">
        <w:t xml:space="preserve"> </w:t>
      </w:r>
      <w:r w:rsidRPr="00C37FE5" w:rsidR="00C20EB5">
        <w:t>2019</w:t>
      </w:r>
      <w:r w:rsidRPr="00C37FE5" w:rsidR="004B33CA">
        <w:t>.,</w:t>
      </w:r>
      <w:r w:rsidRPr="00C37FE5" w:rsidR="00D42DE7">
        <w:t xml:space="preserve"> povodom prijedloga za otvaranje stečajnog postupka nad dužnikom</w:t>
      </w:r>
      <w:r w:rsidRPr="00C37FE5" w:rsidR="00317A30">
        <w:t xml:space="preserve"> </w:t>
      </w:r>
      <w:r w:rsidR="004C47D9">
        <w:t>HOTELI VODICE d.d., Vodice, Grgura Ninskog 1, OIB: 94858559872</w:t>
      </w:r>
      <w:r w:rsidRPr="00C37FE5" w:rsidR="0051226C">
        <w:t xml:space="preserve">, </w:t>
      </w:r>
      <w:r w:rsidRPr="00C37FE5" w:rsidR="00D42DE7">
        <w:t xml:space="preserve">radi </w:t>
      </w:r>
      <w:r w:rsidRPr="00C37FE5" w:rsidR="00E762B9">
        <w:t xml:space="preserve">očitovanja o prijedlogu </w:t>
      </w:r>
      <w:r w:rsidRPr="00C37FE5" w:rsidR="00D42DE7">
        <w:t xml:space="preserve">za otvaranje stečajnog postupka i rasprave o pretpostavkama za otvaranje stečajnog postupka </w:t>
      </w:r>
    </w:p>
    <w:p w:rsidRPr="00C37FE5" w:rsidR="00934D58" w:rsidP="00934D58" w:rsidRDefault="00934D58">
      <w:pPr>
        <w:jc w:val="both"/>
      </w:pPr>
    </w:p>
    <w:p w:rsidRPr="00C37FE5" w:rsidR="006525A1" w:rsidP="006525A1" w:rsidRDefault="006525A1">
      <w:pPr>
        <w:jc w:val="both"/>
      </w:pPr>
      <w:r w:rsidRPr="00C37FE5">
        <w:t xml:space="preserve">Nazočni od suda: </w:t>
      </w:r>
    </w:p>
    <w:p w:rsidRPr="00C37FE5" w:rsidR="006525A1" w:rsidP="006525A1" w:rsidRDefault="00850F5F">
      <w:pPr>
        <w:jc w:val="both"/>
      </w:pPr>
      <w:r w:rsidRPr="00C37FE5">
        <w:t>Ana Markač, sutkinja</w:t>
      </w:r>
    </w:p>
    <w:p w:rsidRPr="00C37FE5" w:rsidR="006525A1" w:rsidP="006525A1" w:rsidRDefault="003643CD">
      <w:pPr>
        <w:jc w:val="both"/>
      </w:pPr>
      <w:r>
        <w:t>Martina Kalmeta</w:t>
      </w:r>
      <w:r w:rsidRPr="00C37FE5" w:rsidR="006525A1">
        <w:t>, zapisničar</w:t>
      </w:r>
    </w:p>
    <w:p w:rsidRPr="00C37FE5" w:rsidR="006525A1" w:rsidP="006525A1" w:rsidRDefault="006525A1">
      <w:pPr>
        <w:jc w:val="both"/>
      </w:pPr>
    </w:p>
    <w:p w:rsidRPr="00C37FE5" w:rsidR="0095475A" w:rsidP="002930D3" w:rsidRDefault="006525A1">
      <w:pPr>
        <w:jc w:val="both"/>
      </w:pPr>
      <w:r w:rsidRPr="00C37FE5">
        <w:t xml:space="preserve">Početak u </w:t>
      </w:r>
      <w:r w:rsidR="004C47D9">
        <w:t>9</w:t>
      </w:r>
      <w:r w:rsidRPr="00C37FE5" w:rsidR="000766B4">
        <w:t>,</w:t>
      </w:r>
      <w:r w:rsidR="004C47D9">
        <w:t>00</w:t>
      </w:r>
      <w:r w:rsidRPr="00C37FE5">
        <w:t xml:space="preserve"> sati</w:t>
      </w:r>
      <w:r w:rsidRPr="00C37FE5" w:rsidR="00A966E9">
        <w:t>.</w:t>
      </w:r>
    </w:p>
    <w:p w:rsidRPr="00C37FE5" w:rsidR="0095475A" w:rsidP="0095475A" w:rsidRDefault="0095475A">
      <w:pPr>
        <w:jc w:val="both"/>
        <w:rPr>
          <w:b/>
        </w:rPr>
      </w:pPr>
    </w:p>
    <w:p w:rsidRPr="00C37FE5" w:rsidR="00110B7D" w:rsidP="00110B7D" w:rsidRDefault="00110B7D">
      <w:pPr>
        <w:jc w:val="both"/>
      </w:pPr>
      <w:r w:rsidRPr="00C37FE5">
        <w:t>Utvrđuje se da su na ročište pristupili:</w:t>
      </w:r>
    </w:p>
    <w:p w:rsidRPr="00C37FE5" w:rsidR="000C5F91" w:rsidP="00123B79" w:rsidRDefault="0029216F">
      <w:r w:rsidRPr="00C37FE5">
        <w:tab/>
        <w:t xml:space="preserve">                                 </w:t>
      </w:r>
      <w:r w:rsidRPr="00C37FE5" w:rsidR="00123B79">
        <w:tab/>
      </w:r>
      <w:r w:rsidRPr="00C37FE5" w:rsidR="00123B79">
        <w:tab/>
        <w:t xml:space="preserve">      </w:t>
      </w:r>
    </w:p>
    <w:p w:rsidRPr="00C37FE5" w:rsidR="00946A60" w:rsidP="004F16DA" w:rsidRDefault="00416550">
      <w:pPr>
        <w:jc w:val="both"/>
      </w:pPr>
      <w:r w:rsidRPr="00C37FE5">
        <w:t>-</w:t>
      </w:r>
      <w:r w:rsidRPr="00C37FE5">
        <w:tab/>
      </w:r>
      <w:r w:rsidRPr="00C37FE5" w:rsidR="004B33CA">
        <w:t>za dužnika:</w:t>
      </w:r>
      <w:r w:rsidRPr="00C37FE5" w:rsidR="00AB5F5E">
        <w:t xml:space="preserve"> </w:t>
      </w:r>
      <w:r w:rsidR="00765CCB">
        <w:t>punomoćnica Ana Smoljan, odvjetnica</w:t>
      </w:r>
      <w:r w:rsidR="000E65FF">
        <w:t xml:space="preserve"> u Odvjetničkom društvu Kotlar, Vidov &amp; partneri d.o.o., Zadar</w:t>
      </w:r>
    </w:p>
    <w:p w:rsidR="002E5E38" w:rsidP="004F16DA" w:rsidRDefault="002E5E38">
      <w:pPr>
        <w:jc w:val="both"/>
      </w:pPr>
    </w:p>
    <w:p w:rsidRPr="00C37FE5" w:rsidR="003643CD" w:rsidP="003643CD" w:rsidRDefault="00765CCB">
      <w:pPr>
        <w:jc w:val="both"/>
      </w:pPr>
      <w:r>
        <w:t xml:space="preserve">Punomoćnica </w:t>
      </w:r>
      <w:proofErr w:type="spellStart"/>
      <w:r>
        <w:t>zz</w:t>
      </w:r>
      <w:proofErr w:type="spellEnd"/>
      <w:r>
        <w:t xml:space="preserve"> dužnika navodi da je dužnik 16. kolovoza 2019. primio na račun uplatu temeljem Ugovora o pozajmici od trgovačkog društva Rudan d.o.o. u iznosu od 4.200.000,00 kuna koja sredstva su dostatna za pokrivanje iznosa za koji je stečajni dužnik blokiran, te se prilaže potvrda o transakciji od 16. kolovoza 2019. kao i </w:t>
      </w:r>
      <w:proofErr w:type="spellStart"/>
      <w:r>
        <w:t>preslik</w:t>
      </w:r>
      <w:proofErr w:type="spellEnd"/>
      <w:r>
        <w:t xml:space="preserve"> zahtjeva za izdavanje podataka iz FINA-e o ispisu iz Očevidnika blokada. Predlaže se odgoditi donošenje odluke o otvaranju stečajnog postupka s obzirom da će dužnik naknadno dostaviti potvrdu iz Očevidnika redoslijeda osnova za plaćanje. Punomoćnica </w:t>
      </w:r>
      <w:proofErr w:type="spellStart"/>
      <w:r>
        <w:t>zz</w:t>
      </w:r>
      <w:proofErr w:type="spellEnd"/>
      <w:r>
        <w:t xml:space="preserve"> dužnika u spis prilaže potvrdu Detalje transakcije – Internet bankarstvo od 16. kolovoza 2019. i presliku zahtjeva za izdavanje podataka preslika i potvrda iz Očevidnika redoslijeda za plaćanje. </w:t>
      </w:r>
    </w:p>
    <w:p w:rsidRPr="003643CD" w:rsidR="003643CD" w:rsidP="003643CD" w:rsidRDefault="003643CD">
      <w:pPr>
        <w:jc w:val="both"/>
      </w:pPr>
    </w:p>
    <w:p w:rsidRPr="003643CD" w:rsidR="003643CD" w:rsidP="003643CD" w:rsidRDefault="003643CD">
      <w:pPr>
        <w:jc w:val="both"/>
        <w:rPr>
          <w:bCs/>
        </w:rPr>
      </w:pPr>
      <w:r w:rsidRPr="003643CD">
        <w:rPr>
          <w:bCs/>
        </w:rPr>
        <w:t xml:space="preserve">Sud donosi </w:t>
      </w:r>
    </w:p>
    <w:p w:rsidRPr="003643CD" w:rsidR="003643CD" w:rsidP="003643CD" w:rsidRDefault="003643CD">
      <w:pPr>
        <w:jc w:val="both"/>
        <w:rPr>
          <w:bCs/>
        </w:rPr>
      </w:pPr>
    </w:p>
    <w:p w:rsidRPr="003643CD" w:rsidR="003643CD" w:rsidP="003643CD" w:rsidRDefault="003643CD">
      <w:pPr>
        <w:jc w:val="center"/>
        <w:rPr>
          <w:bCs/>
        </w:rPr>
      </w:pPr>
      <w:r w:rsidRPr="003643CD">
        <w:rPr>
          <w:bCs/>
        </w:rPr>
        <w:t>r j e š e nj e</w:t>
      </w:r>
    </w:p>
    <w:p w:rsidRPr="003643CD" w:rsidR="003643CD" w:rsidP="003643CD" w:rsidRDefault="003643CD">
      <w:pPr>
        <w:jc w:val="both"/>
      </w:pPr>
    </w:p>
    <w:p w:rsidRPr="003643CD" w:rsidR="003643CD" w:rsidP="003643CD" w:rsidRDefault="003643CD">
      <w:pPr>
        <w:jc w:val="both"/>
      </w:pPr>
      <w:r w:rsidRPr="003643CD">
        <w:t xml:space="preserve">Odluka će biti donesena u zakonskom roku. </w:t>
      </w:r>
    </w:p>
    <w:p w:rsidRPr="003643CD" w:rsidR="003643CD" w:rsidP="003643CD" w:rsidRDefault="003643CD">
      <w:pPr>
        <w:jc w:val="both"/>
      </w:pPr>
    </w:p>
    <w:p w:rsidRPr="003643CD" w:rsidR="003643CD" w:rsidP="003643CD" w:rsidRDefault="003643CD">
      <w:pPr>
        <w:jc w:val="center"/>
      </w:pPr>
      <w:r w:rsidRPr="003643CD">
        <w:t>Dovršeno u 9,05 sati</w:t>
      </w:r>
    </w:p>
    <w:p w:rsidRPr="003643CD" w:rsidR="003643CD" w:rsidP="003643CD" w:rsidRDefault="003643CD">
      <w:pPr>
        <w:jc w:val="both"/>
      </w:pPr>
    </w:p>
    <w:p w:rsidRPr="003643CD" w:rsidR="003643CD" w:rsidP="003643CD" w:rsidRDefault="003643CD">
      <w:pPr>
        <w:jc w:val="both"/>
      </w:pPr>
    </w:p>
    <w:p w:rsidRPr="003643CD" w:rsidR="003643CD" w:rsidP="003643CD" w:rsidRDefault="003643CD">
      <w:pPr>
        <w:jc w:val="both"/>
      </w:pPr>
      <w:r w:rsidRPr="003643CD">
        <w:tab/>
      </w:r>
      <w:r w:rsidRPr="003643CD">
        <w:tab/>
        <w:t xml:space="preserve">                                            Sutkinja</w:t>
      </w:r>
      <w:r w:rsidR="00765CCB">
        <w:tab/>
      </w:r>
      <w:r w:rsidR="00765CCB">
        <w:tab/>
      </w:r>
      <w:r w:rsidR="00765CCB">
        <w:tab/>
      </w:r>
      <w:r w:rsidR="00765CCB">
        <w:tab/>
        <w:t>Za dužnika</w:t>
      </w:r>
    </w:p>
    <w:p w:rsidRPr="003643CD" w:rsidR="003643CD" w:rsidP="003643CD" w:rsidRDefault="003643CD">
      <w:pPr>
        <w:jc w:val="both"/>
      </w:pPr>
    </w:p>
    <w:p w:rsidRPr="003643CD" w:rsidR="003643CD" w:rsidP="003643CD" w:rsidRDefault="003643CD">
      <w:pPr>
        <w:jc w:val="both"/>
      </w:pPr>
    </w:p>
    <w:p w:rsidRPr="003643CD" w:rsidR="003643CD" w:rsidP="003643CD" w:rsidRDefault="003643CD">
      <w:pPr>
        <w:jc w:val="both"/>
      </w:pPr>
    </w:p>
    <w:p w:rsidRPr="003643CD" w:rsidR="003643CD" w:rsidP="003643CD" w:rsidRDefault="003643CD">
      <w:pPr>
        <w:jc w:val="both"/>
      </w:pPr>
    </w:p>
    <w:p w:rsidRPr="003643CD" w:rsidR="003643CD" w:rsidP="003643CD" w:rsidRDefault="003643CD">
      <w:pPr>
        <w:jc w:val="both"/>
      </w:pPr>
      <w:r w:rsidRPr="003643CD">
        <w:t xml:space="preserve">                                                                 Zapisničar</w:t>
      </w:r>
    </w:p>
    <w:p w:rsidRPr="003643CD" w:rsidR="003643CD" w:rsidP="003643CD" w:rsidRDefault="003643CD">
      <w:pPr>
        <w:jc w:val="both"/>
      </w:pPr>
    </w:p>
    <w:p w:rsidRPr="003643CD" w:rsidR="003643CD" w:rsidP="003643CD" w:rsidRDefault="003643CD">
      <w:pPr>
        <w:jc w:val="both"/>
      </w:pPr>
    </w:p>
    <w:p w:rsidRPr="003643CD" w:rsidR="003643CD" w:rsidP="004F16DA" w:rsidRDefault="003643CD">
      <w:pPr>
        <w:jc w:val="both"/>
      </w:pPr>
    </w:p>
    <w:p w:rsidRPr="003643CD" w:rsidR="003643CD" w:rsidP="004F16DA" w:rsidRDefault="003643CD">
      <w:pPr>
        <w:jc w:val="both"/>
      </w:pPr>
    </w:p>
    <w:sectPr w:rsidRPr="003643CD" w:rsidR="003643CD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2C8">
      <w:rPr>
        <w:rStyle w:val="Brojstranice"/>
        <w:noProof/>
      </w:rPr>
      <w:t>12</w:t>
    </w:r>
    <w:r>
      <w:rPr>
        <w:rStyle w:val="Brojstranice"/>
      </w:rPr>
      <w:fldChar w:fldCharType="end"/>
    </w:r>
  </w:p>
  <w:p w:rsidR="00317A30" w:rsidP="00317A30" w:rsidRDefault="00384512">
    <w:pPr>
      <w:pStyle w:val="Zaglavlje"/>
      <w:jc w:val="right"/>
    </w:pPr>
    <w:r>
      <w:t>Poslovni broj: 2 St-</w:t>
    </w:r>
    <w:r w:rsidR="004C47D9">
      <w:t>152</w:t>
    </w:r>
    <w:r w:rsidR="0059730A">
      <w:t>/2019</w:t>
    </w:r>
    <w:r w:rsidR="00AB5F5E">
      <w:t>-</w:t>
    </w:r>
  </w:p>
  <w:p w:rsidR="004F16DA" w:rsidP="004F16DA" w:rsidRDefault="004F16DA">
    <w:pPr>
      <w:pStyle w:val="Zaglavlje"/>
      <w:jc w:val="right"/>
    </w:pPr>
  </w:p>
  <w:p w:rsidRPr="006D5295" w:rsidR="001259A5" w:rsidRDefault="001259A5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4C47D9">
      <w:t>152</w:t>
    </w:r>
    <w:r w:rsidR="00D14C59">
      <w:t>/201</w:t>
    </w:r>
    <w:r w:rsidR="0059730A">
      <w:t>9</w:t>
    </w:r>
    <w:r w:rsidR="00123B79">
      <w:t>-</w:t>
    </w:r>
    <w:r w:rsidR="00765CCB">
      <w:t>15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58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B4247"/>
    <w:rsid w:val="000B5A05"/>
    <w:rsid w:val="000C0BF3"/>
    <w:rsid w:val="000C5F91"/>
    <w:rsid w:val="000C7478"/>
    <w:rsid w:val="000D1E7C"/>
    <w:rsid w:val="000E634C"/>
    <w:rsid w:val="000E65FF"/>
    <w:rsid w:val="000F1206"/>
    <w:rsid w:val="000F2B4D"/>
    <w:rsid w:val="000F3383"/>
    <w:rsid w:val="000F4A49"/>
    <w:rsid w:val="00110B7D"/>
    <w:rsid w:val="0012176C"/>
    <w:rsid w:val="00123B79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643CD"/>
    <w:rsid w:val="0037389C"/>
    <w:rsid w:val="00373C01"/>
    <w:rsid w:val="00384512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9730A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5CCB"/>
    <w:rsid w:val="007674A4"/>
    <w:rsid w:val="00771B75"/>
    <w:rsid w:val="00773882"/>
    <w:rsid w:val="007756EB"/>
    <w:rsid w:val="007776DC"/>
    <w:rsid w:val="00785377"/>
    <w:rsid w:val="0079521D"/>
    <w:rsid w:val="007A0585"/>
    <w:rsid w:val="007A3B60"/>
    <w:rsid w:val="007C0742"/>
    <w:rsid w:val="007C0B55"/>
    <w:rsid w:val="007E72C8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4726D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85D7A"/>
    <w:rsid w:val="00C90A36"/>
    <w:rsid w:val="00C945FD"/>
    <w:rsid w:val="00C96200"/>
    <w:rsid w:val="00C96ACE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F14939"/>
    <w:rsid w:val="00F20435"/>
    <w:rsid w:val="00F24CF8"/>
    <w:rsid w:val="00F27EF3"/>
    <w:rsid w:val="00F30A89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58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0F4A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4A4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4A4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4A4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4A4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4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A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A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A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A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19. kolovoza 2019.</izvorni_sadrzaj>
    <derivirana_varijabla naziv="DomainObject.StvarniPocetakDatum_1">19. kolovoza 2019.</derivirana_varijabla>
  </DomainObject.StvarniPocetakDatum>
  <DomainObject.StvarniZavrsetakDatum>
    <izvorni_sadrzaj>19. kolovoza 2019.</izvorni_sadrzaj>
    <derivirana_varijabla naziv="DomainObject.StvarniZavrsetakDatum_1">19. kolovoza 2019.</derivirana_varijabla>
  </DomainObject.StvarniZavrsetakDatum>
  <DomainObject.PlaniraniZavrsetakDatum>
    <izvorni_sadrzaj>19. kolovoza 2019.</izvorni_sadrzaj>
    <derivirana_varijabla naziv="DomainObject.PlaniraniZavrsetakDatum_1">19. kolovoza 2019.</derivirana_varijabla>
  </DomainObject.PlaniraniZavrsetakDatum>
  <DomainObject.PlaniraniPocetakDatum>
    <izvorni_sadrzaj>19. kolovoza 2019.</izvorni_sadrzaj>
    <derivirana_varijabla naziv="DomainObject.PlaniraniPocetakDatum_1">19. kolovoza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09:09</izvorni_sadrzaj>
    <derivirana_varijabla naziv="DomainObject.StvarniZavrsetakVrijeme_1">09:09</derivirana_varijabla>
  </DomainObject.StvarniZavrsetakVrijeme>
  <DomainObject.PlaniraniZavrsetakVrijeme>
    <izvorni_sadrzaj>09:09</izvorni_sadrzaj>
    <derivirana_varijabla naziv="DomainObject.PlaniraniZavrsetakVrijeme_1">09:09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12</izvorni_sadrzaj>
    <derivirana_varijabla naziv="DomainObject.Zapisnik.BrojStranica_1">12</derivirana_varijabla>
  </DomainObject.Zapisnik.BrojStranica>
  <DomainObject.Zapisnik.DatumKreiranja>
    <izvorni_sadrzaj>19. kolovoza 2019.</izvorni_sadrzaj>
    <derivirana_varijabla naziv="DomainObject.Zapisnik.DatumKreiranja_1">19.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St-152/2019-13</izvorni_sadrzaj>
    <derivirana_varijabla naziv="DomainObject.Zapisnik.Oznaka_1">St-152/2019-13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St-152/2019</izvorni_sadrzaj>
    <derivirana_varijabla naziv="DomainObject.Predmet.OznakaBroj_1">St-152/2019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HOTELI VODICE dioničko društvo za ugostiteljstvo i turizam</izvorni_sadrzaj>
    <derivirana_varijabla naziv="DomainObject.Predmet.ProtustrankaFormated_1">  HOTELI VODICE dioničko društvo za ugostiteljstvo i turizam</derivirana_varijabla>
  </DomainObject.Predmet.ProtustrankaFormated>
  <DomainObject.Predmet.ProtustrankaFormatedOIB>
    <izvorni_sadrzaj>  HOTELI VODICE dioničko društvo za ugostiteljstvo i turizam, OIB 94858559872</izvorni_sadrzaj>
    <derivirana_varijabla naziv="DomainObject.Predmet.ProtustrankaFormatedOIB_1">  HOTELI VODICE dioničko društvo za ugostiteljstvo i turizam, OIB 94858559872</derivirana_varijabla>
  </DomainObject.Predmet.ProtustrankaFormatedOIB>
  <DomainObject.Predmet.ProtustrankaFormatedWithAdress>
    <izvorni_sadrzaj> HOTELI VODICE dioničko društvo za ugostiteljstvo i turizam, Grgura Ninskog 1, 22211 Vodice</izvorni_sadrzaj>
    <derivirana_varijabla naziv="DomainObject.Predmet.ProtustrankaFormatedWithAdress_1"> HOTELI VODICE dioničko društvo za ugostiteljstvo i turizam, Grgura Ninskog 1, 22211 Vodice</derivirana_varijabla>
  </DomainObject.Predmet.ProtustrankaFormatedWithAdress>
  <DomainObject.Predmet.ProtustrankaFormatedWithAdressOIB>
    <izvorni_sadrzaj> HOTELI VODICE dioničko društvo za ugostiteljstvo i turizam, OIB 94858559872, Grgura Ninskog 1, 22211 Vodice</izvorni_sadrzaj>
    <derivirana_varijabla naziv="DomainObject.Predmet.ProtustrankaFormatedWithAdressOIB_1"> HOTELI VODICE dioničko društvo za ugostiteljstvo i turizam, OIB 94858559872, Grgura Ninskog 1, 22211 Vodice</derivirana_varijabla>
  </DomainObject.Predmet.ProtustrankaFormatedWithAdressOIB>
  <DomainObject.Predmet.ProtustrankaWithAdress>
    <izvorni_sadrzaj>HOTELI VODICE dioničko društvo za ugostiteljstvo i turizam Grgura Ninskog 1, 22211 Vodice</izvorni_sadrzaj>
    <derivirana_varijabla naziv="DomainObject.Predmet.ProtustrankaWithAdress_1">HOTELI VODICE dioničko društvo za ugostiteljstvo i turizam Grgura Ninskog 1, 22211 Vodice</derivirana_varijabla>
  </DomainObject.Predmet.ProtustrankaWithAdress>
  <DomainObject.Predmet.ProtustrankaWithAdressOIB>
    <izvorni_sadrzaj>HOTELI VODICE dioničko društvo za ugostiteljstvo i turizam, OIB 94858559872, Grgura Ninskog 1, 22211 Vodice</izvorni_sadrzaj>
    <derivirana_varijabla naziv="DomainObject.Predmet.ProtustrankaWithAdressOIB_1">HOTELI VODICE dioničko društvo za ugostiteljstvo i turizam, OIB 94858559872, Grgura Ninskog 1, 22211 Vodice</derivirana_varijabla>
  </DomainObject.Predmet.ProtustrankaWithAdressOIB>
  <DomainObject.Predmet.ProtustrankaNazivFormated>
    <izvorni_sadrzaj>HOTELI VODICE dioničko društvo za ugostiteljstvo i turizam</izvorni_sadrzaj>
    <derivirana_varijabla naziv="DomainObject.Predmet.ProtustrankaNazivFormated_1">HOTELI VODICE dioničko društvo za ugostiteljstvo i turizam</derivirana_varijabla>
  </DomainObject.Predmet.ProtustrankaNazivFormated>
  <DomainObject.Predmet.ProtustrankaNazivFormatedOIB>
    <izvorni_sadrzaj>HOTELI VODICE dioničko društvo za ugostiteljstvo i turizam, OIB 94858559872</izvorni_sadrzaj>
    <derivirana_varijabla naziv="DomainObject.Predmet.ProtustrankaNazivFormatedOIB_1">HOTELI VODICE dioničko društvo za ugostiteljstvo i turizam, OIB 94858559872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Luje Marune 1, 22000 Šibenik</izvorni_sadrzaj>
    <derivirana_varijabla naziv="DomainObject.Predmet.StrankaFormatedWithAdress_1"> FINANCIJSKA AGENCIJA-podružnica Šibenik, Perivoj Luje Marune 1, 22000 Šibenik</derivirana_varijabla>
  </DomainObject.Predmet.StrankaFormatedWithAdress>
  <DomainObject.Predmet.StrankaFormatedWithAdressOIB>
    <izvorni_sadrzaj> FINANCIJSKA AGENCIJA-podružnica Šibenik, OIB 85821130368, Perivoj Luje Marune 1, 22000 Šibenik</izvorni_sadrzaj>
    <derivirana_varijabla naziv="DomainObject.Predmet.StrankaFormatedWithAdressOIB_1"> FINANCIJSKA AGENCIJA-podružnica Šibenik, OIB 85821130368, Perivoj Luje Marune 1, 22000 Šibenik</derivirana_varijabla>
  </DomainObject.Predmet.StrankaFormatedWithAdressOIB>
  <DomainObject.Predmet.StrankaWithAdress>
    <izvorni_sadrzaj>FINANCIJSKA AGENCIJA-podružnica Šibenik Perivoj Luje Marune 1,22000 Šibenik</izvorni_sadrzaj>
    <derivirana_varijabla naziv="DomainObject.Predmet.StrankaWithAdress_1">FINANCIJSKA AGENCIJA-podružnica Šibenik Perivoj Luje Marune 1,22000 Šibenik</derivirana_varijabla>
  </DomainObject.Predmet.StrankaWithAdress>
  <DomainObject.Predmet.StrankaWithAdressOIB>
    <izvorni_sadrzaj>FINANCIJSKA AGENCIJA-podružnica Šibenik, OIB 85821130368, Perivoj Luje Marune 1,22000 Šibenik</izvorni_sadrzaj>
    <derivirana_varijabla naziv="DomainObject.Predmet.StrankaWithAdressOIB_1">FINANCIJSKA AGENCIJA-podružnica Šibenik, OIB 85821130368, Perivoj Luje 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Luje Marune 1, 22000 Šibenik</item>
    </izvorni_sadrzaj>
    <derivirana_varijabla naziv="DomainObject.Predmet.StrankaListFormatedWithAdress_1">
      <item>FINANCIJSKA AGENCIJA-podružnica Šibenik, Perivoj Luje Marune 1, 22000 Šibenik</item>
    </derivirana_varijabla>
  </DomainObject.Predmet.StrankaListFormatedWithAdress>
  <DomainObject.Predmet.StrankaListFormatedWithAdressOIB>
    <izvorni_sadrzaj>
      <item>FINANCIJSKA AGENCIJA-podružnica Šibenik, OIB 85821130368, Perivoj Luje Marune 1, 22000 Šibenik</item>
    </izvorni_sadrzaj>
    <derivirana_varijabla naziv="DomainObject.Predmet.StrankaListFormatedWithAdressOIB_1">
      <item>FINANCIJSKA AGENCIJA-podružnica Šibenik, OIB 85821130368, Perivoj Luje 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HOTELI VODICE dioničko društvo za ugostiteljstvo i turizam</item>
    </izvorni_sadrzaj>
    <derivirana_varijabla naziv="DomainObject.Predmet.ProtuStrankaListFormated_1">
      <item>HOTELI VODICE dioničko društvo za ugostiteljstvo i turizam</item>
    </derivirana_varijabla>
  </DomainObject.Predmet.ProtuStrankaListFormated>
  <DomainObject.Predmet.ProtuStrankaListFormatedOIB>
    <izvorni_sadrzaj>
      <item>HOTELI VODICE dioničko društvo za ugostiteljstvo i turizam, OIB 94858559872</item>
    </izvorni_sadrzaj>
    <derivirana_varijabla naziv="DomainObject.Predmet.ProtuStrankaListFormatedOIB_1">
      <item>HOTELI VODICE dioničko društvo za ugostiteljstvo i turizam, OIB 94858559872</item>
    </derivirana_varijabla>
  </DomainObject.Predmet.ProtuStrankaListFormatedOIB>
  <DomainObject.Predmet.ProtuStrankaListFormatedWithAdress>
    <izvorni_sadrzaj>
      <item>HOTELI VODICE dioničko društvo za ugostiteljstvo i turizam, Grgura Ninskog 1, 22211 Vodice</item>
    </izvorni_sadrzaj>
    <derivirana_varijabla naziv="DomainObject.Predmet.ProtuStrankaListFormatedWithAdress_1">
      <item>HOTELI VODICE dioničko društvo za ugostiteljstvo i turizam, Grgura Ninskog 1, 22211 Vodice</item>
    </derivirana_varijabla>
  </DomainObject.Predmet.ProtuStrankaListFormatedWithAdress>
  <DomainObject.Predmet.ProtuStrankaListFormatedWithAdressOIB>
    <izvorni_sadrzaj>
      <item>HOTELI VODICE dioničko društvo za ugostiteljstvo i turizam, OIB 94858559872, Grgura Ninskog 1, 22211 Vodice</item>
    </izvorni_sadrzaj>
    <derivirana_varijabla naziv="DomainObject.Predmet.ProtuStrankaListFormatedWithAdressOIB_1">
      <item>HOTELI VODICE dioničko društvo za ugostiteljstvo i turizam, OIB 94858559872, Grgura Ninskog 1, 22211 Vodice</item>
    </derivirana_varijabla>
  </DomainObject.Predmet.ProtuStrankaListFormatedWithAdressOIB>
  <DomainObject.Predmet.ProtuStrankaListNazivFormated>
    <izvorni_sadrzaj>
      <item>HOTELI VODICE dioničko društvo za ugostiteljstvo i turizam</item>
    </izvorni_sadrzaj>
    <derivirana_varijabla naziv="DomainObject.Predmet.ProtuStrankaListNazivFormated_1">
      <item>HOTELI VODICE dioničko društvo za ugostiteljstvo i turizam</item>
    </derivirana_varijabla>
  </DomainObject.Predmet.ProtuStrankaListNazivFormated>
  <DomainObject.Predmet.ProtuStrankaListNazivFormatedOIB>
    <izvorni_sadrzaj>
      <item>HOTELI VODICE dioničko društvo za ugostiteljstvo i turizam, OIB 94858559872</item>
    </izvorni_sadrzaj>
    <derivirana_varijabla naziv="DomainObject.Predmet.ProtuStrankaListNazivFormatedOIB_1">
      <item>HOTELI VODICE dioničko društvo za ugostiteljstvo i turizam, OIB 94858559872</item>
    </derivirana_varijabla>
  </DomainObject.Predmet.ProtuStrankaListNazivFormatedOIB>
  <DomainObject.Predmet.OstaliListFormated>
    <izvorni_sadrzaj>
      <item>Damir Varošanec</item>
      <item>Odvjetničko društvo Kotlar, Vidov &amp; partneri d.o.o.</item>
    </izvorni_sadrzaj>
    <derivirana_varijabla naziv="DomainObject.Predmet.OstaliListFormated_1">
      <item>Damir Varošanec</item>
      <item>Odvjetničko društvo Kotlar, Vidov &amp; partneri d.o.o.</item>
    </derivirana_varijabla>
  </DomainObject.Predmet.OstaliListFormated>
  <DomainObject.Predmet.OstaliListFormatedOIB>
    <izvorni_sadrzaj>
      <item>Damir Varošanec, OIB 96255299786</item>
      <item>Odvjetničko društvo Kotlar, Vidov &amp; partneri d.o.o.</item>
    </izvorni_sadrzaj>
    <derivirana_varijabla naziv="DomainObject.Predmet.OstaliListFormatedOIB_1">
      <item>Damir Varošanec, OIB 96255299786</item>
      <item>Odvjetničko društvo Kotlar, Vidov &amp; partneri d.o.o.</item>
    </derivirana_varijabla>
  </DomainObject.Predmet.OstaliListFormatedOIB>
  <DomainObject.Predmet.OstaliListFormatedWithAdress>
    <izvorni_sadrzaj>
      <item>Damir Varošanec, Ulica Hrvatskih Branitelja 3, 40000 Čakovec</item>
      <item>Odvjetničko društvo Kotlar, Vidov &amp; partneri d.o.o., Zrinsko Frankopanska 38, 23000 Zadar</item>
    </izvorni_sadrzaj>
    <derivirana_varijabla naziv="DomainObject.Predmet.OstaliListFormatedWithAdress_1">
      <item>Damir Varošanec, Ulica Hrvatskih Branitelja 3, 40000 Čakovec</item>
      <item>Odvjetničko društvo Kotlar, Vidov &amp; partneri d.o.o., Zrinsko Frankopanska 38, 23000 Zadar</item>
    </derivirana_varijabla>
  </DomainObject.Predmet.OstaliListFormatedWithAdress>
  <DomainObject.Predmet.OstaliListFormatedWithAdressOIB>
    <izvorni_sadrzaj>
      <item>Damir Varošanec, OIB 96255299786, Ulica Hrvatskih Branitelja 3, 40000 Čakovec</item>
      <item>Odvjetničko društvo Kotlar, Vidov &amp; partneri d.o.o., Zrinsko Frankopanska 38, 23000 Zadar</item>
    </izvorni_sadrzaj>
    <derivirana_varijabla naziv="DomainObject.Predmet.OstaliListFormatedWithAdressOIB_1">
      <item>Damir Varošanec, OIB 96255299786, Ulica Hrvatskih Branitelja 3, 40000 Čakovec</item>
      <item>Odvjetničko društvo Kotlar, Vidov &amp; partneri d.o.o., Zrinsko Frankopanska 38, 23000 Zadar</item>
    </derivirana_varijabla>
  </DomainObject.Predmet.OstaliListFormatedWithAdressOIB>
  <DomainObject.Predmet.OstaliListNazivFormated>
    <izvorni_sadrzaj>
      <item>Damir Varošanec</item>
      <item>Odvjetničko društvo Kotlar, Vidov &amp; partneri d.o.o.</item>
    </izvorni_sadrzaj>
    <derivirana_varijabla naziv="DomainObject.Predmet.OstaliListNazivFormated_1">
      <item>Damir Varošanec</item>
      <item>Odvjetničko društvo Kotlar, Vidov &amp; partneri d.o.o.</item>
    </derivirana_varijabla>
  </DomainObject.Predmet.OstaliListNazivFormated>
  <DomainObject.Predmet.OstaliListNazivFormatedOIB>
    <izvorni_sadrzaj>
      <item>Damir Varošanec, OIB 96255299786</item>
      <item>Odvjetničko društvo Kotlar, Vidov &amp; partneri d.o.o.</item>
    </izvorni_sadrzaj>
    <derivirana_varijabla naziv="DomainObject.Predmet.OstaliListNazivFormatedOIB_1">
      <item>Damir Varošanec, OIB 96255299786</item>
      <item>Odvjetničko društvo Kotlar, Vidov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>St-152/2019-13</izvorni_sadrzaj>
    <derivirana_varijabla naziv="DomainObject.PoslovniBrojDokumenta_1">St-152/2019-13</derivirana_varijabla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HOTELI VODICE dioničko društvo za ugostiteljstvo i turizam</izvorni_sadrzaj>
    <derivirana_varijabla naziv="DomainObject.Predmet.ProtustrankaIDrugi_1">HOTELI VODICE dioničko društvo za ugostiteljstvo i turizam</derivirana_varijabla>
  </DomainObject.Predmet.ProtustrankaIDrugi>
  <DomainObject.Predmet.StrankaIDrugiAdressOIB>
    <izvorni_sadrzaj>FINANCIJSKA AGENCIJA-podružnica Šibenik, OIB 85821130368, Perivoj Luje Marune 1, 22000 Šibenik</izvorni_sadrzaj>
    <derivirana_varijabla naziv="DomainObject.Predmet.StrankaIDrugiAdressOIB_1">FINANCIJSKA AGENCIJA-podružnica Šibenik, OIB 85821130368, Perivoj Luje Marune 1, 22000 Šibenik</derivirana_varijabla>
  </DomainObject.Predmet.StrankaIDrugiAdressOIB>
  <DomainObject.Predmet.ProtustrankaIDrugiAdressOIB>
    <izvorni_sadrzaj>HOTELI VODICE dioničko društvo za ugostiteljstvo i turizam, OIB 94858559872, Grgura Ninskog 1, 22211 Vodice</izvorni_sadrzaj>
    <derivirana_varijabla naziv="DomainObject.Predmet.ProtustrankaIDrugiAdressOIB_1">HOTELI VODICE dioničko društvo za ugostiteljstvo i turizam, OIB 94858559872, Grgura Ninskog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HOTELI VODICE dioničko društvo za ugostiteljstvo i turizam</item>
      <item>Damir Varošanec</item>
      <item>Odvjetničko društvo Kotlar, Vidov &amp; partneri d.o.o.</item>
    </izvorni_sadrzaj>
    <derivirana_varijabla naziv="DomainObject.Predmet.SudioniciListNaziv_1">
      <item>FINANCIJSKA AGENCIJA-podružnica Šibenik</item>
      <item>HOTELI VODICE dioničko društvo za ugostiteljstvo i turizam</item>
      <item>Damir Varošanec</item>
      <item>Odvjetničko društvo Kotlar, Vidov &amp; partneri d.o.o.</item>
    </derivirana_varijabla>
  </DomainObject.Predmet.SudioniciListNaziv>
  <DomainObject.Predmet.SudioniciListAdressOIB>
    <izvorni_sadrzaj>
      <item>FINANCIJSKA AGENCIJA-podružnica Šibenik, OIB 85821130368, Perivoj Luje Marune 1,22000 Šibenik</item>
      <item>HOTELI VODICE dioničko društvo za ugostiteljstvo i turizam, OIB 94858559872, Grgura Ninskog 1,22211 Vodice</item>
      <item>Damir Varošanec, OIB 96255299786, Ulica Hrvatskih Branitelja 3,40000 Čakovec</item>
      <item>Odvjetničko društvo Kotlar, Vidov &amp; partneri d.o.o., Zrinsko Frankopanska 38,23000 Zadar</item>
    </izvorni_sadrzaj>
    <derivirana_varijabla naziv="DomainObject.Predmet.SudioniciListAdressOIB_1">
      <item>FINANCIJSKA AGENCIJA-podružnica Šibenik, OIB 85821130368, Perivoj Luje Marune 1,22000 Šibenik</item>
      <item>HOTELI VODICE dioničko društvo za ugostiteljstvo i turizam, OIB 94858559872, Grgura Ninskog 1,22211 Vodice</item>
      <item>Damir Varošanec, OIB 96255299786, Ulica Hrvatskih Branitelja 3,40000 Čakovec</item>
      <item>Odvjetničko društvo Kotlar, Vidov &amp; partneri d.o.o., Zrinsko 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94858559872</item>
      <item>, OIB 96255299786</item>
      <item>, OIB null</item>
    </izvorni_sadrzaj>
    <derivirana_varijabla naziv="DomainObject.Predmet.SudioniciListNazivOIB_1">
      <item>, OIB 85821130368</item>
      <item>, OIB 94858559872</item>
      <item>, OIB 96255299786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kolovoza 2019.</izvorni_sadrzaj>
    <derivirana_varijabla naziv="DomainObject.Predmet.DatumZadnjeOdrzaneSudskeRadnje_1">19.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ns6="http://schemas.openxmlformats.org/schemaLibrary/2006/main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DB62B-5F81-419B-99C4-E8E54CB6FD3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229</properties:Words>
  <properties:Characters>1249</properties:Characters>
  <properties:Lines>47</properties:Lines>
  <properties:Paragraphs>15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2019-08-16T11:14:00Z</dcterms:created>
  <dc:creator>Ardena Bajlo</dc:creator>
  <cp:lastModifiedBy>Martina Kalmeta</cp:lastModifiedBy>
  <cp:lastPrinted>2019-08-19T07:05:00Z</cp:lastPrinted>
  <dcterms:modified xmlns:xsi="http://www.w3.org/2001/XMLSchema-instance" xsi:type="dcterms:W3CDTF">2019-08-19T11:53:00Z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St-152/2019-13 / Zapisnik - Ročište radi izjašnjenja o prijedlogu za otvaranje steč.post (St-152-19-_HOTELI_VODICE_d.d._19.8.2019.2019)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