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8cf2" w14:paraId="beb8cf2"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91088">
        <w:rPr>
          <w:b/>
          <w:color w:themeColor="text1" w:val="000000"/>
        </w:rPr>
        <w:t>1088</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91088" w:rsidRPr="00791088">
        <w:t>JARC, jednostavno društvo s ograničenom odgovornošću za ugostiteljstvo i usluge, Split, Kroz Smrdečac 13, MBS: 060317325, OIB: 76119572014</w:t>
      </w:r>
      <w:r w:rsidRPr="00916C6F">
        <w:t xml:space="preserve">, dana </w:t>
      </w:r>
      <w:r w:rsidR="00205AD8">
        <w:t>3</w:t>
      </w:r>
      <w:r w:rsidRPr="00C661A7">
        <w:t xml:space="preserve">. </w:t>
      </w:r>
      <w:r w:rsidR="00205AD8">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91088">
        <w:rPr>
          <w:caps/>
        </w:rPr>
        <w:t>HENRIK JARC</w:t>
      </w:r>
      <w:r w:rsidR="00B9173A" w:rsidRPr="00C661A7">
        <w:t>,</w:t>
      </w:r>
      <w:r w:rsidR="00974344">
        <w:t xml:space="preserve"> </w:t>
      </w:r>
      <w:r w:rsidR="00791088">
        <w:t>Split</w:t>
      </w:r>
      <w:r w:rsidR="00974344">
        <w:t xml:space="preserve">, </w:t>
      </w:r>
      <w:r w:rsidR="00791088">
        <w:t>Kroz Smrdečac 13</w:t>
      </w:r>
      <w:r w:rsidR="00C84496">
        <w:t>,</w:t>
      </w:r>
      <w:r w:rsidR="00B9173A" w:rsidRPr="00C661A7">
        <w:t xml:space="preserve"> OIB: </w:t>
      </w:r>
      <w:r w:rsidR="00791088">
        <w:t>19259931910</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91088" w:rsidRPr="00791088">
        <w:t>JARC, jednostavno društvo s ograničenom odgovornošću za ugostiteljstvo i usluge, Split, Kroz Smrdečac 13, MBS: 060317325, OIB: 76119572014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91088">
        <w:t>1088</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791088">
        <w:t>1088</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205AD8">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205AD8">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791088">
        <w:t>139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205AD8">
        <w:t>444</w:t>
      </w:r>
      <w:r w:rsidRPr="00916C6F">
        <w:t xml:space="preserve">. st. </w:t>
      </w:r>
      <w:r w:rsidR="00205AD8">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205AD8">
        <w:rPr>
          <w:b/>
        </w:rPr>
        <w:t>3</w:t>
      </w:r>
      <w:r w:rsidR="00A31ED9" w:rsidRPr="00C661A7">
        <w:rPr>
          <w:b/>
        </w:rPr>
        <w:t xml:space="preserve">. </w:t>
      </w:r>
      <w:r w:rsidR="00205AD8">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B172E1">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50C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91088">
      <w:rPr>
        <w:rFonts w:hAnsi="Book Antiqua" w:ascii="Book Antiqua"/>
        <w:b/>
        <w:sz w:val="20"/>
        <w:szCs w:val="20"/>
      </w:rPr>
      <w:t>1088</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50CE"/>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50CE"/>
    <w:rPr>
      <w:color w:val="808080"/>
      <w:bdr w:space="0" w:sz="0" w:color="auto" w:val="none"/>
      <w:shd w:fill="auto" w:color="auto" w:val="clear"/>
    </w:rPr>
  </w:style>
  <w:style w:customStyle="true" w:styleId="eSPISCCParagraphDefaultFont" w:type="character">
    <w:name w:val="eSPIS_CC_Paragraph Default Font"/>
    <w:basedOn w:val="Zadanifontodlomka"/>
    <w:rsid w:val="009750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50CE"/>
    <w:rPr>
      <w:b/>
      <w:bdr w:space="0" w:sz="0" w:color="auto" w:val="none"/>
      <w:shd w:fill="FFFFCC" w:color="auto" w:val="clear"/>
      <w:lang w:val="hr-HR"/>
    </w:rPr>
  </w:style>
  <w:style w:customStyle="true" w:styleId="PozadinaSvijetloCrvena" w:type="character">
    <w:name w:val="Pozadina_SvijetloCrvena"/>
    <w:basedOn w:val="eSPISCCParagraphDefaultFont"/>
    <w:rsid w:val="009750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50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50CE"/>
    <w:rPr>
      <w:color w:val="808080"/>
      <w:bdr w:color="auto" w:space="0" w:sz="0" w:val="none"/>
      <w:shd w:color="auto" w:fill="auto" w:val="clear"/>
    </w:rPr>
  </w:style>
  <w:style w:customStyle="1" w:styleId="eSPISCCParagraphDefaultFont" w:type="character">
    <w:name w:val="eSPIS_CC_Paragraph Default Font"/>
    <w:basedOn w:val="Zadanifontodlomka"/>
    <w:rsid w:val="009750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50CE"/>
    <w:rPr>
      <w:b/>
      <w:bdr w:color="auto" w:space="0" w:sz="0" w:val="none"/>
      <w:shd w:color="auto" w:fill="FFFFCC" w:val="clear"/>
      <w:lang w:val="hr-HR"/>
    </w:rPr>
  </w:style>
  <w:style w:customStyle="1" w:styleId="PozadinaSvijetloCrvena" w:type="character">
    <w:name w:val="Pozadina_SvijetloCrvena"/>
    <w:basedOn w:val="eSPISCCParagraphDefaultFont"/>
    <w:rsid w:val="009750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50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1088</izvorni_sadrzaj>
    <derivirana_varijabla naziv="DomainObject.Predmet.Broj_1">1088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St-1088/2016</izvorni_sadrzaj>
    <derivirana_varijabla naziv="DomainObject.Predmet.OznakaBroj_1">St-1088/2016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JARC, jednostavno društvo s ograničenom odgovornošću za ugostiteljstvo i usluge</izvorni_sadrzaj>
    <derivirana_varijabla naziv="DomainObject.Predmet.ProtustrankaFormated_1">  JARC, jednostavno društvo s ograničenom odgovornošću za ugostiteljstvo i usluge</derivirana_varijabla>
  </DomainObject.Predmet.ProtustrankaFormated>
  <DomainObject.Predmet.ProtustrankaFormatedOIB>
    <izvorni_sadrzaj>  JARC, jednostavno društvo s ograničenom odgovornošću za ugostiteljstvo i usluge, OIB 76119572014</izvorni_sadrzaj>
    <derivirana_varijabla naziv="DomainObject.Predmet.ProtustrankaFormatedOIB_1">  JARC, jednostavno društvo s ograničenom odgovornošću za ugostiteljstvo i usluge, OIB 76119572014</derivirana_varijabla>
  </DomainObject.Predmet.ProtustrankaFormatedOIB>
  <DomainObject.Predmet.ProtustrankaFormatedWithAdress>
    <izvorni_sadrzaj> JARC, jednostavno društvo s ograničenom odgovornošću za ugostiteljstvo i usluge, Kroz Smrdečac 13, 21000 Split</izvorni_sadrzaj>
    <derivirana_varijabla naziv="DomainObject.Predmet.ProtustrankaFormatedWithAdress_1"> JARC, jednostavno društvo s ograničenom odgovornošću za ugostiteljstvo i usluge, Kroz Smrdečac 13, 21000 Split</derivirana_varijabla>
  </DomainObject.Predmet.ProtustrankaFormatedWithAdress>
  <DomainObject.Predmet.ProtustrankaFormatedWithAdressOIB>
    <izvorni_sadrzaj> JARC, jednostavno društvo s ograničenom odgovornošću za ugostiteljstvo i usluge, OIB 76119572014, Kroz Smrdečac 13, 21000 Split</izvorni_sadrzaj>
    <derivirana_varijabla naziv="DomainObject.Predmet.ProtustrankaFormatedWithAdressOIB_1"> JARC, jednostavno društvo s ograničenom odgovornošću za ugostiteljstvo i usluge, OIB 76119572014, Kroz Smrdečac 13, 21000 Split</derivirana_varijabla>
  </DomainObject.Predmet.ProtustrankaFormatedWithAdressOIB>
  <DomainObject.Predmet.ProtustrankaWithAdress>
    <izvorni_sadrzaj>JARC, jednostavno društvo s ograničenom odgovornošću za ugostiteljstvo i usluge Kroz Smrdečac 13, 21000 Split</izvorni_sadrzaj>
    <derivirana_varijabla naziv="DomainObject.Predmet.ProtustrankaWithAdress_1">JARC, jednostavno društvo s ograničenom odgovornošću za ugostiteljstvo i usluge Kroz Smrdečac 13, 21000 Split</derivirana_varijabla>
  </DomainObject.Predmet.ProtustrankaWithAdress>
  <DomainObject.Predmet.ProtustrankaWithAdressOIB>
    <izvorni_sadrzaj>JARC, jednostavno društvo s ograničenom odgovornošću za ugostiteljstvo i usluge, OIB 76119572014, Kroz Smrdečac 13, 21000 Split</izvorni_sadrzaj>
    <derivirana_varijabla naziv="DomainObject.Predmet.ProtustrankaWithAdressOIB_1">JARC, jednostavno društvo s ograničenom odgovornošću za ugostiteljstvo i usluge, OIB 76119572014, Kroz Smrdečac 13, 21000 Split</derivirana_varijabla>
  </DomainObject.Predmet.ProtustrankaWithAdressOIB>
  <DomainObject.Predmet.ProtustrankaNazivFormated>
    <izvorni_sadrzaj>JARC, jednostavno društvo s ograničenom odgovornošću za ugostiteljstvo i usluge</izvorni_sadrzaj>
    <derivirana_varijabla naziv="DomainObject.Predmet.ProtustrankaNazivFormated_1">JARC, jednostavno društvo s ograničenom odgovornošću za ugostiteljstvo i usluge</derivirana_varijabla>
  </DomainObject.Predmet.ProtustrankaNazivFormated>
  <DomainObject.Predmet.ProtustrankaNazivFormatedOIB>
    <izvorni_sadrzaj>JARC, jednostavno društvo s ograničenom odgovornošću za ugostiteljstvo i usluge, OIB 76119572014</izvorni_sadrzaj>
    <derivirana_varijabla naziv="DomainObject.Predmet.ProtustrankaNazivFormatedOIB_1">JARC, jednostavno društvo s ograničenom odgovornošću za ugostiteljstvo i usluge, OIB 76119572014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12656.52</izvorni_sadrzaj>
    <derivirana_varijabla naziv="DomainObject.Predmet.TrenutnaVrijednost_1">12656.52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JARC, jednostavno društvo s ograničenom odgovornošću za ugostiteljstvo i usluge</item>
    </izvorni_sadrzaj>
    <derivirana_varijabla naziv="DomainObject.Predmet.ProtuStrankaListFormated_1">
      <item>JARC, jednostavno društvo s ograničenom odgovornošću za ugostiteljstvo i usluge</item>
    </derivirana_varijabla>
  </DomainObject.Predmet.ProtuStrankaListFormated>
  <DomainObject.Predmet.ProtuStrankaListFormatedOIB>
    <izvorni_sadrzaj>
      <item>JARC, jednostavno društvo s ograničenom odgovornošću za ugostiteljstvo i usluge, OIB 76119572014</item>
    </izvorni_sadrzaj>
    <derivirana_varijabla naziv="DomainObject.Predmet.ProtuStrankaListFormatedOIB_1">
      <item>JARC, jednostavno društvo s ograničenom odgovornošću za ugostiteljstvo i usluge, OIB 76119572014</item>
    </derivirana_varijabla>
  </DomainObject.Predmet.ProtuStrankaListFormatedOIB>
  <DomainObject.Predmet.ProtuStrankaListFormatedWithAdress>
    <izvorni_sadrzaj>
      <item>JARC, jednostavno društvo s ograničenom odgovornošću za ugostiteljstvo i usluge, Kroz Smrdečac 13, 21000 Split</item>
    </izvorni_sadrzaj>
    <derivirana_varijabla naziv="DomainObject.Predmet.ProtuStrankaListFormatedWithAdress_1">
      <item>JARC, jednostavno društvo s ograničenom odgovornošću za ugostiteljstvo i usluge, Kroz Smrdečac 13, 21000 Split</item>
    </derivirana_varijabla>
  </DomainObject.Predmet.ProtuStrankaListFormatedWithAdress>
  <DomainObject.Predmet.ProtuStrankaListFormatedWithAdressOIB>
    <izvorni_sadrzaj>
      <item>JARC, jednostavno društvo s ograničenom odgovornošću za ugostiteljstvo i usluge, OIB 76119572014, Kroz Smrdečac 13, 21000 Split</item>
    </izvorni_sadrzaj>
    <derivirana_varijabla naziv="DomainObject.Predmet.ProtuStrankaListFormatedWithAdressOIB_1">
      <item>JARC, jednostavno društvo s ograničenom odgovornošću za ugostiteljstvo i usluge, OIB 76119572014, Kroz Smrdečac 13, 21000 Split</item>
    </derivirana_varijabla>
  </DomainObject.Predmet.ProtuStrankaListFormatedWithAdressOIB>
  <DomainObject.Predmet.ProtuStrankaListNazivFormated>
    <izvorni_sadrzaj>
      <item>JARC, jednostavno društvo s ograničenom odgovornošću za ugostiteljstvo i usluge</item>
    </izvorni_sadrzaj>
    <derivirana_varijabla naziv="DomainObject.Predmet.ProtuStrankaListNazivFormated_1">
      <item>JARC, jednostavno društvo s ograničenom odgovornošću za ugostiteljstvo i usluge</item>
    </derivirana_varijabla>
  </DomainObject.Predmet.ProtuStrankaListNazivFormated>
  <DomainObject.Predmet.ProtuStrankaListNazivFormatedOIB>
    <izvorni_sadrzaj>
      <item>JARC, jednostavno društvo s ograničenom odgovornošću za ugostiteljstvo i usluge, OIB 76119572014</item>
    </izvorni_sadrzaj>
    <derivirana_varijabla naziv="DomainObject.Predmet.ProtuStrankaListNazivFormatedOIB_1">
      <item>JARC, jednostavno društvo s ograničenom odgovornošću za ugostiteljstvo i usluge, OIB 76119572014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JARC, jednostavno društvo s ograničenom odgovornošću za ugostiteljstvo i usluge</izvorni_sadrzaj>
    <derivirana_varijabla naziv="DomainObject.Predmet.ProtustrankaIDrugi_1">JARC,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JARC, jednostavno društvo s ograničenom odgovornošću za ugostiteljstvo i usluge, OIB 76119572014, Kroz Smrdečac 13, 21000 Split</izvorni_sadrzaj>
    <derivirana_varijabla naziv="DomainObject.Predmet.ProtustrankaIDrugiAdressOIB_1">JARC, jednostavno društvo s ograničenom odgovornošću za ugostiteljstvo i usluge, OIB 76119572014, Kroz Smrdečac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JARC, jednostavno društvo s ograničenom odgovornošću za ugostiteljstvo i usluge</item>
      <item>FINANCIJSKA AGENCIJA, RC SPLIT</item>
    </izvorni_sadrzaj>
    <derivirana_varijabla naziv="DomainObject.Predmet.SudioniciListNaziv_1">
      <item>JARC, jednostavno društvo s ograničenom odgovornošću za ugostiteljstvo i usluge</item>
      <item>FINANCIJSKA AGENCIJA, RC SPLIT</item>
    </derivirana_varijabla>
  </DomainObject.Predmet.SudioniciListNaziv>
  <DomainObject.Predmet.SudioniciListAdressOIB>
    <izvorni_sadrzaj>
      <item>JARC, jednostavno društvo s ograničenom odgovornošću za ugostiteljstvo i usluge, OIB 76119572014, Kroz Smrdečac 13,21000 Split</item>
      <item>FINANCIJSKA AGENCIJA, RC SPLIT, OIB 85821130368, Mažuranićevo šetalište 24 b,21000 Split</item>
    </izvorni_sadrzaj>
    <derivirana_varijabla naziv="DomainObject.Predmet.SudioniciListAdressOIB_1">
      <item>JARC, jednostavno društvo s ograničenom odgovornošću za ugostiteljstvo i usluge, OIB 76119572014, Kroz Smrdečac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76119572014</item>
      <item>, OIB 85821130368</item>
    </izvorni_sadrzaj>
    <derivirana_varijabla naziv="DomainObject.Predmet.SudioniciListNazivOIB_1">
      <item>, OIB 76119572014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4814</properties:Characters>
  <properties:Lines>120</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2017-10-26T12:23:00Z</dcterms:created>
  <dc:creator>Katarina Franković</dc:creator>
  <cp:lastModifiedBy>Andrijana Leto</cp:lastModifiedBy>
  <cp:lastPrinted>2017-11-06T09:26:00Z</cp:lastPrinted>
  <dcterms:modified xmlns:xsi="http://www.w3.org/2001/XMLSchema-instance" xsi:type="dcterms:W3CDTF">2017-11-06T09:28:00Z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