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78f8" w14:paraId="8e978f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B64993">
        <w:rPr>
          <w:rFonts w:cs="Times New Roman" w:eastAsia="Times New Roman" w:hAnsi="Times New Roman" w:ascii="Times New Roman"/>
          <w:sz w:val="24"/>
          <w:szCs w:val="24"/>
          <w:lang w:eastAsia="zh-CN"/>
        </w:rPr>
        <w:t>5598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499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IDEA EDICA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64993">
        <w:rPr>
          <w:rFonts w:cs="Times New Roman" w:eastAsia="Times New Roman" w:hAnsi="Times New Roman" w:ascii="Times New Roman"/>
          <w:sz w:val="24"/>
          <w:szCs w:val="24"/>
          <w:lang w:eastAsia="hr-HR"/>
        </w:rPr>
        <w:t>Savska cesta 79/B</w:t>
      </w:r>
      <w:r w:rsidR="008636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4734" w:rsidRP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>080288366</w:t>
      </w:r>
      <w:r w:rsidR="003B36E2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4734" w:rsidRP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>92688353843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28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457F2" w:rsidRPr="00A36515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="00397E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IDEA EDICA d.o.o., Zagreb, Savska cesta 79/B, MBS: </w:t>
      </w:r>
      <w:r w:rsidR="00BD4734" w:rsidRP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>080288366</w:t>
      </w:r>
      <w:r w:rsid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D4734" w:rsidRP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>92688353843</w:t>
      </w:r>
      <w:r w:rsidR="00BD473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4F7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0E48D4" w:rsidP="0050475D" w:rsidR="000E48D4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4734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IDEA EDICA d.o.o., Zagreb, Savska cesta 79/B, MBS: </w:t>
      </w:r>
      <w:r w:rsidR="00BD4734" w:rsidRP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>080288366</w:t>
      </w:r>
      <w:r w:rsid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D4734" w:rsidRPr="00BD4734">
        <w:rPr>
          <w:rFonts w:cs="Times New Roman" w:eastAsia="Times New Roman" w:hAnsi="Times New Roman" w:ascii="Times New Roman"/>
          <w:sz w:val="24"/>
          <w:szCs w:val="24"/>
          <w:lang w:eastAsia="hr-HR"/>
        </w:rPr>
        <w:t>92688353843</w:t>
      </w:r>
      <w:r w:rsidR="00BD4734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0E48D4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3B36E2" w:rsidP="0050475D" w:rsidR="003B36E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E48D4"/>
    <w:rsid w:val="000F1318"/>
    <w:rsid w:val="001572B7"/>
    <w:rsid w:val="0017646E"/>
    <w:rsid w:val="001A7E0E"/>
    <w:rsid w:val="001B573D"/>
    <w:rsid w:val="001E2827"/>
    <w:rsid w:val="0028381A"/>
    <w:rsid w:val="002B5FFE"/>
    <w:rsid w:val="002E4F73"/>
    <w:rsid w:val="00316E99"/>
    <w:rsid w:val="00320115"/>
    <w:rsid w:val="0034499A"/>
    <w:rsid w:val="0036669E"/>
    <w:rsid w:val="00381608"/>
    <w:rsid w:val="00386F1B"/>
    <w:rsid w:val="00397EC1"/>
    <w:rsid w:val="003A1F20"/>
    <w:rsid w:val="003B36E2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63600"/>
    <w:rsid w:val="008B6847"/>
    <w:rsid w:val="00957EDF"/>
    <w:rsid w:val="00964EEA"/>
    <w:rsid w:val="0099463A"/>
    <w:rsid w:val="00997F21"/>
    <w:rsid w:val="009D1BD2"/>
    <w:rsid w:val="009F1879"/>
    <w:rsid w:val="009F7260"/>
    <w:rsid w:val="00A03733"/>
    <w:rsid w:val="00A15DB0"/>
    <w:rsid w:val="00A36515"/>
    <w:rsid w:val="00A40C18"/>
    <w:rsid w:val="00A42B15"/>
    <w:rsid w:val="00A725C7"/>
    <w:rsid w:val="00A802D1"/>
    <w:rsid w:val="00AE0D82"/>
    <w:rsid w:val="00AF0698"/>
    <w:rsid w:val="00B457F2"/>
    <w:rsid w:val="00B64993"/>
    <w:rsid w:val="00B67B87"/>
    <w:rsid w:val="00BA417B"/>
    <w:rsid w:val="00BD2BE4"/>
    <w:rsid w:val="00BD473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B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42B1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42B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42B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42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42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42B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5598</izvorni_sadrzaj>
    <derivirana_varijabla naziv="DomainObject.Predmet.Broj_1">5598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St-5598/2015</izvorni_sadrzaj>
    <derivirana_varijabla naziv="DomainObject.Predmet.OznakaBroj_1">St-5598/2015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EDICA d.o.o.</izvorni_sadrzaj>
    <derivirana_varijabla naziv="DomainObject.Predmet.ProtustrankaFormated_1">  IDEA EDICA d.o.o.</derivirana_varijabla>
  </DomainObject.Predmet.ProtustrankaFormated>
  <DomainObject.Predmet.ProtustrankaFormatedOIB>
    <izvorni_sadrzaj>  IDEA EDICA d.o.o., OIB 92688353843</izvorni_sadrzaj>
    <derivirana_varijabla naziv="DomainObject.Predmet.ProtustrankaFormatedOIB_1">  IDEA EDICA d.o.o., OIB 92688353843</derivirana_varijabla>
  </DomainObject.Predmet.ProtustrankaFormatedOIB>
  <DomainObject.Predmet.ProtustrankaFormatedWithAdress>
    <izvorni_sadrzaj> IDEA EDICA d.o.o., Savska cesta 79/B, 10000 Zagreb</izvorni_sadrzaj>
    <derivirana_varijabla naziv="DomainObject.Predmet.ProtustrankaFormatedWithAdress_1"> IDEA EDICA d.o.o., Savska cesta 79/B, 10000 Zagreb</derivirana_varijabla>
  </DomainObject.Predmet.ProtustrankaFormatedWithAdress>
  <DomainObject.Predmet.ProtustrankaFormatedWithAdressOIB>
    <izvorni_sadrzaj> IDEA EDICA d.o.o., OIB 92688353843, Savska cesta 79/B, 10000 Zagreb</izvorni_sadrzaj>
    <derivirana_varijabla naziv="DomainObject.Predmet.ProtustrankaFormatedWithAdressOIB_1"> IDEA EDICA d.o.o., OIB 92688353843, Savska cesta 79/B, 10000 Zagreb</derivirana_varijabla>
  </DomainObject.Predmet.ProtustrankaFormatedWithAdressOIB>
  <DomainObject.Predmet.ProtustrankaWithAdress>
    <izvorni_sadrzaj>IDEA EDICA d.o.o. Savska cesta 79/B, 10000 Zagreb</izvorni_sadrzaj>
    <derivirana_varijabla naziv="DomainObject.Predmet.ProtustrankaWithAdress_1">IDEA EDICA d.o.o. Savska cesta 79/B, 10000 Zagreb</derivirana_varijabla>
  </DomainObject.Predmet.ProtustrankaWithAdress>
  <DomainObject.Predmet.ProtustrankaWithAdressOIB>
    <izvorni_sadrzaj>IDEA EDICA d.o.o., OIB 92688353843, Savska cesta 79/B, 10000 Zagreb</izvorni_sadrzaj>
    <derivirana_varijabla naziv="DomainObject.Predmet.ProtustrankaWithAdressOIB_1">IDEA EDICA d.o.o., OIB 92688353843, Savska cesta 79/B, 10000 Zagreb</derivirana_varijabla>
  </DomainObject.Predmet.ProtustrankaWithAdressOIB>
  <DomainObject.Predmet.ProtustrankaNazivFormated>
    <izvorni_sadrzaj>IDEA EDICA d.o.o.</izvorni_sadrzaj>
    <derivirana_varijabla naziv="DomainObject.Predmet.ProtustrankaNazivFormated_1">IDEA EDICA d.o.o.</derivirana_varijabla>
  </DomainObject.Predmet.ProtustrankaNazivFormated>
  <DomainObject.Predmet.ProtustrankaNazivFormatedOIB>
    <izvorni_sadrzaj>IDEA EDICA d.o.o., OIB 92688353843</izvorni_sadrzaj>
    <derivirana_varijabla naziv="DomainObject.Predmet.ProtustrankaNazivFormatedOIB_1">IDEA EDICA d.o.o., OIB 92688353843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EDICA d.o.o.</item>
    </izvorni_sadrzaj>
    <derivirana_varijabla naziv="DomainObject.Predmet.ProtuStrankaListFormated_1">
      <item>IDEA EDICA d.o.o.</item>
    </derivirana_varijabla>
  </DomainObject.Predmet.ProtuStrankaListFormated>
  <DomainObject.Predmet.ProtuStrankaListFormatedOIB>
    <izvorni_sadrzaj>
      <item>IDEA EDICA d.o.o., OIB 92688353843</item>
    </izvorni_sadrzaj>
    <derivirana_varijabla naziv="DomainObject.Predmet.ProtuStrankaListFormatedOIB_1">
      <item>IDEA EDICA d.o.o., OIB 92688353843</item>
    </derivirana_varijabla>
  </DomainObject.Predmet.ProtuStrankaListFormatedOIB>
  <DomainObject.Predmet.ProtuStrankaListFormatedWithAdress>
    <izvorni_sadrzaj>
      <item>IDEA EDICA d.o.o., Savska cesta 79/B, 10000 Zagreb</item>
    </izvorni_sadrzaj>
    <derivirana_varijabla naziv="DomainObject.Predmet.ProtuStrankaListFormatedWithAdress_1">
      <item>IDEA EDICA d.o.o., Savska cesta 79/B, 10000 Zagreb</item>
    </derivirana_varijabla>
  </DomainObject.Predmet.ProtuStrankaListFormatedWithAdress>
  <DomainObject.Predmet.ProtuStrankaListFormatedWithAdressOIB>
    <izvorni_sadrzaj>
      <item>IDEA EDICA d.o.o., OIB 92688353843, Savska cesta 79/B, 10000 Zagreb</item>
    </izvorni_sadrzaj>
    <derivirana_varijabla naziv="DomainObject.Predmet.ProtuStrankaListFormatedWithAdressOIB_1">
      <item>IDEA EDICA d.o.o., OIB 92688353843, Savska cesta 79/B, 10000 Zagreb</item>
    </derivirana_varijabla>
  </DomainObject.Predmet.ProtuStrankaListFormatedWithAdressOIB>
  <DomainObject.Predmet.ProtuStrankaListNazivFormated>
    <izvorni_sadrzaj>
      <item>IDEA EDICA d.o.o.</item>
    </izvorni_sadrzaj>
    <derivirana_varijabla naziv="DomainObject.Predmet.ProtuStrankaListNazivFormated_1">
      <item>IDEA EDICA d.o.o.</item>
    </derivirana_varijabla>
  </DomainObject.Predmet.ProtuStrankaListNazivFormated>
  <DomainObject.Predmet.ProtuStrankaListNazivFormatedOIB>
    <izvorni_sadrzaj>
      <item>IDEA EDICA d.o.o., OIB 92688353843</item>
    </izvorni_sadrzaj>
    <derivirana_varijabla naziv="DomainObject.Predmet.ProtuStrankaListNazivFormatedOIB_1">
      <item>IDEA EDICA d.o.o., OIB 92688353843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EDICA d.o.o.</izvorni_sadrzaj>
    <derivirana_varijabla naziv="DomainObject.Predmet.ProtustrankaIDrugi_1">IDEA EDICA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IDEA EDICA d.o.o., OIB 92688353843, Savska cesta 79/B, 10000 Zagreb</izvorni_sadrzaj>
    <derivirana_varijabla naziv="DomainObject.Predmet.ProtustrankaIDrugiAdressOIB_1">IDEA EDICA d.o.o., OIB 92688353843, Savska cesta 79/B,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IDEA EDICA d.o.o.</item>
      <item>FINA Regionalni centar Zagreb</item>
    </izvorni_sadrzaj>
    <derivirana_varijabla naziv="DomainObject.Predmet.SudioniciListNaziv_1">
      <item>IDEA EDICA d.o.o.</item>
      <item>FINA Regionalni centar Zagreb</item>
    </derivirana_varijabla>
  </DomainObject.Predmet.SudioniciListNaziv>
  <DomainObject.Predmet.SudioniciListAdressOIB>
    <izvorni_sadrzaj>
      <item>IDEA EDICA d.o.o., OIB 92688353843, Savska cesta 79/B,10000 Zagreb</item>
      <item>FINA Regionalni centar Zagreb, OIB 85821130368, Trg svibanjskih žrtava 1995. br.1,10000 Zagreb</item>
    </izvorni_sadrzaj>
    <derivirana_varijabla naziv="DomainObject.Predmet.SudioniciListAdressOIB_1">
      <item>IDEA EDICA d.o.o., OIB 92688353843, Savska cesta 79/B,10000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92688353843</item>
      <item>, OIB 85821130368</item>
    </izvorni_sadrzaj>
    <derivirana_varijabla naziv="DomainObject.Predmet.SudioniciListNazivOIB_1">
      <item>, OIB 92688353843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1823</properties:Characters>
  <properties:Lines>45</properties:Lines>
  <properties:Paragraphs>19</properties:Paragraphs>
  <properties:TotalTime>461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2015-12-22T14:02:00Z</cp:lastPrinted>
  <dcterms:modified xmlns:xsi="http://www.w3.org/2001/XMLSchema-instance" xsi:type="dcterms:W3CDTF">2015-12-28T13:19:00Z</dcterms:modified>
  <cp:revision>89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