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defe" w14:paraId="6d0defe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9F5CE5">
        <w:rPr>
          <w:b/>
          <w:sz w:val="22"/>
          <w:szCs w:val="22"/>
        </w:rPr>
        <w:t>2</w:t>
      </w:r>
      <w:r w:rsidR="009172C0">
        <w:rPr>
          <w:b/>
          <w:sz w:val="22"/>
          <w:szCs w:val="22"/>
        </w:rPr>
        <w:t>06</w:t>
      </w:r>
      <w:r>
        <w:rPr>
          <w:b/>
          <w:sz w:val="22"/>
          <w:szCs w:val="22"/>
        </w:rPr>
        <w:t>/2015-</w:t>
      </w:r>
      <w:r w:rsidR="009F5CE5">
        <w:rPr>
          <w:b/>
          <w:sz w:val="22"/>
          <w:szCs w:val="22"/>
        </w:rPr>
        <w:t>7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C73D36" w:rsidR="002014DE" w:rsidRPr="00DD002E">
      <w:pPr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924813" w:rsidRPr="00924813">
        <w:rPr>
          <w:sz w:val="22"/>
          <w:szCs w:val="22"/>
        </w:rPr>
        <w:t>DALMA GRADNJA d.o.o. za građenje, turizam i trgovinu, Metković, Andrije Kačića Miošića 53/6, OIB: 06759489574</w:t>
      </w:r>
      <w:r>
        <w:rPr>
          <w:sz w:val="22"/>
          <w:szCs w:val="22"/>
        </w:rPr>
        <w:t>,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>
        <w:rPr>
          <w:sz w:val="22"/>
          <w:szCs w:val="22"/>
        </w:rPr>
        <w:t>2</w:t>
      </w:r>
      <w:r w:rsidR="002324F9">
        <w:rPr>
          <w:sz w:val="22"/>
          <w:szCs w:val="22"/>
        </w:rPr>
        <w:t>4</w:t>
      </w:r>
      <w:r w:rsidRPr="00DD002E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 xml:space="preserve">dužnika </w:t>
      </w:r>
      <w:r w:rsidR="00924813" w:rsidRPr="00924813">
        <w:rPr>
          <w:b/>
          <w:sz w:val="22"/>
          <w:szCs w:val="22"/>
        </w:rPr>
        <w:t>DALMA GRADNJA d.o.o.</w:t>
      </w:r>
      <w:r w:rsidR="00924813">
        <w:rPr>
          <w:sz w:val="22"/>
          <w:szCs w:val="22"/>
        </w:rPr>
        <w:t xml:space="preserve"> za građenje, turizam i trgovinu, Metković, Andrije Kačića Miošića 53/6, OIB: 06759489574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EF5C72">
        <w:rPr>
          <w:sz w:val="22"/>
          <w:szCs w:val="22"/>
        </w:rPr>
        <w:t>2.784.448,61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CD5C92">
        <w:rPr>
          <w:sz w:val="22"/>
          <w:szCs w:val="22"/>
        </w:rPr>
        <w:t>2</w:t>
      </w:r>
      <w:r>
        <w:rPr>
          <w:sz w:val="22"/>
          <w:szCs w:val="22"/>
        </w:rPr>
        <w:t xml:space="preserve">3. </w:t>
      </w:r>
      <w:r w:rsidR="00CD5C92">
        <w:rPr>
          <w:sz w:val="22"/>
          <w:szCs w:val="22"/>
        </w:rPr>
        <w:t>studenog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CD5C92">
        <w:rPr>
          <w:sz w:val="22"/>
          <w:szCs w:val="22"/>
        </w:rPr>
        <w:t>23</w:t>
      </w:r>
      <w:r>
        <w:rPr>
          <w:sz w:val="22"/>
          <w:szCs w:val="22"/>
        </w:rPr>
        <w:t>.</w:t>
      </w:r>
      <w:r w:rsidR="00CD5C92">
        <w:rPr>
          <w:sz w:val="22"/>
          <w:szCs w:val="22"/>
        </w:rPr>
        <w:t>11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0E23A7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0E23A7"/>
    <w:rsid w:val="002014DE"/>
    <w:rsid w:val="002324F9"/>
    <w:rsid w:val="003B7904"/>
    <w:rsid w:val="00525579"/>
    <w:rsid w:val="00636FB9"/>
    <w:rsid w:val="007823FF"/>
    <w:rsid w:val="009172C0"/>
    <w:rsid w:val="00924813"/>
    <w:rsid w:val="009844CF"/>
    <w:rsid w:val="009F5CE5"/>
    <w:rsid w:val="00B13CDE"/>
    <w:rsid w:val="00B97682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3A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3A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3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3A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3A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3A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3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3A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 GRADNJA d.o.o. za građenje, turizam i trgovinu</izvorni_sadrzaj>
    <derivirana_varijabla naziv="DomainObject.Predmet.ProtustrankaFormated_1">  DALMA GRADNJA d.o.o. za građenje, turizam i trgovinu</derivirana_varijabla>
  </DomainObject.Predmet.ProtustrankaFormated>
  <DomainObject.Predmet.ProtustrankaFormatedOIB>
    <izvorni_sadrzaj>  DALMA GRADNJA d.o.o. za građenje, turizam i trgovinu, OIB 06759489574</izvorni_sadrzaj>
    <derivirana_varijabla naziv="DomainObject.Predmet.ProtustrankaFormatedOIB_1">  DALMA GRADNJA d.o.o. za građenje, turizam i trgovinu, OIB 06759489574</derivirana_varijabla>
  </DomainObject.Predmet.ProtustrankaFormatedOIB>
  <DomainObject.Predmet.ProtustrankaFormatedWithAdress>
    <izvorni_sadrzaj> DALMA GRADNJA d.o.o. za građenje, turizam i trgovinu, Andrije Kačića Miošića br. 53/6, 20350 Metković</izvorni_sadrzaj>
    <derivirana_varijabla naziv="DomainObject.Predmet.ProtustrankaFormatedWithAdress_1"> DALMA GRADNJA d.o.o. za građenje, turizam i trgovinu, Andrije Kačića Miošića br. 53/6, 20350 Metković</derivirana_varijabla>
  </DomainObject.Predmet.ProtustrankaFormatedWithAdress>
  <DomainObject.Predmet.ProtustrankaFormatedWithAdressOIB>
    <izvorni_sadrzaj> DALMA GRADNJA d.o.o. za građenje, turizam i trgovinu, OIB 06759489574, Andrije Kačića Miošića br. 53/6, 20350 Metković</izvorni_sadrzaj>
    <derivirana_varijabla naziv="DomainObject.Predmet.ProtustrankaFormatedWithAdressOIB_1"> DALMA GRADNJA d.o.o. za građenje, turizam i trgovinu, OIB 06759489574, Andrije Kačića Miošića br. 53/6, 20350 Metković</derivirana_varijabla>
  </DomainObject.Predmet.ProtustrankaFormatedWithAdressOIB>
  <DomainObject.Predmet.ProtustrankaWithAdress>
    <izvorni_sadrzaj>DALMA GRADNJA d.o.o. za građenje, turizam i trgovinu Andrije Kačića Miošića br. 53/6, 20350 Metković</izvorni_sadrzaj>
    <derivirana_varijabla naziv="DomainObject.Predmet.ProtustrankaWithAdress_1">DALMA GRADNJA d.o.o. za građenje, turizam i trgovinu Andrije Kačića Miošića br. 53/6, 20350 Metković</derivirana_varijabla>
  </DomainObject.Predmet.ProtustrankaWithAdress>
  <DomainObject.Predmet.ProtustrankaWithAdressOIB>
    <izvorni_sadrzaj>DALMA GRADNJA d.o.o. za građenje, turizam i trgovinu, OIB 06759489574, Andrije Kačića Miošića br. 53/6, 20350 Metković</izvorni_sadrzaj>
    <derivirana_varijabla naziv="DomainObject.Predmet.ProtustrankaWithAdressOIB_1">DALMA GRADNJA d.o.o. za građenje, turizam i trgovinu, OIB 06759489574, Andrije Kačića Miošića br. 53/6, 20350 Metković</derivirana_varijabla>
  </DomainObject.Predmet.ProtustrankaWithAdressOIB>
  <DomainObject.Predmet.ProtustrankaNazivFormated>
    <izvorni_sadrzaj>DALMA GRADNJA d.o.o. za građenje, turizam i trgovinu</izvorni_sadrzaj>
    <derivirana_varijabla naziv="DomainObject.Predmet.ProtustrankaNazivFormated_1">DALMA GRADNJA d.o.o. za građenje, turizam i trgovinu</derivirana_varijabla>
  </DomainObject.Predmet.ProtustrankaNazivFormated>
  <DomainObject.Predmet.ProtustrankaNazivFormatedOIB>
    <izvorni_sadrzaj>DALMA GRADNJA d.o.o. za građenje, turizam i trgovinu, OIB 06759489574</izvorni_sadrzaj>
    <derivirana_varijabla naziv="DomainObject.Predmet.ProtustrankaNazivFormatedOIB_1">DALMA GRADNJA d.o.o. za građenje, turizam i trgovinu, OIB 06759489574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2784448.61</izvorni_sadrzaj>
    <derivirana_varijabla naziv="DomainObject.Predmet.TrenutnaVrijednost_1">2784448.61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 GRADNJA d.o.o. za građenje, turizam i trgovinu</item>
    </izvorni_sadrzaj>
    <derivirana_varijabla naziv="DomainObject.Predmet.ProtuStrankaListFormated_1">
      <item>DALMA GRADNJA d.o.o. za građenje, turizam i trgovinu</item>
    </derivirana_varijabla>
  </DomainObject.Predmet.ProtuStrankaListFormated>
  <DomainObject.Predmet.ProtuStrankaListFormatedOIB>
    <izvorni_sadrzaj>
      <item>DALMA GRADNJA d.o.o. za građenje, turizam i trgovinu, OIB 06759489574</item>
    </izvorni_sadrzaj>
    <derivirana_varijabla naziv="DomainObject.Predmet.ProtuStrankaListFormatedOIB_1">
      <item>DALMA GRADNJA d.o.o. za građenje, turizam i trgovinu, OIB 06759489574</item>
    </derivirana_varijabla>
  </DomainObject.Predmet.ProtuStrankaListFormatedOIB>
  <DomainObject.Predmet.ProtuStrankaListFormatedWithAdress>
    <izvorni_sadrzaj>
      <item>DALMA GRADNJA d.o.o. za građenje, turizam i trgovinu, Andrije Kačića Miošića br. 53/6, 20350 Metković</item>
    </izvorni_sadrzaj>
    <derivirana_varijabla naziv="DomainObject.Predmet.ProtuStrankaListFormatedWithAdress_1">
      <item>DALMA GRADNJA d.o.o. za građenje, turizam i trgovinu, Andrije Kačića Miošića br. 53/6, 20350 Metković</item>
    </derivirana_varijabla>
  </DomainObject.Predmet.ProtuStrankaListFormatedWithAdress>
  <DomainObject.Predmet.ProtuStrankaListFormatedWithAdressOIB>
    <izvorni_sadrzaj>
      <item>DALMA GRADNJA d.o.o. za građenje, turizam i trgovinu, OIB 06759489574, Andrije Kačića Miošića br. 53/6, 20350 Metković</item>
    </izvorni_sadrzaj>
    <derivirana_varijabla naziv="DomainObject.Predmet.ProtuStrankaListFormatedWithAdressOIB_1">
      <item>DALMA GRADNJA d.o.o. za građenje, turizam i trgovinu, OIB 06759489574, Andrije Kačića Miošića br. 53/6, 20350 Metković</item>
    </derivirana_varijabla>
  </DomainObject.Predmet.ProtuStrankaListFormatedWithAdressOIB>
  <DomainObject.Predmet.ProtuStrankaListNazivFormated>
    <izvorni_sadrzaj>
      <item>DALMA GRADNJA d.o.o. za građenje, turizam i trgovinu</item>
    </izvorni_sadrzaj>
    <derivirana_varijabla naziv="DomainObject.Predmet.ProtuStrankaListNazivFormated_1">
      <item>DALMA GRADNJA d.o.o. za građenje, turizam i trgovinu</item>
    </derivirana_varijabla>
  </DomainObject.Predmet.ProtuStrankaListNazivFormated>
  <DomainObject.Predmet.ProtuStrankaListNazivFormatedOIB>
    <izvorni_sadrzaj>
      <item>DALMA GRADNJA d.o.o. za građenje, turizam i trgovinu, OIB 06759489574</item>
    </izvorni_sadrzaj>
    <derivirana_varijabla naziv="DomainObject.Predmet.ProtuStrankaListNazivFormatedOIB_1">
      <item>DALMA GRADNJA d.o.o. za građenje, turizam i trgovinu, OIB 06759489574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 GRADNJA d.o.o. za građenje, turizam i trgovinu</izvorni_sadrzaj>
    <derivirana_varijabla naziv="DomainObject.Predmet.ProtustrankaIDrugi_1">DALMA GRADNJA d.o.o. za građenje,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 GRADNJA d.o.o. za građenje, turizam i trgovinu, OIB 06759489574, Andrije Kačića Miošića br. 53/6, 20350 Metković</izvorni_sadrzaj>
    <derivirana_varijabla naziv="DomainObject.Predmet.ProtustrankaIDrugiAdressOIB_1">DALMA GRADNJA d.o.o. za građenje, turizam i trgovinu, OIB 06759489574, Andrije Kačića Miošića br. 53/6,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 GRADNJA d.o.o. za građenje, turizam i trgovinu</item>
    </izvorni_sadrzaj>
    <derivirana_varijabla naziv="DomainObject.Predmet.SudioniciListNaziv_1">
      <item>FINA, RC SPLIT, Podružnica Dubrovnik</item>
      <item>DALMA GRADNJA d.o.o. za građenje,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DALMA GRADNJA d.o.o. za građenje, turizam i trgovinu, OIB 06759489574, Andrije Kačića Miošića br. 53/6,20350 Metković</item>
    </izvorni_sadrzaj>
    <derivirana_varijabla naziv="DomainObject.Predmet.SudioniciListAdressOIB_1">
      <item>FINA, RC SPLIT, Podružnica Dubrovnik, OIB 85821130368, Vukovarska 2,20000 Dubrovnik</item>
      <item>DALMA GRADNJA d.o.o. za građenje, turizam i trgovinu, OIB 06759489574, Andrije Kačića Miošića br. 53/6,20350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06759489574</item>
    </izvorni_sadrzaj>
    <derivirana_varijabla naziv="DomainObject.Predmet.SudioniciListNazivOIB_1">
      <item>, OIB 85821130368</item>
      <item>, OIB 06759489574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1695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Srđan Gavranić</cp:lastModifiedBy>
  <dcterms:modified xmlns:xsi="http://www.w3.org/2001/XMLSchema-instance" xsi:type="dcterms:W3CDTF">2015-11-24T14:08:00Z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