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ae2d4" w14:paraId="d9ae2d4" w:rsidRDefault="005207B1" w:rsidP="000A275A" w:rsidR="00CD4711" w:rsidRPr="005207B1">
      <w:pPr>
        <w:pStyle w:val="Zaglavlje"/>
        <w:jc w:val="right"/>
        <w15:collapsed w:val="false"/>
      </w:pPr>
      <w:bookmarkStart w:name="_GoBack" w:id="0"/>
      <w:bookmarkEnd w:id="0"/>
      <w:r>
        <w:t>Poslovni broj: 2</w:t>
      </w:r>
      <w:r w:rsidR="00CD4711">
        <w:t xml:space="preserve"> St</w:t>
      </w:r>
      <w:r w:rsidR="003C532A">
        <w:t>-</w:t>
      </w:r>
      <w:r w:rsidR="00B8639A">
        <w:t>580</w:t>
      </w:r>
      <w:r w:rsidR="00CD4711" w:rsidRPr="005207B1">
        <w:t>/</w:t>
      </w:r>
      <w:r w:rsidRPr="005207B1">
        <w:t>1</w:t>
      </w:r>
      <w:r w:rsidR="002D6253">
        <w:t>6</w:t>
      </w:r>
      <w:r w:rsidR="0055467A" w:rsidRPr="005207B1">
        <w:t>-</w:t>
      </w:r>
      <w:r w:rsidR="00B8639A">
        <w:t>9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15662C" w:rsidRPr="0015662C">
        <w:t xml:space="preserve">Trgovački sud u Varaždinu po sutkinji toga suda Meliti Poljanec Bubaš, kao stečajnoj sutkinji, u stečajnom predmetu, povodom prijedloga predlagatelja Financijske agencije Regionalni centar Zagreb, Podružnica Varaždin, Augusta Cesarca 2, Varaždin, za otvaranje stečajnog postupka nad dužnikom </w:t>
      </w:r>
      <w:r w:rsidR="00B8639A" w:rsidRPr="00B8639A">
        <w:t>MODNI TREND d.o.o., OIB: 62172968951 sa sjedištem u Ive Andrića 1, 40000 Čakovec</w:t>
      </w:r>
      <w:r w:rsidR="001D4C37">
        <w:t>,</w:t>
      </w:r>
      <w:r>
        <w:t xml:space="preserve"> </w:t>
      </w:r>
      <w:r w:rsidRPr="005207B1">
        <w:t xml:space="preserve">dana </w:t>
      </w:r>
      <w:r w:rsidR="00B8639A">
        <w:t>31</w:t>
      </w:r>
      <w:r w:rsidR="005207B1" w:rsidRPr="005207B1">
        <w:t xml:space="preserve">. </w:t>
      </w:r>
      <w:r w:rsidR="00B8639A">
        <w:t>kolovoza</w:t>
      </w:r>
      <w:r w:rsidR="002F4DC4" w:rsidRPr="005207B1">
        <w:t xml:space="preserve"> </w:t>
      </w:r>
      <w:r w:rsidRPr="005207B1">
        <w:t>201</w:t>
      </w:r>
      <w:r w:rsidR="002F4DC4" w:rsidRPr="005207B1">
        <w:t>6</w:t>
      </w:r>
      <w:r>
        <w:t>. godine</w:t>
      </w:r>
    </w:p>
    <w:p w:rsidRDefault="00804BB0" w:rsidP="00804BB0" w:rsidR="00804BB0">
      <w:pPr>
        <w:spacing w:lineRule="auto" w:line="240" w:after="0"/>
      </w:pPr>
    </w:p>
    <w:p w:rsidRDefault="002F4DC4" w:rsidP="00804BB0" w:rsidR="00804BB0">
      <w:pPr>
        <w:spacing w:lineRule="auto" w:line="240" w:after="0"/>
        <w:jc w:val="center"/>
      </w:pPr>
      <w:r>
        <w:t xml:space="preserve">r i j e š i o  </w:t>
      </w:r>
      <w:r w:rsidR="00804BB0">
        <w:t>j 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C2B21" w:rsidP="00EC2B21" w:rsidR="00EC2B21">
      <w:pPr>
        <w:spacing w:lineRule="auto" w:line="240" w:after="0"/>
        <w:jc w:val="both"/>
      </w:pPr>
      <w:r>
        <w:tab/>
        <w:t xml:space="preserve">I. Ročište radi </w:t>
      </w:r>
      <w:r w:rsidR="002F4DC4">
        <w:t>očitovanja</w:t>
      </w:r>
      <w:r>
        <w:t xml:space="preserve"> o prijedlogu za otvaranje stečajnog postupka i davanja obavijesti iz čl. </w:t>
      </w:r>
      <w:r w:rsidR="002F4DC4">
        <w:t>117. Stečajnog zakona ("Narodne novine"</w:t>
      </w:r>
      <w:r>
        <w:t xml:space="preserve"> </w:t>
      </w:r>
      <w:r w:rsidR="002F4DC4">
        <w:t>71/15</w:t>
      </w:r>
      <w:r>
        <w:t xml:space="preserve"> dalje SZ) i radi utvrđivanja uvjeta za otvaranje stečajnog postupka nad dužnikom zakazuje se za </w:t>
      </w:r>
    </w:p>
    <w:p w:rsidRDefault="00980C3B" w:rsidP="00804BB0" w:rsidR="00980C3B" w:rsidRPr="002F4DC4">
      <w:pPr>
        <w:spacing w:lineRule="auto" w:line="240" w:after="0"/>
        <w:jc w:val="both"/>
        <w:rPr>
          <w:color w:val="FF0000"/>
        </w:rPr>
      </w:pPr>
    </w:p>
    <w:p w:rsidRDefault="002D6253" w:rsidP="00804BB0" w:rsidR="00804BB0" w:rsidRPr="005207B1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</w:t>
      </w:r>
      <w:r w:rsidR="00B8639A">
        <w:rPr>
          <w:b/>
          <w:u w:val="single"/>
        </w:rPr>
        <w:t>3</w:t>
      </w:r>
      <w:r w:rsidR="005207B1" w:rsidRPr="005207B1">
        <w:rPr>
          <w:b/>
          <w:u w:val="single"/>
        </w:rPr>
        <w:t xml:space="preserve">. </w:t>
      </w:r>
      <w:r w:rsidR="00D00D45">
        <w:rPr>
          <w:b/>
          <w:u w:val="single"/>
        </w:rPr>
        <w:t>rujna</w:t>
      </w:r>
      <w:r w:rsidR="001D4C37">
        <w:rPr>
          <w:b/>
          <w:u w:val="single"/>
        </w:rPr>
        <w:t xml:space="preserve"> 2016. u </w:t>
      </w:r>
      <w:r w:rsidR="00B8639A">
        <w:rPr>
          <w:b/>
          <w:u w:val="single"/>
        </w:rPr>
        <w:t>9</w:t>
      </w:r>
      <w:r w:rsidR="008A6F1B">
        <w:rPr>
          <w:b/>
          <w:u w:val="single"/>
        </w:rPr>
        <w:t>,</w:t>
      </w:r>
      <w:r w:rsidR="00B8639A">
        <w:rPr>
          <w:b/>
          <w:u w:val="single"/>
        </w:rPr>
        <w:t>5</w:t>
      </w:r>
      <w:r>
        <w:rPr>
          <w:b/>
          <w:u w:val="single"/>
        </w:rPr>
        <w:t>0</w:t>
      </w:r>
      <w:r w:rsidR="005207B1" w:rsidRPr="005207B1">
        <w:rPr>
          <w:b/>
          <w:u w:val="single"/>
        </w:rPr>
        <w:t xml:space="preserve"> sati</w:t>
      </w:r>
    </w:p>
    <w:p w:rsidRDefault="00980C3B" w:rsidP="00804BB0" w:rsidR="00980C3B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804BB0" w:rsidP="00804BB0" w:rsidR="00804BB0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804BB0" w:rsidP="00804BB0" w:rsidR="00804BB0">
      <w:pPr>
        <w:spacing w:lineRule="auto" w:line="240" w:after="0"/>
        <w:jc w:val="both"/>
      </w:pPr>
      <w:r>
        <w:t>kod Trgovačkog suda u Varaždi</w:t>
      </w:r>
      <w:r w:rsidR="005207B1">
        <w:t>nu, Braće Radić 2, soba broj 224</w:t>
      </w:r>
      <w:r>
        <w:t>/II kat, a na koje se dostavom ovoga rješenja pozivaju:</w:t>
      </w:r>
    </w:p>
    <w:p w:rsidRDefault="00804BB0" w:rsidP="00804BB0" w:rsidR="00804BB0">
      <w:pPr>
        <w:spacing w:lineRule="auto" w:line="240" w:after="0"/>
        <w:jc w:val="both"/>
      </w:pPr>
    </w:p>
    <w:p w:rsidRDefault="00B8639A" w:rsidP="00B8639A" w:rsidR="00B8639A">
      <w:pPr>
        <w:spacing w:lineRule="auto" w:line="240" w:after="0"/>
        <w:jc w:val="both"/>
      </w:pPr>
      <w:r>
        <w:t>- predlagatelj Financijska agencija, Regionalni centar Zagreb, Podružnica Varaždin, Augusta Cesarca 2, Varaždin,</w:t>
      </w:r>
    </w:p>
    <w:p w:rsidRDefault="00B8639A" w:rsidP="00B8639A" w:rsidR="00B8639A">
      <w:pPr>
        <w:spacing w:lineRule="auto" w:line="240" w:after="0"/>
        <w:jc w:val="both"/>
      </w:pPr>
      <w:r>
        <w:t>- direktor dužnika Igor Bertović, OIB: 08169062509, Samobor, Grgura Ninskog 23</w:t>
      </w:r>
    </w:p>
    <w:p w:rsidRDefault="00B8639A" w:rsidP="00B8639A" w:rsidR="00804BB0">
      <w:pPr>
        <w:spacing w:lineRule="auto" w:line="240" w:after="0"/>
        <w:jc w:val="both"/>
      </w:pPr>
      <w:r>
        <w:t>- Županijsko državno odvjetništvo, Građansko-upravni odjel.</w:t>
      </w:r>
    </w:p>
    <w:p w:rsidRDefault="0015662C" w:rsidP="0015662C" w:rsidR="0015662C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II. Nalaže se </w:t>
      </w:r>
      <w:r w:rsidR="002F4DC4">
        <w:t>direktoru</w:t>
      </w:r>
      <w:r w:rsidR="00804BB0">
        <w:t xml:space="preserve"> dužnika da do dana održavanja ročišta iz točke 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</w:t>
      </w:r>
      <w:r w:rsidR="00DC0A4C">
        <w:rPr>
          <w:rFonts w:eastAsia="Times New Roman"/>
          <w:lang w:eastAsia="hr-HR"/>
        </w:rPr>
        <w:t>II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6A5264" w:rsidP="00804BB0" w:rsidR="006A5264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DC0A4C" w:rsidP="00804BB0" w:rsidR="00DC0A4C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DC0A4C" w:rsidR="00804BB0">
      <w:pPr>
        <w:spacing w:lineRule="auto" w:line="240" w:after="0"/>
        <w:jc w:val="both"/>
      </w:pPr>
      <w:r>
        <w:tab/>
      </w:r>
      <w:r w:rsidR="00DC0A4C" w:rsidRPr="00DC0A4C">
        <w:t xml:space="preserve">Budući da na ročište zakazano za </w:t>
      </w:r>
      <w:r w:rsidR="00B8639A">
        <w:t>25</w:t>
      </w:r>
      <w:r w:rsidR="00DC0A4C" w:rsidRPr="00DC0A4C">
        <w:t xml:space="preserve">. </w:t>
      </w:r>
      <w:r w:rsidR="00DC0A4C">
        <w:t>srpnja</w:t>
      </w:r>
      <w:r w:rsidR="00DC0A4C" w:rsidRPr="00DC0A4C">
        <w:t xml:space="preserve"> 2016. godine direktor dužnika nije pristupio</w:t>
      </w:r>
      <w:r w:rsidR="00801929">
        <w:t xml:space="preserve">, </w:t>
      </w:r>
      <w:r w:rsidR="00DC0A4C" w:rsidRPr="00DC0A4C">
        <w:t>valjalo je odrediti novi termin ročišta i ponovno pozvati osobe iz točke I izreke, pri čemu se direktoru dužnika nalaže da dostavi traženu dokumentaciju.</w:t>
      </w:r>
    </w:p>
    <w:p w:rsidRDefault="00DC0A4C" w:rsidP="00DC0A4C" w:rsidR="00DC0A4C">
      <w:pPr>
        <w:spacing w:lineRule="auto" w:line="240" w:after="0"/>
        <w:jc w:val="both"/>
      </w:pPr>
    </w:p>
    <w:p w:rsidRDefault="00DC0A4C" w:rsidP="00DC0A4C" w:rsidR="00DC0A4C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B8639A">
        <w:t>31</w:t>
      </w:r>
      <w:r w:rsidR="00066C4E" w:rsidRPr="005207B1">
        <w:t xml:space="preserve">. </w:t>
      </w:r>
      <w:r w:rsidR="00B8639A">
        <w:t>kolovoza</w:t>
      </w:r>
      <w:r w:rsidR="00CC2EF9" w:rsidRPr="005207B1">
        <w:t xml:space="preserve"> </w:t>
      </w:r>
      <w:r>
        <w:t>201</w:t>
      </w:r>
      <w:r w:rsidR="00CC2EF9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 </w:t>
      </w:r>
      <w:r w:rsidR="008A6F1B">
        <w:t>SUTKINJA</w:t>
      </w:r>
    </w:p>
    <w:p w:rsidRDefault="00804BB0" w:rsidP="004774E3" w:rsidR="004774E3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8484B">
        <w:t xml:space="preserve">   </w:t>
      </w:r>
      <w:r w:rsidR="005207B1">
        <w:t xml:space="preserve"> Melita Poljanec Bubaš</w:t>
      </w:r>
    </w:p>
    <w:p w:rsidRDefault="00DC0A4C" w:rsidP="00804BB0" w:rsidR="00066C4E">
      <w:pPr>
        <w:spacing w:lineRule="auto" w:line="240" w:after="0"/>
        <w:jc w:val="both"/>
      </w:pPr>
      <w:r>
        <w:t xml:space="preserve"> </w:t>
      </w:r>
    </w:p>
    <w:p w:rsidRDefault="00804BB0" w:rsidP="00804BB0" w:rsidR="00804BB0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5207B1" w:rsidP="00804BB0" w:rsidR="005207B1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B8639A" w:rsidP="00B8639A" w:rsidR="00B8639A">
      <w:pPr>
        <w:spacing w:lineRule="auto" w:line="240" w:after="0"/>
        <w:jc w:val="both"/>
      </w:pPr>
      <w:r>
        <w:t>- predlagatelj FINANCIJSKA AGENCIJA, Podružnica Varaždin, Augusta Cesarca 2</w:t>
      </w:r>
    </w:p>
    <w:p w:rsidRDefault="00B8639A" w:rsidP="00B8639A" w:rsidR="00B8639A">
      <w:pPr>
        <w:spacing w:lineRule="auto" w:line="240" w:after="0"/>
        <w:jc w:val="both"/>
      </w:pPr>
      <w:r>
        <w:t>- direktor dužnika Igor Bertović, Samobor, Grgura Ninskog 23</w:t>
      </w:r>
    </w:p>
    <w:p w:rsidRDefault="00E17CBA" w:rsidP="001566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60D" w:rsidP="00CD4711" w:rsidR="00F6160D">
      <w:pPr>
        <w:spacing w:lineRule="auto" w:line="240" w:after="0"/>
      </w:pPr>
      <w:r>
        <w:separator/>
      </w:r>
    </w:p>
  </w:endnote>
  <w:endnote w:id="0" w:type="continuationSeparator">
    <w:p w:rsidRDefault="00F6160D" w:rsidP="00CD4711" w:rsidR="00F6160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60D" w:rsidP="00CD4711" w:rsidR="00F6160D">
      <w:pPr>
        <w:spacing w:lineRule="auto" w:line="240" w:after="0"/>
      </w:pPr>
      <w:r>
        <w:separator/>
      </w:r>
    </w:p>
  </w:footnote>
  <w:footnote w:id="0" w:type="continuationSeparator">
    <w:p w:rsidRDefault="00F6160D" w:rsidP="00CD4711" w:rsidR="00F6160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74E3">
          <w:rPr>
            <w:noProof/>
          </w:rPr>
          <w:t>2</w:t>
        </w:r>
        <w:r>
          <w:fldChar w:fldCharType="end"/>
        </w:r>
      </w:p>
    </w:sdtContent>
  </w:sdt>
  <w:p w:rsidRDefault="00AD116D" w:rsidP="00AD116D" w:rsidR="00AD116D" w:rsidRPr="005207B1">
    <w:pPr>
      <w:pStyle w:val="Zaglavlje"/>
      <w:jc w:val="right"/>
    </w:pPr>
    <w:r>
      <w:t>Poslovni broj: 2 St-</w:t>
    </w:r>
    <w:r w:rsidR="00B8639A">
      <w:t>580</w:t>
    </w:r>
    <w:r w:rsidRPr="005207B1">
      <w:t>/1</w:t>
    </w:r>
    <w:r w:rsidR="002D6253">
      <w:t>6</w:t>
    </w:r>
    <w:r w:rsidRPr="005207B1">
      <w:t>-</w:t>
    </w:r>
    <w:r w:rsidR="00B8639A">
      <w:t>9</w:t>
    </w:r>
  </w:p>
  <w:p w:rsidRDefault="00CD4711" w:rsidP="005207B1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57F07"/>
    <w:rsid w:val="00066C4E"/>
    <w:rsid w:val="00077412"/>
    <w:rsid w:val="00083FC7"/>
    <w:rsid w:val="000A275A"/>
    <w:rsid w:val="00104FDD"/>
    <w:rsid w:val="0015662C"/>
    <w:rsid w:val="00195D08"/>
    <w:rsid w:val="001A2133"/>
    <w:rsid w:val="001D0CA0"/>
    <w:rsid w:val="001D4C37"/>
    <w:rsid w:val="002B745B"/>
    <w:rsid w:val="002D6253"/>
    <w:rsid w:val="002F4DC4"/>
    <w:rsid w:val="00307F53"/>
    <w:rsid w:val="003275CE"/>
    <w:rsid w:val="0035191A"/>
    <w:rsid w:val="0035755D"/>
    <w:rsid w:val="0038484B"/>
    <w:rsid w:val="003A35DB"/>
    <w:rsid w:val="003B6C29"/>
    <w:rsid w:val="003C532A"/>
    <w:rsid w:val="003C596F"/>
    <w:rsid w:val="00400A22"/>
    <w:rsid w:val="00422C42"/>
    <w:rsid w:val="00440457"/>
    <w:rsid w:val="00451755"/>
    <w:rsid w:val="004774E3"/>
    <w:rsid w:val="00484C16"/>
    <w:rsid w:val="00505DB1"/>
    <w:rsid w:val="005070A0"/>
    <w:rsid w:val="005207B1"/>
    <w:rsid w:val="005325BE"/>
    <w:rsid w:val="00547BA8"/>
    <w:rsid w:val="0055467A"/>
    <w:rsid w:val="00583C9D"/>
    <w:rsid w:val="005C102C"/>
    <w:rsid w:val="005D721C"/>
    <w:rsid w:val="005F04AA"/>
    <w:rsid w:val="00605C60"/>
    <w:rsid w:val="00620156"/>
    <w:rsid w:val="00662E56"/>
    <w:rsid w:val="006727F0"/>
    <w:rsid w:val="00697762"/>
    <w:rsid w:val="006A4DA1"/>
    <w:rsid w:val="006A5264"/>
    <w:rsid w:val="006D7FF6"/>
    <w:rsid w:val="007123C6"/>
    <w:rsid w:val="00716D2A"/>
    <w:rsid w:val="00726B7A"/>
    <w:rsid w:val="00745638"/>
    <w:rsid w:val="007678B4"/>
    <w:rsid w:val="00777F98"/>
    <w:rsid w:val="00790171"/>
    <w:rsid w:val="007C532B"/>
    <w:rsid w:val="00801929"/>
    <w:rsid w:val="00804BB0"/>
    <w:rsid w:val="00822D9B"/>
    <w:rsid w:val="008768BC"/>
    <w:rsid w:val="008A6F1B"/>
    <w:rsid w:val="008E5BE7"/>
    <w:rsid w:val="008F4174"/>
    <w:rsid w:val="00902964"/>
    <w:rsid w:val="0092027E"/>
    <w:rsid w:val="00943AB3"/>
    <w:rsid w:val="00960A0B"/>
    <w:rsid w:val="0096218E"/>
    <w:rsid w:val="00980C3B"/>
    <w:rsid w:val="00A710AC"/>
    <w:rsid w:val="00A81DE9"/>
    <w:rsid w:val="00AA771F"/>
    <w:rsid w:val="00AC1C85"/>
    <w:rsid w:val="00AC1CAE"/>
    <w:rsid w:val="00AC256F"/>
    <w:rsid w:val="00AC4BF5"/>
    <w:rsid w:val="00AD116D"/>
    <w:rsid w:val="00B23A1B"/>
    <w:rsid w:val="00B41716"/>
    <w:rsid w:val="00B64216"/>
    <w:rsid w:val="00B8639A"/>
    <w:rsid w:val="00BB07B4"/>
    <w:rsid w:val="00BE4E67"/>
    <w:rsid w:val="00C04790"/>
    <w:rsid w:val="00C30BDC"/>
    <w:rsid w:val="00C421EC"/>
    <w:rsid w:val="00CC2EF9"/>
    <w:rsid w:val="00CD4711"/>
    <w:rsid w:val="00CF088E"/>
    <w:rsid w:val="00D00D45"/>
    <w:rsid w:val="00D113A9"/>
    <w:rsid w:val="00D75765"/>
    <w:rsid w:val="00DC0A4C"/>
    <w:rsid w:val="00E01330"/>
    <w:rsid w:val="00E17CBA"/>
    <w:rsid w:val="00E87994"/>
    <w:rsid w:val="00EB0C64"/>
    <w:rsid w:val="00EC2B21"/>
    <w:rsid w:val="00F6160D"/>
    <w:rsid w:val="00F7065E"/>
    <w:rsid w:val="00F91FA6"/>
    <w:rsid w:val="00FB608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F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F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F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7F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F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F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F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580</izvorni_sadrzaj>
    <derivirana_varijabla naziv="DomainObject.Predmet.Broj_1">580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otv. stečajnog postupka</izvorni_sadrzaj>
    <derivirana_varijabla naziv="DomainObject.Predmet.Opis_1">Prijedlog za otv.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St-580/2016</izvorni_sadrzaj>
    <derivirana_varijabla naziv="DomainObject.Predmet.OznakaBroj_1">St-580/2016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MODNI TREND društvo s ograničenom odgovornošću za proizvodnju, trgovinu i usluge</izvorni_sadrzaj>
    <derivirana_varijabla naziv="DomainObject.Predmet.ProtustrankaFormated_1">  MODNI TREND društvo s ograničenom odgovornošću za proizvodnju, trgovinu i usluge</derivirana_varijabla>
  </DomainObject.Predmet.ProtustrankaFormated>
  <DomainObject.Predmet.ProtustrankaFormatedOIB>
    <izvorni_sadrzaj>  MODNI TREND društvo s ograničenom odgovornošću za proizvodnju, trgovinu i usluge, OIB 62172968951</izvorni_sadrzaj>
    <derivirana_varijabla naziv="DomainObject.Predmet.ProtustrankaFormatedOIB_1">  MODNI TREND društvo s ograničenom odgovornošću za proizvodnju, trgovinu i usluge, OIB 62172968951</derivirana_varijabla>
  </DomainObject.Predmet.ProtustrankaFormatedOIB>
  <DomainObject.Predmet.ProtustrankaFormatedWithAdress>
    <izvorni_sadrzaj> MODNI TREND društvo s ograničenom odgovornošću za proizvodnju, trgovinu i usluge, Ive Andrića 1, 40000 Čakovec</izvorni_sadrzaj>
    <derivirana_varijabla naziv="DomainObject.Predmet.ProtustrankaFormatedWithAdress_1"> MODNI TREND društvo s ograničenom odgovornošću za proizvodnju, trgovinu i usluge, Ive Andrića 1, 40000 Čakovec</derivirana_varijabla>
  </DomainObject.Predmet.ProtustrankaFormatedWithAdress>
  <DomainObject.Predmet.ProtustrankaFormatedWithAdressOIB>
    <izvorni_sadrzaj> MODNI TREND društvo s ograničenom odgovornošću za proizvodnju, trgovinu i usluge, OIB 62172968951, Ive Andrića 1, 40000 Čakovec</izvorni_sadrzaj>
    <derivirana_varijabla naziv="DomainObject.Predmet.ProtustrankaFormatedWithAdressOIB_1"> MODNI TREND društvo s ograničenom odgovornošću za proizvodnju, trgovinu i usluge, OIB 62172968951, Ive Andrića 1, 40000 Čakovec</derivirana_varijabla>
  </DomainObject.Predmet.ProtustrankaFormatedWithAdressOIB>
  <DomainObject.Predmet.ProtustrankaWithAdress>
    <izvorni_sadrzaj>MODNI TREND društvo s ograničenom odgovornošću za proizvodnju, trgovinu i usluge Ive Andrića 1, 40000 Čakovec</izvorni_sadrzaj>
    <derivirana_varijabla naziv="DomainObject.Predmet.ProtustrankaWithAdress_1">MODNI TREND društvo s ograničenom odgovornošću za proizvodnju, trgovinu i usluge Ive Andrića 1, 40000 Čakovec</derivirana_varijabla>
  </DomainObject.Predmet.ProtustrankaWithAdress>
  <DomainObject.Predmet.ProtustrankaWithAdressOIB>
    <izvorni_sadrzaj>MODNI TREND društvo s ograničenom odgovornošću za proizvodnju, trgovinu i usluge, OIB 62172968951, Ive Andrića 1, 40000 Čakovec</izvorni_sadrzaj>
    <derivirana_varijabla naziv="DomainObject.Predmet.ProtustrankaWithAdressOIB_1">MODNI TREND društvo s ograničenom odgovornošću za proizvodnju, trgovinu i usluge, OIB 62172968951, Ive Andrića 1, 40000 Čakovec</derivirana_varijabla>
  </DomainObject.Predmet.ProtustrankaWithAdressOIB>
  <DomainObject.Predmet.ProtustrankaNazivFormated>
    <izvorni_sadrzaj>MODNI TREND društvo s ograničenom odgovornošću za proizvodnju, trgovinu i usluge</izvorni_sadrzaj>
    <derivirana_varijabla naziv="DomainObject.Predmet.ProtustrankaNazivFormated_1">MODNI TREND društvo s ograničenom odgovornošću za proizvodnju, trgovinu i usluge</derivirana_varijabla>
  </DomainObject.Predmet.ProtustrankaNazivFormated>
  <DomainObject.Predmet.ProtustrankaNazivFormatedOIB>
    <izvorni_sadrzaj>MODNI TREND društvo s ograničenom odgovornošću za proizvodnju, trgovinu i usluge, OIB 62172968951</izvorni_sadrzaj>
    <derivirana_varijabla naziv="DomainObject.Predmet.ProtustrankaNazivFormatedOIB_1">MODNI TREND društvo s ograničenom odgovornošću za proizvodnju, trgovinu i usluge, OIB 62172968951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118276.94</izvorni_sadrzaj>
    <derivirana_varijabla naziv="DomainObject.Predmet.TrenutnaVrijednost_1">118276.94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MODNI TREND društvo s ograničenom odgovornošću za proizvodnju, trgovinu i usluge</item>
    </izvorni_sadrzaj>
    <derivirana_varijabla naziv="DomainObject.Predmet.ProtuStrankaListFormated_1">
      <item>MODNI TREND društvo s ograničenom odgovornošću za proizvodnju, trgovinu i usluge</item>
    </derivirana_varijabla>
  </DomainObject.Predmet.ProtuStrankaListFormated>
  <DomainObject.Predmet.ProtuStrankaListFormatedOIB>
    <izvorni_sadrzaj>
      <item>MODNI TREND društvo s ograničenom odgovornošću za proizvodnju, trgovinu i usluge, OIB 62172968951</item>
    </izvorni_sadrzaj>
    <derivirana_varijabla naziv="DomainObject.Predmet.ProtuStrankaListFormatedOIB_1">
      <item>MODNI TREND društvo s ograničenom odgovornošću za proizvodnju, trgovinu i usluge, OIB 62172968951</item>
    </derivirana_varijabla>
  </DomainObject.Predmet.ProtuStrankaListFormatedOIB>
  <DomainObject.Predmet.ProtuStrankaListFormatedWithAdress>
    <izvorni_sadrzaj>
      <item>MODNI TREND društvo s ograničenom odgovornošću za proizvodnju, trgovinu i usluge, Ive Andrića 1, 40000 Čakovec</item>
    </izvorni_sadrzaj>
    <derivirana_varijabla naziv="DomainObject.Predmet.ProtuStrankaListFormatedWithAdress_1">
      <item>MODNI TREND društvo s ograničenom odgovornošću za proizvodnju, trgovinu i usluge, Ive Andrića 1, 40000 Čakovec</item>
    </derivirana_varijabla>
  </DomainObject.Predmet.ProtuStrankaListFormatedWithAdress>
  <DomainObject.Predmet.ProtuStrankaListFormatedWithAdressOIB>
    <izvorni_sadrzaj>
      <item>MODNI TREND društvo s ograničenom odgovornošću za proizvodnju, trgovinu i usluge, OIB 62172968951, Ive Andrića 1, 40000 Čakovec</item>
    </izvorni_sadrzaj>
    <derivirana_varijabla naziv="DomainObject.Predmet.ProtuStrankaListFormatedWithAdressOIB_1">
      <item>MODNI TREND društvo s ograničenom odgovornošću za proizvodnju, trgovinu i usluge, OIB 62172968951, Ive Andrića 1, 40000 Čakovec</item>
    </derivirana_varijabla>
  </DomainObject.Predmet.ProtuStrankaListFormatedWithAdressOIB>
  <DomainObject.Predmet.ProtuStrankaListNazivFormated>
    <izvorni_sadrzaj>
      <item>MODNI TREND društvo s ograničenom odgovornošću za proizvodnju, trgovinu i usluge</item>
    </izvorni_sadrzaj>
    <derivirana_varijabla naziv="DomainObject.Predmet.ProtuStrankaListNazivFormated_1">
      <item>MODNI TREND društvo s ograničenom odgovornošću za proizvodnju, trgovinu i usluge</item>
    </derivirana_varijabla>
  </DomainObject.Predmet.ProtuStrankaListNazivFormated>
  <DomainObject.Predmet.ProtuStrankaListNazivFormatedOIB>
    <izvorni_sadrzaj>
      <item>MODNI TREND društvo s ograničenom odgovornošću za proizvodnju, trgovinu i usluge, OIB 62172968951</item>
    </izvorni_sadrzaj>
    <derivirana_varijabla naziv="DomainObject.Predmet.ProtuStrankaListNazivFormatedOIB_1">
      <item>MODNI TREND društvo s ograničenom odgovornošću za proizvodnju, trgovinu i usluge, OIB 62172968951</item>
    </derivirana_varijabla>
  </DomainObject.Predmet.ProtuStrankaListNazivFormatedOIB>
  <DomainObject.Predmet.OstaliListFormated>
    <izvorni_sadrzaj>
      <item>Sudski registar</item>
      <item>Igor Bertović</item>
      <item>ZOU ZLakto Ružman i Darko Pandur</item>
    </izvorni_sadrzaj>
    <derivirana_varijabla naziv="DomainObject.Predmet.OstaliListFormated_1">
      <item>Sudski registar</item>
      <item>Igor Bertović</item>
      <item>ZOU ZLakto Ružman i Darko Pandur</item>
    </derivirana_varijabla>
  </DomainObject.Predmet.OstaliListFormated>
  <DomainObject.Predmet.OstaliListFormatedOIB>
    <izvorni_sadrzaj>
      <item>Sudski registar</item>
      <item>Igor Bertović, OIB 08169062509</item>
      <item>ZOU ZLakto Ružman i Darko Pandur</item>
    </izvorni_sadrzaj>
    <derivirana_varijabla naziv="DomainObject.Predmet.OstaliListFormatedOIB_1">
      <item>Sudski registar</item>
      <item>Igor Bertović, OIB 08169062509</item>
      <item>ZOU ZLakto Ružman i Darko Pandur</item>
    </derivirana_varijabla>
  </DomainObject.Predmet.OstaliListFormatedOIB>
  <DomainObject.Predmet.OstaliListFormatedWithAdress>
    <izvorni_sadrzaj>
      <item>Sudski registar, B.Radića 2, 42000 Varaždin</item>
      <item>Igor Bertović, Grgura Ninskog 23, 10430 Samobor</item>
      <item>ZOU ZLakto Ružman i Darko Pandur, Glavna 15, 40323 Prelog</item>
    </izvorni_sadrzaj>
    <derivirana_varijabla naziv="DomainObject.Predmet.OstaliListFormatedWithAdress_1">
      <item>Sudski registar, B.Radića 2, 42000 Varaždin</item>
      <item>Igor Bertović, Grgura Ninskog 23, 10430 Samobor</item>
      <item>ZOU ZLakto Ružman i Darko Pandur, Glavna 15, 40323 Prelog</item>
    </derivirana_varijabla>
  </DomainObject.Predmet.OstaliListFormatedWithAdress>
  <DomainObject.Predmet.OstaliListFormatedWithAdressOIB>
    <izvorni_sadrzaj>
      <item>Sudski registar, B.Radića 2, 42000 Varaždin</item>
      <item>Igor Bertović, OIB 08169062509, Grgura Ninskog 23, 10430 Samobor</item>
      <item>ZOU ZLakto Ružman i Darko Pandur, Glavna 15, 40323 Prelog</item>
    </izvorni_sadrzaj>
    <derivirana_varijabla naziv="DomainObject.Predmet.OstaliListFormatedWithAdressOIB_1">
      <item>Sudski registar, B.Radića 2, 42000 Varaždin</item>
      <item>Igor Bertović, OIB 08169062509, Grgura Ninskog 23, 10430 Samobor</item>
      <item>ZOU ZLakto Ružman i Darko Pandur, Glavna 15, 40323 Prelog</item>
    </derivirana_varijabla>
  </DomainObject.Predmet.OstaliListFormatedWithAdressOIB>
  <DomainObject.Predmet.OstaliListNazivFormated>
    <izvorni_sadrzaj>
      <item>Sudski registar</item>
      <item>Igor Bertović</item>
      <item>ZOU ZLakto Ružman i Darko Pandur</item>
    </izvorni_sadrzaj>
    <derivirana_varijabla naziv="DomainObject.Predmet.OstaliListNazivFormated_1">
      <item>Sudski registar</item>
      <item>Igor Bertović</item>
      <item>ZOU ZLakto Ružman i Darko Pandur</item>
    </derivirana_varijabla>
  </DomainObject.Predmet.OstaliListNazivFormated>
  <DomainObject.Predmet.OstaliListNazivFormatedOIB>
    <izvorni_sadrzaj>
      <item>Sudski registar</item>
      <item>Igor Bertović, OIB 08169062509</item>
      <item>ZOU ZLakto Ružman i Darko Pandur</item>
    </izvorni_sadrzaj>
    <derivirana_varijabla naziv="DomainObject.Predmet.OstaliListNazivFormatedOIB_1">
      <item>Sudski registar</item>
      <item>Igor Bertović, OIB 08169062509</item>
      <item>ZOU ZLakto Ružman i Darko Pandur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2016.</izvorni_sadrzaj>
    <derivirana_varijabla naziv="DomainObject.Datum_1">31.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MODNI TREND društvo s ograničenom odgovornošću za proizvodnju, trgovinu i usluge</izvorni_sadrzaj>
    <derivirana_varijabla naziv="DomainObject.Predmet.ProtustrankaIDrugi_1">MODNI TREND društvo s ograničenom odgovornošću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MODNI TREND društvo s ograničenom odgovornošću za proizvodnju, trgovinu i usluge, OIB 62172968951, Ive Andrića 1, 40000 Čakovec</izvorni_sadrzaj>
    <derivirana_varijabla naziv="DomainObject.Predmet.ProtustrankaIDrugiAdressOIB_1">MODNI TREND društvo s ograničenom odgovornošću za proizvodnju, trgovinu i usluge, OIB 62172968951, Ive Andrića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MODNI TREND društvo s ograničenom odgovornošću za proizvodnju, trgovinu i usluge</item>
      <item>Sudski registar</item>
      <item>Igor Bertović</item>
      <item>ZOU ZLakto Ružman i Darko Pandur</item>
    </izvorni_sadrzaj>
    <derivirana_varijabla naziv="DomainObject.Predmet.SudioniciListNaziv_1">
      <item>Financijska agencija</item>
      <item>MODNI TREND društvo s ograničenom odgovornošću za proizvodnju, trgovinu i usluge</item>
      <item>Sudski registar</item>
      <item>Igor Bertović</item>
      <item>ZOU ZLakto Ružman i Darko Pandur</item>
    </derivirana_varijabla>
  </DomainObject.Predmet.SudioniciListNaziv>
  <DomainObject.Predmet.SudioniciListAdressOIB>
    <izvorni_sadrzaj>
      <item>Financijska agencija, OIB 85821130368, Ulica grada Vukovara 70,10000 Zagreb</item>
      <item>MODNI TREND društvo s ograničenom odgovornošću za proizvodnju, trgovinu i usluge, OIB 62172968951, Ive Andrića 1,40000 Čakovec</item>
      <item>Sudski registar, B.Radića 2,42000 Varaždin</item>
      <item>Igor Bertović, OIB 08169062509, Grgura Ninskog 23,10430 Samobor</item>
      <item>ZOU ZLakto Ružman i Darko Pandur, Glavna 15,40323 Prelog</item>
    </izvorni_sadrzaj>
    <derivirana_varijabla naziv="DomainObject.Predmet.SudioniciListAdressOIB_1">
      <item>Financijska agencija, OIB 85821130368, Ulica grada Vukovara 70,10000 Zagreb</item>
      <item>MODNI TREND društvo s ograničenom odgovornošću za proizvodnju, trgovinu i usluge, OIB 62172968951, Ive Andrića 1,40000 Čakovec</item>
      <item>Sudski registar, B.Radića 2,42000 Varaždin</item>
      <item>Igor Bertović, OIB 08169062509, Grgura Ninskog 23,10430 Samobor</item>
      <item>ZOU ZLakto Ružman i Darko Pandur, Glavna 15,40323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62172968951</item>
      <item>, OIB null</item>
      <item>, OIB 08169062509</item>
      <item>, OIB null</item>
    </izvorni_sadrzaj>
    <derivirana_varijabla naziv="DomainObject.Predmet.SudioniciListNazivOIB_1">
      <item>, OIB 85821130368</item>
      <item>, OIB 62172968951</item>
      <item>, OIB null</item>
      <item>, OIB 08169062509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78DC65-4340-4D69-9C42-B1B600647B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353</properties:Words>
  <properties:Characters>1840</properties:Characters>
  <properties:Lines>71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2016-08-31T06:16:00Z</dcterms:created>
  <dc:creator>Maja Valušnig</dc:creator>
  <cp:lastModifiedBy>Nevenka Vuković</cp:lastModifiedBy>
  <cp:lastPrinted>2016-08-31T06:21:00Z</cp:lastPrinted>
  <dcterms:modified xmlns:xsi="http://www.w3.org/2001/XMLSchema-instance" xsi:type="dcterms:W3CDTF">2016-08-31T06:22:00Z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