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a9817" w14:paraId="e6a9817" w:rsidRDefault="00352DCA" w:rsidP="00910611" w:rsidR="00352DC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52DCA" w:rsidP="00910611" w:rsidR="00352DCA" w:rsidRPr="00352DCA">
      <w:pPr>
        <w:rPr>
          <w:rFonts w:hAnsi="Times New Roman" w:ascii="Times New Roman"/>
          <w:b w:val="false"/>
        </w:rPr>
      </w:pPr>
      <w:r>
        <w:rPr>
          <w:rFonts w:eastAsia="MS Mincho"/>
        </w:rPr>
        <w:t xml:space="preserve">   </w:t>
      </w:r>
      <w:r w:rsidRPr="00352DCA">
        <w:rPr>
          <w:rFonts w:eastAsia="MS Mincho" w:hAnsi="Times New Roman" w:ascii="Times New Roman"/>
          <w:b w:val="false"/>
        </w:rPr>
        <w:t>REPUBLIKA HRVATSKA</w:t>
      </w:r>
    </w:p>
    <w:p w:rsidRDefault="00352DCA" w:rsidP="00910611" w:rsidR="00352DCA" w:rsidRPr="00352DCA">
      <w:pPr>
        <w:rPr>
          <w:rFonts w:hAnsi="Times New Roman" w:ascii="Times New Roman"/>
          <w:b w:val="false"/>
        </w:rPr>
      </w:pPr>
      <w:r>
        <w:rPr>
          <w:rFonts w:eastAsia="MS Mincho" w:hAnsi="Times New Roman" w:ascii="Times New Roman"/>
          <w:b w:val="false"/>
        </w:rPr>
        <w:t xml:space="preserve"> </w:t>
      </w:r>
      <w:r w:rsidRPr="00352DCA">
        <w:rPr>
          <w:rFonts w:eastAsia="MS Mincho" w:hAnsi="Times New Roman" w:ascii="Times New Roman"/>
          <w:b w:val="false"/>
        </w:rPr>
        <w:t>TRGOVAČKI SUD U RIJECI</w:t>
      </w:r>
    </w:p>
    <w:p w:rsidRDefault="00352DCA" w:rsidR="00352DCA" w:rsidRPr="00352DCA">
      <w:pPr>
        <w:rPr>
          <w:rFonts w:eastAsia="MS Mincho" w:hAnsi="Times New Roman" w:ascii="Times New Roman"/>
          <w:b w:val="false"/>
        </w:rPr>
      </w:pPr>
      <w:r w:rsidRPr="00352DCA">
        <w:rPr>
          <w:rFonts w:eastAsia="MS Mincho" w:hAnsi="Times New Roman" w:ascii="Times New Roman"/>
          <w:b w:val="false"/>
        </w:rPr>
        <w:t xml:space="preserve">       Rijeka, Zadarska 1 i 3</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4008DD" w:rsidP="002C1E6C" w:rsid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 xml:space="preserve">Trgovački sud u Rijeci,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 xml:space="preserve">om </w:t>
      </w:r>
      <w:r w:rsidR="00F15FD6" w:rsidRPr="00F15FD6">
        <w:rPr>
          <w:rFonts w:hAnsi="Times New Roman" w:ascii="Times New Roman"/>
          <w:lang w:val="hr-HR"/>
        </w:rPr>
        <w:t>BRAVARIJA PULA d.o.o. Pula, Partizanski put 132</w:t>
      </w:r>
      <w:r w:rsidR="00B413C2">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F15FD6">
        <w:rPr>
          <w:rFonts w:hAnsi="Times New Roman" w:ascii="Times New Roman"/>
          <w:b w:val="false"/>
          <w:lang w:val="hr-HR"/>
        </w:rPr>
        <w:t>31</w:t>
      </w:r>
      <w:r w:rsidR="000C3EC0">
        <w:rPr>
          <w:rFonts w:hAnsi="Times New Roman" w:ascii="Times New Roman"/>
          <w:b w:val="false"/>
          <w:lang w:val="hr-HR"/>
        </w:rPr>
        <w:t>. kolovoza</w:t>
      </w:r>
      <w:r w:rsidR="00185D12">
        <w:rPr>
          <w:rFonts w:hAnsi="Times New Roman" w:ascii="Times New Roman"/>
          <w:b w:val="false"/>
          <w:lang w:val="hr-HR"/>
        </w:rPr>
        <w:t xml:space="preserve"> 2016</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F15FD6" w:rsidRPr="00F15FD6">
        <w:rPr>
          <w:rFonts w:hAnsi="Times New Roman" w:ascii="Times New Roman"/>
          <w:lang w:val="hr-HR"/>
        </w:rPr>
        <w:t>BRAVARIJA PULA d.o.o. Pula, Partizanski put 132</w:t>
      </w:r>
      <w:r w:rsidR="00944AB1" w:rsidRPr="00C67912">
        <w:rPr>
          <w:rFonts w:hAnsi="Times New Roman" w:ascii="Times New Roman"/>
          <w:b w:val="false"/>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7C0BC2" w:rsidRPr="004008DD">
      <w:pPr>
        <w:jc w:val="center"/>
        <w:rPr>
          <w:rFonts w:hAnsi="Times New Roman" w:ascii="Times New Roman"/>
          <w:lang w:val="hr-HR"/>
        </w:rPr>
      </w:pPr>
      <w:r>
        <w:rPr>
          <w:rFonts w:hAnsi="Times New Roman" w:ascii="Times New Roman"/>
          <w:lang w:val="hr-HR"/>
        </w:rPr>
        <w:t xml:space="preserve"> </w:t>
      </w:r>
    </w:p>
    <w:p w:rsidRDefault="007C0BC2" w:rsidP="009B1DFB" w:rsidR="009B1DFB" w:rsidRPr="004008DD">
      <w:pPr>
        <w:jc w:val="center"/>
        <w:rPr>
          <w:rFonts w:hAnsi="Times New Roman" w:ascii="Times New Roman"/>
          <w:lang w:val="hr-HR"/>
        </w:rPr>
      </w:pPr>
      <w:r>
        <w:rPr>
          <w:rFonts w:hAnsi="Times New Roman" w:ascii="Times New Roman"/>
          <w:lang w:val="hr-HR"/>
        </w:rPr>
        <w:t>24</w:t>
      </w:r>
      <w:r w:rsidR="005213D4">
        <w:rPr>
          <w:rFonts w:hAnsi="Times New Roman" w:ascii="Times New Roman"/>
          <w:lang w:val="hr-HR"/>
        </w:rPr>
        <w:t>. listopada</w:t>
      </w:r>
      <w:r w:rsidR="00222927">
        <w:rPr>
          <w:rFonts w:hAnsi="Times New Roman" w:ascii="Times New Roman"/>
          <w:lang w:val="hr-HR"/>
        </w:rPr>
        <w:t xml:space="preserve"> </w:t>
      </w:r>
      <w:r w:rsidR="007769D8">
        <w:rPr>
          <w:rFonts w:hAnsi="Times New Roman" w:ascii="Times New Roman"/>
          <w:lang w:val="hr-HR"/>
        </w:rPr>
        <w:t>201</w:t>
      </w:r>
      <w:r w:rsidR="00185D12">
        <w:rPr>
          <w:rFonts w:hAnsi="Times New Roman" w:ascii="Times New Roman"/>
          <w:lang w:val="hr-HR"/>
        </w:rPr>
        <w:t>6</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sidR="00DF5637">
        <w:rPr>
          <w:rFonts w:hAnsi="Times New Roman" w:ascii="Times New Roman"/>
          <w:lang w:val="hr-HR"/>
        </w:rPr>
        <w:t>10</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7C0BC2" w:rsidP="009B1DFB" w:rsidR="007C0BC2">
      <w:pPr>
        <w:jc w:val="both"/>
        <w:rPr>
          <w:rFonts w:hAnsi="Times New Roman" w:ascii="Times New Roman"/>
          <w:b w:val="false"/>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F5637" w:rsidP="00B413C2" w:rsidR="00DF5637" w:rsidRPr="00B413C2">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 xml:space="preserve">Podnošenje prigovora na završni diobni popis </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7C0BC2">
        <w:rPr>
          <w:rFonts w:hAnsi="Times New Roman" w:ascii="Times New Roman"/>
          <w:b w:val="false"/>
          <w:lang w:val="hr-HR"/>
        </w:rPr>
        <w:t>12</w:t>
      </w:r>
      <w:r w:rsidR="000C3EC0">
        <w:rPr>
          <w:rFonts w:hAnsi="Times New Roman" w:ascii="Times New Roman"/>
          <w:b w:val="false"/>
          <w:lang w:val="hr-HR"/>
        </w:rPr>
        <w:t>. kolovoza</w:t>
      </w:r>
      <w:r w:rsidR="00944AB1">
        <w:rPr>
          <w:rFonts w:hAnsi="Times New Roman" w:ascii="Times New Roman"/>
          <w:b w:val="false"/>
          <w:lang w:val="hr-HR"/>
        </w:rPr>
        <w:t xml:space="preserve"> 201</w:t>
      </w:r>
      <w:r>
        <w:rPr>
          <w:rFonts w:hAnsi="Times New Roman" w:ascii="Times New Roman"/>
          <w:b w:val="false"/>
          <w:lang w:val="hr-HR"/>
        </w:rPr>
        <w:t>6</w:t>
      </w:r>
      <w:r w:rsidR="004F58B8" w:rsidRPr="004008DD">
        <w:rPr>
          <w:rFonts w:hAnsi="Times New Roman" w:ascii="Times New Roman"/>
          <w:b w:val="false"/>
          <w:lang w:val="hr-HR"/>
        </w:rPr>
        <w:t>.</w:t>
      </w:r>
      <w:r>
        <w:rPr>
          <w:rFonts w:hAnsi="Times New Roman" w:ascii="Times New Roman"/>
          <w:b w:val="false"/>
          <w:lang w:val="hr-HR"/>
        </w:rPr>
        <w:t xml:space="preserve"> </w:t>
      </w:r>
      <w:r w:rsidR="004F58B8" w:rsidRPr="004008DD">
        <w:rPr>
          <w:rFonts w:hAnsi="Times New Roman" w:ascii="Times New Roman"/>
          <w:b w:val="false"/>
          <w:lang w:val="hr-HR"/>
        </w:rPr>
        <w:t>g</w:t>
      </w:r>
      <w:r>
        <w:rPr>
          <w:rFonts w:hAnsi="Times New Roman" w:ascii="Times New Roman"/>
          <w:b w:val="false"/>
          <w:lang w:val="hr-HR"/>
        </w:rPr>
        <w:t>odine</w:t>
      </w:r>
      <w:r w:rsidR="00F20E9A" w:rsidRPr="004008DD">
        <w:rPr>
          <w:rFonts w:hAnsi="Times New Roman" w:ascii="Times New Roman"/>
          <w:b w:val="false"/>
          <w:lang w:val="hr-HR"/>
        </w:rPr>
        <w:t xml:space="preserve"> 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F20E9A">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Pr="004008DD">
        <w:rPr>
          <w:rFonts w:hAnsi="Times New Roman" w:ascii="Times New Roman"/>
          <w:b w:val="false"/>
          <w:lang w:val="hr-HR"/>
        </w:rPr>
        <w:t>SZ-a</w:t>
      </w:r>
      <w:r w:rsidR="00B413C2">
        <w:rPr>
          <w:rFonts w:hAnsi="Times New Roman" w:ascii="Times New Roman"/>
          <w:b w:val="false"/>
          <w:lang w:val="hr-HR"/>
        </w:rPr>
        <w:t xml:space="preserve"> (NN 71/15) </w:t>
      </w:r>
      <w:r w:rsidRPr="004008DD">
        <w:rPr>
          <w:rFonts w:hAnsi="Times New Roman" w:ascii="Times New Roman"/>
          <w:b w:val="false"/>
          <w:lang w:val="hr-HR"/>
        </w:rPr>
        <w:t xml:space="preserve">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r w:rsidR="00CF38D4">
        <w:rPr>
          <w:rFonts w:hAnsi="Times New Roman" w:ascii="Times New Roman"/>
          <w:b w:val="false"/>
          <w:lang w:val="hr-HR"/>
        </w:rPr>
        <w:t xml:space="preserve"> </w:t>
      </w:r>
    </w:p>
    <w:p w:rsidRDefault="00DF5637" w:rsidP="00F20E9A" w:rsidR="00DF5637">
      <w:pPr>
        <w:ind w:firstLine="720"/>
        <w:jc w:val="both"/>
        <w:rPr>
          <w:rFonts w:hAnsi="Times New Roman" w:ascii="Times New Roman"/>
          <w:b w:val="false"/>
          <w:lang w:val="hr-HR"/>
        </w:rPr>
      </w:pPr>
      <w:r>
        <w:rPr>
          <w:rFonts w:hAnsi="Times New Roman" w:ascii="Times New Roman"/>
          <w:b w:val="false"/>
          <w:lang w:val="hr-HR"/>
        </w:rPr>
        <w:t xml:space="preserve">Vjerovnici mogu na završnom ročištu podnijeti prigovor na završni diobni popis stečajnog upravitelja. </w:t>
      </w:r>
    </w:p>
    <w:p w:rsidRDefault="00F20E9A" w:rsidP="00944AB1" w:rsidR="00F20E9A" w:rsidRPr="004008DD">
      <w:pPr>
        <w:jc w:val="both"/>
        <w:rPr>
          <w:rFonts w:hAnsi="Times New Roman" w:ascii="Times New Roman"/>
          <w:b w:val="false"/>
          <w:lang w:val="hr-HR"/>
        </w:rPr>
      </w:pPr>
      <w:r w:rsidRPr="004008DD">
        <w:rPr>
          <w:rFonts w:hAnsi="Times New Roman" w:ascii="Times New Roman"/>
          <w:b w:val="false"/>
          <w:lang w:val="hr-HR"/>
        </w:rPr>
        <w:lastRenderedPageBreak/>
        <w:tab/>
        <w:t>Valjalo je stoga, temeljem čl.</w:t>
      </w:r>
      <w:r w:rsidR="007769D8">
        <w:rPr>
          <w:rFonts w:hAnsi="Times New Roman" w:ascii="Times New Roman"/>
          <w:b w:val="false"/>
          <w:lang w:val="hr-HR"/>
        </w:rPr>
        <w:t>1</w:t>
      </w:r>
      <w:r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(NN 44/96, 29/99, 129/00, 123/03, 197/03, 187/04, 82/06, 116/10, 25/12 i 133/12 dalje: SZ)</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F20E9A" w:rsidP="002C1E6C" w:rsidR="00F20E9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F15FD6">
        <w:rPr>
          <w:rFonts w:hAnsi="Times New Roman" w:ascii="Times New Roman"/>
          <w:b w:val="false"/>
          <w:lang w:val="hr-HR"/>
        </w:rPr>
        <w:t>31</w:t>
      </w:r>
      <w:r w:rsidR="000C3EC0">
        <w:rPr>
          <w:rFonts w:hAnsi="Times New Roman" w:ascii="Times New Roman"/>
          <w:b w:val="false"/>
          <w:lang w:val="hr-HR"/>
        </w:rPr>
        <w:t>. kolovoza</w:t>
      </w:r>
      <w:r w:rsidR="00185D12">
        <w:rPr>
          <w:rFonts w:hAnsi="Times New Roman" w:ascii="Times New Roman"/>
          <w:b w:val="false"/>
          <w:lang w:val="hr-HR"/>
        </w:rPr>
        <w:t xml:space="preserve"> 2016</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2C1E6C" w:rsidR="002C1E6C" w:rsidRPr="004008DD">
      <w:pPr>
        <w:jc w:val="center"/>
        <w:rPr>
          <w:rFonts w:hAnsi="Times New Roman" w:ascii="Times New Roman"/>
          <w:lang w:val="hr-HR"/>
        </w:rPr>
      </w:pP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185D12"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w:t>
      </w:r>
      <w:r w:rsidR="00B413C2">
        <w:rPr>
          <w:rFonts w:hAnsi="Times New Roman" w:ascii="Times New Roman"/>
          <w:b w:val="false"/>
          <w:lang w:val="hr-HR"/>
        </w:rPr>
        <w:t>u roku od osam dana i</w:t>
      </w:r>
      <w:r w:rsidR="00B413C2" w:rsidRPr="00B413C2">
        <w:rPr>
          <w:rFonts w:hAnsi="Times New Roman" w:ascii="Times New Roman"/>
          <w:b w:val="false"/>
          <w:lang w:val="hr-HR"/>
        </w:rPr>
        <w:t>stekom osmoga dana od dana objave pismena na mrežnoj stranici e-Oglasne ploče sudova.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F15FD6">
        <w:rPr>
          <w:rFonts w:hAnsi="Times New Roman" w:ascii="Times New Roman"/>
          <w:b w:val="false"/>
          <w:sz w:val="20"/>
          <w:szCs w:val="20"/>
          <w:lang w:val="hr-HR"/>
        </w:rPr>
        <w:t xml:space="preserve">Kristijan Mijandrušić </w:t>
      </w:r>
      <w:r w:rsidR="00CF38D4">
        <w:rPr>
          <w:rFonts w:hAnsi="Times New Roman" w:ascii="Times New Roman"/>
          <w:b w:val="false"/>
          <w:sz w:val="20"/>
          <w:szCs w:val="20"/>
          <w:lang w:val="hr-HR"/>
        </w:rPr>
        <w:t xml:space="preserve"> </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F15FD6">
        <w:rPr>
          <w:rFonts w:hAnsi="Times New Roman" w:ascii="Times New Roman"/>
          <w:b w:val="false"/>
          <w:sz w:val="20"/>
          <w:szCs w:val="20"/>
          <w:lang w:val="hr-HR"/>
        </w:rPr>
        <w:t>31.8.</w:t>
      </w:r>
      <w:r w:rsidR="00CF38D4">
        <w:rPr>
          <w:rFonts w:hAnsi="Times New Roman" w:ascii="Times New Roman"/>
          <w:b w:val="false"/>
          <w:sz w:val="20"/>
          <w:szCs w:val="20"/>
          <w:lang w:val="hr-HR"/>
        </w:rPr>
        <w:t>2016</w:t>
      </w:r>
      <w:r w:rsidR="00636619" w:rsidRPr="007769D8">
        <w:rPr>
          <w:rFonts w:hAnsi="Times New Roman" w:ascii="Times New Roman"/>
          <w:b w:val="false"/>
          <w:sz w:val="20"/>
          <w:szCs w:val="20"/>
          <w:lang w:val="hr-HR"/>
        </w:rPr>
        <w:t>.g.</w:t>
      </w:r>
    </w:p>
    <w:p w:rsidRDefault="00636619" w:rsidP="00F20E9A" w:rsidR="00636619"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Stečajni 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352DCA">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F15FD6">
      <w:rPr>
        <w:rFonts w:hAnsi="Times New Roman" w:ascii="Times New Roman"/>
        <w:b w:val="false"/>
      </w:rPr>
      <w:t>1006/2011-178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C3EC0"/>
    <w:rsid w:val="000E2343"/>
    <w:rsid w:val="00100EE4"/>
    <w:rsid w:val="001148FC"/>
    <w:rsid w:val="00185D12"/>
    <w:rsid w:val="001E3D17"/>
    <w:rsid w:val="001F6B26"/>
    <w:rsid w:val="00222927"/>
    <w:rsid w:val="00293BA8"/>
    <w:rsid w:val="002C1E6C"/>
    <w:rsid w:val="002D0933"/>
    <w:rsid w:val="0032557C"/>
    <w:rsid w:val="00334419"/>
    <w:rsid w:val="00334CF7"/>
    <w:rsid w:val="00335E44"/>
    <w:rsid w:val="00352DCA"/>
    <w:rsid w:val="003A723A"/>
    <w:rsid w:val="003D3775"/>
    <w:rsid w:val="004008DD"/>
    <w:rsid w:val="00430F3D"/>
    <w:rsid w:val="004645C9"/>
    <w:rsid w:val="0047625E"/>
    <w:rsid w:val="004828A8"/>
    <w:rsid w:val="004954C1"/>
    <w:rsid w:val="004C4E64"/>
    <w:rsid w:val="004D3354"/>
    <w:rsid w:val="004F58B8"/>
    <w:rsid w:val="00501235"/>
    <w:rsid w:val="005213D4"/>
    <w:rsid w:val="005914F1"/>
    <w:rsid w:val="005B4621"/>
    <w:rsid w:val="005E35B8"/>
    <w:rsid w:val="005E5FFE"/>
    <w:rsid w:val="00624EB5"/>
    <w:rsid w:val="00636619"/>
    <w:rsid w:val="006430F9"/>
    <w:rsid w:val="006C55FD"/>
    <w:rsid w:val="006C6165"/>
    <w:rsid w:val="006F080A"/>
    <w:rsid w:val="007769D8"/>
    <w:rsid w:val="00792513"/>
    <w:rsid w:val="007A0B7D"/>
    <w:rsid w:val="007C0BC2"/>
    <w:rsid w:val="0080083A"/>
    <w:rsid w:val="00842FC4"/>
    <w:rsid w:val="00857894"/>
    <w:rsid w:val="00861661"/>
    <w:rsid w:val="008677D5"/>
    <w:rsid w:val="008B6671"/>
    <w:rsid w:val="008D6EFB"/>
    <w:rsid w:val="00927DF8"/>
    <w:rsid w:val="00944AB1"/>
    <w:rsid w:val="009B1DFB"/>
    <w:rsid w:val="009E0FB6"/>
    <w:rsid w:val="00A03719"/>
    <w:rsid w:val="00A067C3"/>
    <w:rsid w:val="00A23EAA"/>
    <w:rsid w:val="00A85437"/>
    <w:rsid w:val="00AA2FCA"/>
    <w:rsid w:val="00B413C2"/>
    <w:rsid w:val="00B55375"/>
    <w:rsid w:val="00B610B2"/>
    <w:rsid w:val="00B77384"/>
    <w:rsid w:val="00BC14FF"/>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D4193"/>
    <w:rsid w:val="00F15FD6"/>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52DCA"/>
    <w:rPr>
      <w:color w:val="808080"/>
      <w:bdr w:space="0" w:sz="0" w:color="auto" w:val="none"/>
      <w:shd w:fill="auto" w:color="auto" w:val="clear"/>
    </w:rPr>
  </w:style>
  <w:style w:customStyle="true" w:styleId="eSPISCCParagraphDefaultFont" w:type="character">
    <w:name w:val="eSPIS_CC_Paragraph Default Font"/>
    <w:basedOn w:val="Zadanifontodlomka"/>
    <w:rsid w:val="00352D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2DC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52D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2D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52DCA"/>
    <w:rPr>
      <w:color w:val="808080"/>
      <w:bdr w:color="auto" w:space="0" w:sz="0" w:val="none"/>
      <w:shd w:color="auto" w:fill="auto" w:val="clear"/>
    </w:rPr>
  </w:style>
  <w:style w:customStyle="1" w:styleId="eSPISCCParagraphDefaultFont" w:type="character">
    <w:name w:val="eSPIS_CC_Paragraph Default Font"/>
    <w:basedOn w:val="Zadanifontodlomka"/>
    <w:rsid w:val="00352D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2DC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52D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2D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1006</izvorni_sadrzaj>
    <derivirana_varijabla naziv="DomainObject.Predmet.Broj_1">1006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St-1006/2011</izvorni_sadrzaj>
    <derivirana_varijabla naziv="DomainObject.Predmet.OznakaBroj_1">St-1006/2011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BRAVARIJA PULA d.o.o.  Pula</izvorni_sadrzaj>
    <derivirana_varijabla naziv="DomainObject.Predmet.ProtustrankaFormated_1">  BRAVARIJA PULA d.o.o.  Pula</derivirana_varijabla>
  </DomainObject.Predmet.ProtustrankaFormated>
  <DomainObject.Predmet.ProtustrankaFormatedOIB>
    <izvorni_sadrzaj>  BRAVARIJA PULA d.o.o.  Pula, OIB 21017613095</izvorni_sadrzaj>
    <derivirana_varijabla naziv="DomainObject.Predmet.ProtustrankaFormatedOIB_1">  BRAVARIJA PULA d.o.o.  Pula, OIB 21017613095</derivirana_varijabla>
  </DomainObject.Predmet.ProtustrankaFormatedOIB>
  <DomainObject.Predmet.ProtustrankaFormatedWithAdress>
    <izvorni_sadrzaj> BRAVARIJA PULA d.o.o.  Pula, Partizanski put 132, 52 100 Pula</izvorni_sadrzaj>
    <derivirana_varijabla naziv="DomainObject.Predmet.ProtustrankaFormatedWithAdress_1"> BRAVARIJA PULA d.o.o.  Pula, Partizanski put 132, 52 100 Pula</derivirana_varijabla>
  </DomainObject.Predmet.ProtustrankaFormatedWithAdress>
  <DomainObject.Predmet.ProtustrankaFormatedWithAdressOIB>
    <izvorni_sadrzaj> BRAVARIJA PULA d.o.o.  Pula, OIB 21017613095, Partizanski put 132, 52 100 Pula</izvorni_sadrzaj>
    <derivirana_varijabla naziv="DomainObject.Predmet.ProtustrankaFormatedWithAdressOIB_1"> BRAVARIJA PULA d.o.o.  Pula, OIB 21017613095, Partizanski put 132, 52 100 Pula</derivirana_varijabla>
  </DomainObject.Predmet.ProtustrankaFormatedWithAdressOIB>
  <DomainObject.Predmet.ProtustrankaWithAdress>
    <izvorni_sadrzaj>BRAVARIJA PULA d.o.o.  Pula Partizanski put 132, 52 100 Pula</izvorni_sadrzaj>
    <derivirana_varijabla naziv="DomainObject.Predmet.ProtustrankaWithAdress_1">BRAVARIJA PULA d.o.o.  Pula Partizanski put 132, 52 100 Pula</derivirana_varijabla>
  </DomainObject.Predmet.ProtustrankaWithAdress>
  <DomainObject.Predmet.ProtustrankaWithAdressOIB>
    <izvorni_sadrzaj>BRAVARIJA PULA d.o.o.  Pula, OIB 21017613095, Partizanski put 132, 52 100 Pula</izvorni_sadrzaj>
    <derivirana_varijabla naziv="DomainObject.Predmet.ProtustrankaWithAdressOIB_1">BRAVARIJA PULA d.o.o.  Pula, OIB 21017613095, Partizanski put 132, 52 100 Pula</derivirana_varijabla>
  </DomainObject.Predmet.ProtustrankaWithAdressOIB>
  <DomainObject.Predmet.ProtustrankaNazivFormated>
    <izvorni_sadrzaj>BRAVARIJA PULA d.o.o.  Pula</izvorni_sadrzaj>
    <derivirana_varijabla naziv="DomainObject.Predmet.ProtustrankaNazivFormated_1">BRAVARIJA PULA d.o.o.  Pula</derivirana_varijabla>
  </DomainObject.Predmet.ProtustrankaNazivFormated>
  <DomainObject.Predmet.ProtustrankaNazivFormatedOIB>
    <izvorni_sadrzaj>BRAVARIJA PULA d.o.o.  Pula, OIB 21017613095</izvorni_sadrzaj>
    <derivirana_varijabla naziv="DomainObject.Predmet.ProtustrankaNazivFormatedOIB_1">BRAVARIJA PULA d.o.o.  Pula, OIB 21017613095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FRANČULA</izvorni_sadrzaj>
    <derivirana_varijabla naziv="DomainObject.Predmet.StrankaFormated_1">  IVAN FRANČULA</derivirana_varijabla>
  </DomainObject.Predmet.StrankaFormated>
  <DomainObject.Predmet.StrankaFormatedOIB>
    <izvorni_sadrzaj>  IVAN FRANČULA, OIB 36936269386</izvorni_sadrzaj>
    <derivirana_varijabla naziv="DomainObject.Predmet.StrankaFormatedOIB_1">  IVAN FRANČULA, OIB 36936269386</derivirana_varijabla>
  </DomainObject.Predmet.StrankaFormatedOIB>
  <DomainObject.Predmet.StrankaFormatedWithAdress>
    <izvorni_sadrzaj> IVAN FRANČULA, Schiavuzzijev prilaz 49, 52100 Pula</izvorni_sadrzaj>
    <derivirana_varijabla naziv="DomainObject.Predmet.StrankaFormatedWithAdress_1"> IVAN FRANČULA, Schiavuzzijev prilaz 49, 52100 Pula</derivirana_varijabla>
  </DomainObject.Predmet.StrankaFormatedWithAdress>
  <DomainObject.Predmet.StrankaFormatedWithAdressOIB>
    <izvorni_sadrzaj> IVAN FRANČULA, OIB 36936269386, Schiavuzzijev prilaz 49, 52100 Pula</izvorni_sadrzaj>
    <derivirana_varijabla naziv="DomainObject.Predmet.StrankaFormatedWithAdressOIB_1"> IVAN FRANČULA, OIB 36936269386, Schiavuzzijev prilaz 49, 52100 Pula</derivirana_varijabla>
  </DomainObject.Predmet.StrankaFormatedWithAdressOIB>
  <DomainObject.Predmet.StrankaWithAdress>
    <izvorni_sadrzaj>IVAN FRANČULA Schiavuzzijev prilaz 49,52100 Pula</izvorni_sadrzaj>
    <derivirana_varijabla naziv="DomainObject.Predmet.StrankaWithAdress_1">IVAN FRANČULA Schiavuzzijev prilaz 49,52100 Pula</derivirana_varijabla>
  </DomainObject.Predmet.StrankaWithAdress>
  <DomainObject.Predmet.StrankaWithAdressOIB>
    <izvorni_sadrzaj>IVAN FRANČULA, OIB 36936269386, Schiavuzzijev prilaz 49,52100 Pula</izvorni_sadrzaj>
    <derivirana_varijabla naziv="DomainObject.Predmet.StrankaWithAdressOIB_1">IVAN FRANČULA, OIB 36936269386, Schiavuzzijev prilaz 49,52100 Pula</derivirana_varijabla>
  </DomainObject.Predmet.StrankaWithAdressOIB>
  <DomainObject.Predmet.StrankaNazivFormated>
    <izvorni_sadrzaj>IVAN FRANČULA</izvorni_sadrzaj>
    <derivirana_varijabla naziv="DomainObject.Predmet.StrankaNazivFormated_1">IVAN FRANČULA</derivirana_varijabla>
  </DomainObject.Predmet.StrankaNazivFormated>
  <DomainObject.Predmet.StrankaNazivFormatedOIB>
    <izvorni_sadrzaj>IVAN FRANČULA, OIB 36936269386</izvorni_sadrzaj>
    <derivirana_varijabla naziv="DomainObject.Predmet.StrankaNazivFormatedOIB_1">IVAN FRANČULA, OIB 36936269386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IVAN FRANČULA</item>
    </izvorni_sadrzaj>
    <derivirana_varijabla naziv="DomainObject.Predmet.StrankaListFormated_1">
      <item>IVAN FRANČULA</item>
    </derivirana_varijabla>
  </DomainObject.Predmet.StrankaListFormated>
  <DomainObject.Predmet.StrankaListFormatedOIB>
    <izvorni_sadrzaj>
      <item>IVAN FRANČULA, OIB 36936269386</item>
    </izvorni_sadrzaj>
    <derivirana_varijabla naziv="DomainObject.Predmet.StrankaListFormatedOIB_1">
      <item>IVAN FRANČULA, OIB 36936269386</item>
    </derivirana_varijabla>
  </DomainObject.Predmet.StrankaListFormatedOIB>
  <DomainObject.Predmet.StrankaListFormatedWithAdress>
    <izvorni_sadrzaj>
      <item>IVAN FRANČULA, Schiavuzzijev prilaz 49, 52100 Pula</item>
    </izvorni_sadrzaj>
    <derivirana_varijabla naziv="DomainObject.Predmet.StrankaListFormatedWithAdress_1">
      <item>IVAN FRANČULA, Schiavuzzijev prilaz 49, 52100 Pula</item>
    </derivirana_varijabla>
  </DomainObject.Predmet.StrankaListFormatedWithAdress>
  <DomainObject.Predmet.StrankaListFormatedWithAdressOIB>
    <izvorni_sadrzaj>
      <item>IVAN FRANČULA, OIB 36936269386, Schiavuzzijev prilaz 49, 52100 Pula</item>
    </izvorni_sadrzaj>
    <derivirana_varijabla naziv="DomainObject.Predmet.StrankaListFormatedWithAdressOIB_1">
      <item>IVAN FRANČULA, OIB 36936269386, Schiavuzzijev prilaz 49, 52100 Pula</item>
    </derivirana_varijabla>
  </DomainObject.Predmet.StrankaListFormatedWithAdressOIB>
  <DomainObject.Predmet.StrankaListNazivFormated>
    <izvorni_sadrzaj>
      <item>IVAN FRANČULA</item>
    </izvorni_sadrzaj>
    <derivirana_varijabla naziv="DomainObject.Predmet.StrankaListNazivFormated_1">
      <item>IVAN FRANČULA</item>
    </derivirana_varijabla>
  </DomainObject.Predmet.StrankaListNazivFormated>
  <DomainObject.Predmet.StrankaListNazivFormatedOIB>
    <izvorni_sadrzaj>
      <item>IVAN FRANČULA, OIB 36936269386</item>
    </izvorni_sadrzaj>
    <derivirana_varijabla naziv="DomainObject.Predmet.StrankaListNazivFormatedOIB_1">
      <item>IVAN FRANČULA, OIB 36936269386</item>
    </derivirana_varijabla>
  </DomainObject.Predmet.StrankaListNazivFormatedOIB>
  <DomainObject.Predmet.ProtuStrankaListFormated>
    <izvorni_sadrzaj>
      <item>BRAVARIJA PULA d.o.o.  Pula</item>
    </izvorni_sadrzaj>
    <derivirana_varijabla naziv="DomainObject.Predmet.ProtuStrankaListFormated_1">
      <item>BRAVARIJA PULA d.o.o.  Pula</item>
    </derivirana_varijabla>
  </DomainObject.Predmet.ProtuStrankaListFormated>
  <DomainObject.Predmet.ProtuStrankaListFormatedOIB>
    <izvorni_sadrzaj>
      <item>BRAVARIJA PULA d.o.o.  Pula, OIB 21017613095</item>
    </izvorni_sadrzaj>
    <derivirana_varijabla naziv="DomainObject.Predmet.ProtuStrankaListFormatedOIB_1">
      <item>BRAVARIJA PULA d.o.o.  Pula, OIB 21017613095</item>
    </derivirana_varijabla>
  </DomainObject.Predmet.ProtuStrankaListFormatedOIB>
  <DomainObject.Predmet.ProtuStrankaListFormatedWithAdress>
    <izvorni_sadrzaj>
      <item>BRAVARIJA PULA d.o.o.  Pula, Partizanski put 132, 52 100 Pula</item>
    </izvorni_sadrzaj>
    <derivirana_varijabla naziv="DomainObject.Predmet.ProtuStrankaListFormatedWithAdress_1">
      <item>BRAVARIJA PULA d.o.o.  Pula, Partizanski put 132, 52 100 Pula</item>
    </derivirana_varijabla>
  </DomainObject.Predmet.ProtuStrankaListFormatedWithAdress>
  <DomainObject.Predmet.ProtuStrankaListFormatedWithAdressOIB>
    <izvorni_sadrzaj>
      <item>BRAVARIJA PULA d.o.o.  Pula, OIB 21017613095, Partizanski put 132, 52 100 Pula</item>
    </izvorni_sadrzaj>
    <derivirana_varijabla naziv="DomainObject.Predmet.ProtuStrankaListFormatedWithAdressOIB_1">
      <item>BRAVARIJA PULA d.o.o.  Pula, OIB 21017613095, Partizanski put 132, 52 100 Pula</item>
    </derivirana_varijabla>
  </DomainObject.Predmet.ProtuStrankaListFormatedWithAdressOIB>
  <DomainObject.Predmet.ProtuStrankaListNazivFormated>
    <izvorni_sadrzaj>
      <item>BRAVARIJA PULA d.o.o.  Pula</item>
    </izvorni_sadrzaj>
    <derivirana_varijabla naziv="DomainObject.Predmet.ProtuStrankaListNazivFormated_1">
      <item>BRAVARIJA PULA d.o.o.  Pula</item>
    </derivirana_varijabla>
  </DomainObject.Predmet.ProtuStrankaListNazivFormated>
  <DomainObject.Predmet.ProtuStrankaListNazivFormatedOIB>
    <izvorni_sadrzaj>
      <item>BRAVARIJA PULA d.o.o.  Pula, OIB 21017613095</item>
    </izvorni_sadrzaj>
    <derivirana_varijabla naziv="DomainObject.Predmet.ProtuStrankaListNazivFormatedOIB_1">
      <item>BRAVARIJA PULA d.o.o.  Pula, OIB 21017613095</item>
    </derivirana_varijabla>
  </DomainObject.Predmet.ProtuStrankaListNazivFormatedOIB>
  <DomainObject.Predmet.OstaliListFormated>
    <izvorni_sadrzaj>
      <item>JAKOB NAKIĆ</item>
      <item>MILENA STOJOVSKA</item>
      <item>IVAN FRANČULA</item>
      <item>KRISTIJAN MIJANDRUŠIĆ</item>
      <item>MILAN OSIP</item>
      <item>AKTIVA KAPITAL društvo s ograničenom odgovornošću za trgovinu i usluge i turistička agencija</item>
      <item>Boris Funčić</item>
      <item>Hypo Alpe- Adria-Bank d.d.</item>
      <item>Županijsko Državno odvjetništvo</item>
      <item>H-ABDUCO d.o.o.</item>
    </izvorni_sadrzaj>
    <derivirana_varijabla naziv="DomainObject.Predmet.OstaliListFormated_1">
      <item>JAKOB NAKIĆ</item>
      <item>MILENA STOJOVSKA</item>
      <item>IVAN FRANČULA</item>
      <item>KRISTIJAN MIJANDRUŠIĆ</item>
      <item>MILAN OSIP</item>
      <item>AKTIVA KAPITAL društvo s ograničenom odgovornošću za trgovinu i usluge i turistička agencija</item>
      <item>Boris Funčić</item>
      <item>Hypo Alpe- Adria-Bank d.d.</item>
      <item>Županijsko Državno odvjetništvo</item>
      <item>H-ABDUCO d.o.o.</item>
    </derivirana_varijabla>
  </DomainObject.Predmet.OstaliListFormated>
  <DomainObject.Predmet.OstaliListFormatedOIB>
    <izvorni_sadrzaj>
      <item>JAKOB NAKIĆ</item>
      <item>MILENA STOJOVSKA</item>
      <item>IVAN FRANČULA</item>
      <item>KRISTIJAN MIJANDRUŠIĆ, OIB 96007816779</item>
      <item>MILAN OSIP</item>
      <item>AKTIVA KAPITAL društvo s ograničenom odgovornošću za trgovinu i usluge i turistička agencija, OIB 60869680078</item>
      <item>Boris Funčić, OIB 17002895140</item>
      <item>Hypo Alpe- Adria-Bank d.d.</item>
      <item>Županijsko Državno odvjetništvo</item>
      <item>H-ABDUCO d.o.o.</item>
    </izvorni_sadrzaj>
    <derivirana_varijabla naziv="DomainObject.Predmet.OstaliListFormatedOIB_1">
      <item>JAKOB NAKIĆ</item>
      <item>MILENA STOJOVSKA</item>
      <item>IVAN FRANČULA</item>
      <item>KRISTIJAN MIJANDRUŠIĆ, OIB 96007816779</item>
      <item>MILAN OSIP</item>
      <item>AKTIVA KAPITAL društvo s ograničenom odgovornošću za trgovinu i usluge i turistička agencija, OIB 60869680078</item>
      <item>Boris Funčić, OIB 17002895140</item>
      <item>Hypo Alpe- Adria-Bank d.d.</item>
      <item>Županijsko Državno odvjetništvo</item>
      <item>H-ABDUCO d.o.o.</item>
    </derivirana_varijabla>
  </DomainObject.Predmet.OstaliListFormatedOIB>
  <DomainObject.Predmet.OstaliListFormatedWithAdress>
    <izvorni_sadrzaj>
      <item>JAKOB NAKIĆ, 51000 Rijeka</item>
      <item>MILENA STOJOVSKA, 52100 Pula</item>
      <item>IVAN FRANČULA, Schiavuzzijev prilaz 49, 52100 Pula</item>
      <item>KRISTIJAN MIJANDRUŠIĆ, STARI TRG7, 52000 Pazin</item>
      <item>MILAN OSIP, 52 100 Pula</item>
      <item>AKTIVA KAPITAL društvo s ograničenom odgovornošću za trgovinu i usluge i turistička agencija, Marcani 131/c, 52403 Gračišće</item>
      <item>Boris Funčić, Prilaz Runci 5, 52100 Pula</item>
      <item>Hypo Alpe- Adria-Bank d.d., Slavonska avenija 6, 10000 Zagreb</item>
      <item>Županijsko Državno odvjetništvo, Kranjčevićeva 8, 52100 Pula</item>
      <item>H-ABDUCO d.o.o., Slavonska avenija 6a, 10000 Zagreb</item>
    </izvorni_sadrzaj>
    <derivirana_varijabla naziv="DomainObject.Predmet.OstaliListFormatedWithAdress_1">
      <item>JAKOB NAKIĆ, 51000 Rijeka</item>
      <item>MILENA STOJOVSKA, 52100 Pula</item>
      <item>IVAN FRANČULA, Schiavuzzijev prilaz 49, 52100 Pula</item>
      <item>KRISTIJAN MIJANDRUŠIĆ, STARI TRG7, 52000 Pazin</item>
      <item>MILAN OSIP, 52 100 Pula</item>
      <item>AKTIVA KAPITAL društvo s ograničenom odgovornošću za trgovinu i usluge i turistička agencija, Marcani 131/c, 52403 Gračišće</item>
      <item>Boris Funčić, Prilaz Runci 5, 52100 Pula</item>
      <item>Hypo Alpe- Adria-Bank d.d., Slavonska avenija 6, 10000 Zagreb</item>
      <item>Županijsko Državno odvjetništvo, Kranjčevićeva 8, 52100 Pula</item>
      <item>H-ABDUCO d.o.o., Slavonska avenija 6a, 10000 Zagreb</item>
    </derivirana_varijabla>
  </DomainObject.Predmet.OstaliListFormatedWithAdress>
  <DomainObject.Predmet.OstaliListFormatedWithAdressOIB>
    <izvorni_sadrzaj>
      <item>JAKOB NAKIĆ, 51000 Rijeka</item>
      <item>MILENA STOJOVSKA, 52100 Pula</item>
      <item>IVAN FRANČULA, Schiavuzzijev prilaz 49, 52100 Pula</item>
      <item>KRISTIJAN MIJANDRUŠIĆ, OIB 96007816779, STARI TRG7, 52000 Pazin</item>
      <item>MILAN OSIP, 52 100 Pula</item>
      <item>AKTIVA KAPITAL društvo s ograničenom odgovornošću za trgovinu i usluge i turistička agencija, OIB 60869680078, Marcani 131/c, 52403 Gračišće</item>
      <item>Boris Funčić, OIB 17002895140, Prilaz Runci 5, 52100 Pula</item>
      <item>Hypo Alpe- Adria-Bank d.d., Slavonska avenija 6, 10000 Zagreb</item>
      <item>Županijsko Državno odvjetništvo, Kranjčevićeva 8, 52100 Pula</item>
      <item>H-ABDUCO d.o.o., Slavonska avenija 6a, 10000 Zagreb</item>
    </izvorni_sadrzaj>
    <derivirana_varijabla naziv="DomainObject.Predmet.OstaliListFormatedWithAdressOIB_1">
      <item>JAKOB NAKIĆ, 51000 Rijeka</item>
      <item>MILENA STOJOVSKA, 52100 Pula</item>
      <item>IVAN FRANČULA, Schiavuzzijev prilaz 49, 52100 Pula</item>
      <item>KRISTIJAN MIJANDRUŠIĆ, OIB 96007816779, STARI TRG7, 52000 Pazin</item>
      <item>MILAN OSIP, 52 100 Pula</item>
      <item>AKTIVA KAPITAL društvo s ograničenom odgovornošću za trgovinu i usluge i turistička agencija, OIB 60869680078, Marcani 131/c, 52403 Gračišće</item>
      <item>Boris Funčić, OIB 17002895140, Prilaz Runci 5, 52100 Pula</item>
      <item>Hypo Alpe- Adria-Bank d.d., Slavonska avenija 6, 10000 Zagreb</item>
      <item>Županijsko Državno odvjetništvo, Kranjčevićeva 8, 52100 Pula</item>
      <item>H-ABDUCO d.o.o., Slavonska avenija 6a, 10000 Zagreb</item>
    </derivirana_varijabla>
  </DomainObject.Predmet.OstaliListFormatedWithAdressOIB>
  <DomainObject.Predmet.OstaliListNazivFormated>
    <izvorni_sadrzaj>
      <item>JAKOB NAKIĆ</item>
      <item>MILENA STOJOVSKA</item>
      <item>IVAN FRANČULA</item>
      <item>KRISTIJAN MIJANDRUŠIĆ</item>
      <item>MILAN OSIP</item>
      <item>AKTIVA KAPITAL društvo s ograničenom odgovornošću za trgovinu i usluge i turistička agencija</item>
      <item>Boris Funčić</item>
      <item>Hypo Alpe- Adria-Bank d.d.</item>
      <item>Županijsko Državno odvjetništvo</item>
      <item>H-ABDUCO d.o.o.</item>
    </izvorni_sadrzaj>
    <derivirana_varijabla naziv="DomainObject.Predmet.OstaliListNazivFormated_1">
      <item>JAKOB NAKIĆ</item>
      <item>MILENA STOJOVSKA</item>
      <item>IVAN FRANČULA</item>
      <item>KRISTIJAN MIJANDRUŠIĆ</item>
      <item>MILAN OSIP</item>
      <item>AKTIVA KAPITAL društvo s ograničenom odgovornošću za trgovinu i usluge i turistička agencija</item>
      <item>Boris Funčić</item>
      <item>Hypo Alpe- Adria-Bank d.d.</item>
      <item>Županijsko Državno odvjetništvo</item>
      <item>H-ABDUCO d.o.o.</item>
    </derivirana_varijabla>
  </DomainObject.Predmet.OstaliListNazivFormated>
  <DomainObject.Predmet.OstaliListNazivFormatedOIB>
    <izvorni_sadrzaj>
      <item>JAKOB NAKIĆ</item>
      <item>MILENA STOJOVSKA</item>
      <item>IVAN FRANČULA</item>
      <item>KRISTIJAN MIJANDRUŠIĆ, OIB 96007816779</item>
      <item>MILAN OSIP</item>
      <item>AKTIVA KAPITAL društvo s ograničenom odgovornošću za trgovinu i usluge i turistička agencija, OIB 60869680078</item>
      <item>Boris Funčić, OIB 17002895140</item>
      <item>Hypo Alpe- Adria-Bank d.d.</item>
      <item>Županijsko Državno odvjetništvo</item>
      <item>H-ABDUCO d.o.o.</item>
    </izvorni_sadrzaj>
    <derivirana_varijabla naziv="DomainObject.Predmet.OstaliListNazivFormatedOIB_1">
      <item>JAKOB NAKIĆ</item>
      <item>MILENA STOJOVSKA</item>
      <item>IVAN FRANČULA</item>
      <item>KRISTIJAN MIJANDRUŠIĆ, OIB 96007816779</item>
      <item>MILAN OSIP</item>
      <item>AKTIVA KAPITAL društvo s ograničenom odgovornošću za trgovinu i usluge i turistička agencija, OIB 60869680078</item>
      <item>Boris Funčić, OIB 17002895140</item>
      <item>Hypo Alpe- Adria-Bank d.d.</item>
      <item>Županijsko Državno odvjetništvo</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IVAN FRANČULA</izvorni_sadrzaj>
    <derivirana_varijabla naziv="DomainObject.Predmet.StrankaIDrugi_1">IVAN FRANČULA</derivirana_varijabla>
  </DomainObject.Predmet.StrankaIDrugi>
  <DomainObject.Predmet.ProtustrankaIDrugi>
    <izvorni_sadrzaj>BRAVARIJA PULA d.o.o.  Pula</izvorni_sadrzaj>
    <derivirana_varijabla naziv="DomainObject.Predmet.ProtustrankaIDrugi_1">BRAVARIJA PULA d.o.o.  Pula</derivirana_varijabla>
  </DomainObject.Predmet.ProtustrankaIDrugi>
  <DomainObject.Predmet.StrankaIDrugiAdressOIB>
    <izvorni_sadrzaj>IVAN FRANČULA, OIB 36936269386, Schiavuzzijev prilaz 49, 52100 Pula</izvorni_sadrzaj>
    <derivirana_varijabla naziv="DomainObject.Predmet.StrankaIDrugiAdressOIB_1">IVAN FRANČULA, OIB 36936269386, Schiavuzzijev prilaz 49, 52100 Pula</derivirana_varijabla>
  </DomainObject.Predmet.StrankaIDrugiAdressOIB>
  <DomainObject.Predmet.ProtustrankaIDrugiAdressOIB>
    <izvorni_sadrzaj>BRAVARIJA PULA d.o.o.  Pula, OIB 21017613095, Partizanski put 132, 52 100 Pula</izvorni_sadrzaj>
    <derivirana_varijabla naziv="DomainObject.Predmet.ProtustrankaIDrugiAdressOIB_1">BRAVARIJA PULA d.o.o.  Pula, OIB 21017613095, Partizanski put 132,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BRAVARIJA PULA d.o.o.  Pula</item>
      <item>IVAN FRANČULA</item>
      <item>JAKOB NAKIĆ</item>
      <item>MILENA STOJOVSKA</item>
      <item>IVAN FRANČULA</item>
      <item>KRISTIJAN MIJANDRUŠIĆ</item>
      <item>MILAN OSIP</item>
      <item>AKTIVA KAPITAL društvo s ograničenom odgovornošću za trgovinu i usluge i turistička agencija</item>
      <item>Boris Funčić</item>
      <item>Hypo Alpe- Adria-Bank d.d.</item>
      <item>Županijsko Državno odvjetništvo</item>
      <item>H-ABDUCO d.o.o.</item>
    </izvorni_sadrzaj>
    <derivirana_varijabla naziv="DomainObject.Predmet.SudioniciListNaziv_1">
      <item>BRAVARIJA PULA d.o.o.  Pula</item>
      <item>IVAN FRANČULA</item>
      <item>JAKOB NAKIĆ</item>
      <item>MILENA STOJOVSKA</item>
      <item>IVAN FRANČULA</item>
      <item>KRISTIJAN MIJANDRUŠIĆ</item>
      <item>MILAN OSIP</item>
      <item>AKTIVA KAPITAL društvo s ograničenom odgovornošću za trgovinu i usluge i turistička agencija</item>
      <item>Boris Funčić</item>
      <item>Hypo Alpe- Adria-Bank d.d.</item>
      <item>Županijsko Državno odvjetništvo</item>
      <item>H-ABDUCO d.o.o.</item>
    </derivirana_varijabla>
  </DomainObject.Predmet.SudioniciListNaziv>
  <DomainObject.Predmet.SudioniciListAdressOIB>
    <izvorni_sadrzaj>
      <item>BRAVARIJA PULA d.o.o.  Pula, OIB 21017613095, Partizanski put 132,52 100 Pula</item>
      <item>IVAN FRANČULA, OIB 36936269386, Schiavuzzijev prilaz 49,52100 Pula</item>
      <item>JAKOB NAKIĆ, 51000 Rijeka</item>
      <item>MILENA STOJOVSKA, 52100 Pula</item>
      <item>IVAN FRANČULA, Schiavuzzijev prilaz 49,52100 Pula</item>
      <item>KRISTIJAN MIJANDRUŠIĆ, OIB 96007816779, STARI TRG7,52000 Pazin</item>
      <item>MILAN OSIP, 52 100 Pula</item>
      <item>AKTIVA KAPITAL društvo s ograničenom odgovornošću za trgovinu i usluge i turistička agencija, OIB 60869680078, Marcani 131/c,52403 Gračišće</item>
      <item>Boris Funčić, OIB 17002895140, Prilaz Runci 5,52100 Pula</item>
      <item>Hypo Alpe- Adria-Bank d.d., Slavonska avenija 6,10000 Zagreb</item>
      <item>Županijsko Državno odvjetništvo, Kranjčevićeva 8,52100 Pula</item>
      <item>H-ABDUCO d.o.o., Slavonska avenija 6a,10000 Zagreb</item>
    </izvorni_sadrzaj>
    <derivirana_varijabla naziv="DomainObject.Predmet.SudioniciListAdressOIB_1">
      <item>BRAVARIJA PULA d.o.o.  Pula, OIB 21017613095, Partizanski put 132,52 100 Pula</item>
      <item>IVAN FRANČULA, OIB 36936269386, Schiavuzzijev prilaz 49,52100 Pula</item>
      <item>JAKOB NAKIĆ, 51000 Rijeka</item>
      <item>MILENA STOJOVSKA, 52100 Pula</item>
      <item>IVAN FRANČULA, Schiavuzzijev prilaz 49,52100 Pula</item>
      <item>KRISTIJAN MIJANDRUŠIĆ, OIB 96007816779, STARI TRG7,52000 Pazin</item>
      <item>MILAN OSIP, 52 100 Pula</item>
      <item>AKTIVA KAPITAL društvo s ograničenom odgovornošću za trgovinu i usluge i turistička agencija, OIB 60869680078, Marcani 131/c,52403 Gračišće</item>
      <item>Boris Funčić, OIB 17002895140, Prilaz Runci 5,52100 Pula</item>
      <item>Hypo Alpe- Adria-Bank d.d., Slavonska avenija 6,10000 Zagreb</item>
      <item>Županijsko Državno odvjetništvo, Kranjčevićeva 8,52100 Pula</item>
      <item>H-ABDUCO d.o.o.,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21017613095</item>
      <item>, OIB 36936269386</item>
      <item>, OIB null</item>
      <item>, OIB null</item>
      <item>, OIB null</item>
      <item>, OIB 96007816779</item>
      <item>, OIB null</item>
      <item>, OIB 60869680078</item>
      <item>, OIB 17002895140</item>
      <item>, OIB null</item>
      <item>, OIB null</item>
      <item>, OIB null</item>
    </izvorni_sadrzaj>
    <derivirana_varijabla naziv="DomainObject.Predmet.SudioniciListNazivOIB_1">
      <item>, OIB 21017613095</item>
      <item>, OIB 36936269386</item>
      <item>, OIB null</item>
      <item>, OIB null</item>
      <item>, OIB null</item>
      <item>, OIB 96007816779</item>
      <item>, OIB null</item>
      <item>, OIB 60869680078</item>
      <item>, OIB 17002895140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B38289-B56A-4E5A-B6CC-A542E0E7F7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340</properties:Words>
  <properties:Characters>1865</properties:Characters>
  <properties:Lines>68</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2016-08-31T11:07:00Z</dcterms:created>
  <dc:creator>rcerneka</dc:creator>
  <cp:lastModifiedBy>Jasna Radulović</cp:lastModifiedBy>
  <cp:lastPrinted>2016-08-29T12:59:00Z</cp:lastPrinted>
  <dcterms:modified xmlns:xsi="http://www.w3.org/2001/XMLSchema-instance" xsi:type="dcterms:W3CDTF">2016-08-31T11:11:00Z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