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f31" w14:paraId="de49f31" w:rsidRDefault="000F007F" w:rsidP="000F007F" w:rsidR="000F007F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F007F" w:rsidP="000F007F" w:rsidR="000F007F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F007F" w:rsidP="000F007F" w:rsidR="000F007F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0F007F" w:rsidP="000F007F" w:rsidR="000F00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0F007F" w:rsidP="000F007F" w:rsidR="000F007F">
      <w:pPr>
        <w:rPr>
          <w:rFonts w:cs="Times New Roman" w:hAnsi="Times New Roman" w:ascii="Times New Roman"/>
          <w:sz w:val="24"/>
          <w:szCs w:val="24"/>
        </w:rPr>
      </w:pPr>
    </w:p>
    <w:p w:rsidRDefault="000F007F" w:rsidP="00954FBF" w:rsidR="000F007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54FBF" w:rsidP="00954FBF" w:rsidR="00954FBF" w:rsidRPr="00954FBF">
      <w:pPr>
        <w:jc w:val="center"/>
        <w:rPr>
          <w:rFonts w:cs="Times New Roman" w:hAnsi="Times New Roman" w:ascii="Times New Roman"/>
          <w:sz w:val="24"/>
          <w:szCs w:val="24"/>
        </w:rPr>
      </w:pPr>
      <w:r w:rsidRPr="00954FBF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54FBF" w:rsidP="00954FBF" w:rsidR="00954FBF">
      <w:pPr>
        <w:jc w:val="center"/>
        <w:rPr>
          <w:rFonts w:cs="Times New Roman" w:hAnsi="Times New Roman" w:ascii="Times New Roman"/>
          <w:sz w:val="24"/>
          <w:szCs w:val="24"/>
        </w:rPr>
      </w:pPr>
      <w:r w:rsidRPr="00954FB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F007F" w:rsidP="00954FBF" w:rsidR="000F007F" w:rsidRPr="00954FB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54FBF" w:rsidP="000F007F" w:rsidR="000F00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4FBF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SIPKO d.o.o. u stečaju</w:t>
      </w:r>
      <w:r w:rsidR="000F007F">
        <w:rPr>
          <w:rFonts w:cs="Times New Roman" w:hAnsi="Times New Roman" w:ascii="Times New Roman"/>
          <w:sz w:val="24"/>
          <w:szCs w:val="24"/>
        </w:rPr>
        <w:t xml:space="preserve">, Čakovec, Bana Josipa Jelačića </w:t>
      </w:r>
      <w:r w:rsidRPr="00954FBF">
        <w:rPr>
          <w:rFonts w:cs="Times New Roman" w:hAnsi="Times New Roman" w:ascii="Times New Roman"/>
          <w:sz w:val="24"/>
          <w:szCs w:val="24"/>
        </w:rPr>
        <w:t xml:space="preserve">73, </w:t>
      </w:r>
      <w:r w:rsidR="000F007F">
        <w:rPr>
          <w:rFonts w:cs="Times New Roman" w:hAnsi="Times New Roman" w:ascii="Times New Roman"/>
          <w:sz w:val="24"/>
          <w:szCs w:val="24"/>
        </w:rPr>
        <w:t>OIB: 52143596678</w:t>
      </w:r>
      <w:r w:rsidRPr="00954FBF">
        <w:rPr>
          <w:rFonts w:cs="Times New Roman" w:hAnsi="Times New Roman" w:ascii="Times New Roman"/>
          <w:sz w:val="24"/>
          <w:szCs w:val="24"/>
        </w:rPr>
        <w:t>, kojeg zastupa stečajna upraviteljica Slavica Orehovec iz Čakovca,</w:t>
      </w:r>
      <w:r>
        <w:rPr>
          <w:rFonts w:cs="Times New Roman" w:hAnsi="Times New Roman" w:ascii="Times New Roman"/>
          <w:sz w:val="24"/>
          <w:szCs w:val="24"/>
        </w:rPr>
        <w:t xml:space="preserve"> povodom zahtjeva za naknadu troškova postupka i odobrenj</w:t>
      </w:r>
      <w:r w:rsidR="000F007F">
        <w:rPr>
          <w:rFonts w:cs="Times New Roman" w:hAnsi="Times New Roman" w:ascii="Times New Roman"/>
          <w:sz w:val="24"/>
          <w:szCs w:val="24"/>
        </w:rPr>
        <w:t>e nagrade, 11. studenog 2016.</w:t>
      </w:r>
    </w:p>
    <w:p w:rsidRDefault="000F007F" w:rsidP="000F007F" w:rsidR="000F00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4FBF" w:rsidP="000F007F" w:rsidR="00954F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F007F" w:rsidP="000F007F" w:rsidR="000F00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007F" w:rsidP="000F007F" w:rsidR="000F00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0291" w:rsidP="000F007F" w:rsidR="00954FB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07F">
        <w:rPr>
          <w:rFonts w:cs="Times New Roman" w:hAnsi="Times New Roman" w:ascii="Times New Roman"/>
          <w:sz w:val="24"/>
          <w:szCs w:val="24"/>
        </w:rPr>
        <w:t xml:space="preserve">U ovom stečajnom postupku namiruju se troškovi unovčenja nekretnine i pokretnina stečajnog dužnika SIPKO d.o.o. u stečaju, Čakovec, Bana Josipa Jelačića 73, </w:t>
      </w:r>
      <w:r w:rsidR="000F007F">
        <w:rPr>
          <w:rFonts w:cs="Times New Roman" w:hAnsi="Times New Roman" w:ascii="Times New Roman"/>
          <w:sz w:val="24"/>
          <w:szCs w:val="24"/>
        </w:rPr>
        <w:t>OIB: 52143596678,</w:t>
      </w:r>
      <w:r w:rsidRPr="000F007F">
        <w:rPr>
          <w:rFonts w:cs="Times New Roman" w:hAnsi="Times New Roman" w:ascii="Times New Roman"/>
          <w:sz w:val="24"/>
          <w:szCs w:val="24"/>
        </w:rPr>
        <w:t xml:space="preserve"> sa iznosom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 w:rsidRPr="000F007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F007F" w:rsidP="000F007F" w:rsidR="000F007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291" w:rsidP="000F007F" w:rsidR="000F007F" w:rsidRPr="000F007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07F">
        <w:rPr>
          <w:rFonts w:cs="Times New Roman" w:hAnsi="Times New Roman" w:ascii="Times New Roman"/>
          <w:sz w:val="24"/>
          <w:szCs w:val="24"/>
        </w:rPr>
        <w:t>Određuje se nagrada u ovome stečajnom postupku stečajnoj upraviteljici Slavici Orehovec</w:t>
      </w:r>
      <w:r w:rsidR="000F007F">
        <w:rPr>
          <w:rFonts w:cs="Times New Roman" w:hAnsi="Times New Roman" w:ascii="Times New Roman"/>
          <w:sz w:val="24"/>
          <w:szCs w:val="24"/>
        </w:rPr>
        <w:t xml:space="preserve"> iz Čakovca, France Prešerna 11b,</w:t>
      </w:r>
      <w:r w:rsidRPr="000F007F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 w:rsidR="000F007F">
        <w:rPr>
          <w:rFonts w:cs="Times New Roman" w:hAnsi="Times New Roman" w:ascii="Times New Roman"/>
          <w:sz w:val="24"/>
          <w:szCs w:val="24"/>
        </w:rPr>
        <w:t xml:space="preserve"> kn</w:t>
      </w:r>
      <w:r w:rsidR="00CC26C9" w:rsidRPr="000F007F">
        <w:rPr>
          <w:rFonts w:cs="Times New Roman" w:hAnsi="Times New Roman" w:ascii="Times New Roman"/>
          <w:sz w:val="24"/>
          <w:szCs w:val="24"/>
        </w:rPr>
        <w:t xml:space="preserve"> neto, te uvećana nagrada u iznosu od </w:t>
      </w:r>
      <w:r w:rsidR="002F2FE2">
        <w:rPr>
          <w:rFonts w:cs="Times New Roman" w:hAnsi="Times New Roman" w:ascii="Times New Roman"/>
          <w:sz w:val="24"/>
          <w:szCs w:val="24"/>
        </w:rPr>
        <w:t xml:space="preserve">… </w:t>
      </w:r>
      <w:r w:rsidR="00CC26C9" w:rsidRPr="000F007F">
        <w:rPr>
          <w:rFonts w:cs="Times New Roman" w:hAnsi="Times New Roman" w:ascii="Times New Roman"/>
          <w:sz w:val="24"/>
          <w:szCs w:val="24"/>
        </w:rPr>
        <w:t>kn neto.</w:t>
      </w:r>
    </w:p>
    <w:p w:rsidRDefault="000F007F" w:rsidP="000F007F" w:rsidR="000F007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69C4" w:rsidP="00F7764E" w:rsidR="00CC26C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07F">
        <w:rPr>
          <w:rFonts w:cs="Times New Roman" w:hAnsi="Times New Roman" w:ascii="Times New Roman"/>
          <w:sz w:val="24"/>
          <w:szCs w:val="24"/>
        </w:rPr>
        <w:t xml:space="preserve">Ovo </w:t>
      </w:r>
      <w:r w:rsidR="00F7764E" w:rsidRPr="00F7764E">
        <w:rPr>
          <w:rFonts w:cs="Times New Roman" w:hAnsi="Times New Roman" w:ascii="Times New Roman"/>
          <w:sz w:val="24"/>
          <w:szCs w:val="24"/>
        </w:rPr>
        <w:t>rješenje bez naznake visine iznosa iz toč. II. izreke ovog rješenja, objaviti će se na mrežnoj stranici e-Oglasna ploča suda, uz napomenu da se u stečajnoj pisarnici ovoga suda može izvršiti uvid u potpuni tekst rješenja.</w:t>
      </w:r>
    </w:p>
    <w:p w:rsidRDefault="00F7764E" w:rsidP="00F7764E" w:rsidR="00F7764E" w:rsidRPr="00F7764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7764E" w:rsidP="00F7764E" w:rsidR="00F7764E" w:rsidRPr="00F7764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C26C9" w:rsidP="00F7764E" w:rsidR="000F007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C26C9" w:rsidP="000F007F" w:rsidR="00CC26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</w:t>
      </w:r>
      <w:r w:rsidR="000F007F">
        <w:rPr>
          <w:rFonts w:cs="Times New Roman" w:hAnsi="Times New Roman" w:ascii="Times New Roman"/>
          <w:sz w:val="24"/>
          <w:szCs w:val="24"/>
        </w:rPr>
        <w:t xml:space="preserve">ostupku, stečajna upraviteljica </w:t>
      </w:r>
      <w:r>
        <w:rPr>
          <w:rFonts w:cs="Times New Roman" w:hAnsi="Times New Roman" w:ascii="Times New Roman"/>
          <w:sz w:val="24"/>
          <w:szCs w:val="24"/>
        </w:rPr>
        <w:t>Slavica Orehovec</w:t>
      </w:r>
      <w:r w:rsidR="000F007F">
        <w:rPr>
          <w:rFonts w:cs="Times New Roman" w:hAnsi="Times New Roman" w:ascii="Times New Roman"/>
          <w:sz w:val="24"/>
          <w:szCs w:val="24"/>
        </w:rPr>
        <w:t xml:space="preserve"> iz Čakovca,</w:t>
      </w:r>
      <w:r>
        <w:rPr>
          <w:rFonts w:cs="Times New Roman" w:hAnsi="Times New Roman" w:ascii="Times New Roman"/>
          <w:sz w:val="24"/>
          <w:szCs w:val="24"/>
        </w:rPr>
        <w:t xml:space="preserve"> nakon što je provedeno unovčenje stečajne mase (pokretnina i nekretnina), čime je ostvaren ukupan prihod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zatražila je podneskom od 26. rujna 2016. odobrenje troškova nastalih tijekom ovog postupka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zatim nagradu za obavljene poslove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neto i uvećane nagradu zbog ispunjenja unovčenja sukladno rokovima iz čl.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27.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44/96, 16/98, 29/99, 129/00, 123/03, 197/03, 187/04, 82/06, 116/10, 125/12 i 133/12</w:t>
      </w:r>
      <w:r w:rsidR="000F007F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 xml:space="preserve">)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neto.</w:t>
      </w:r>
    </w:p>
    <w:p w:rsidRDefault="00CC26C9" w:rsidP="000F007F" w:rsidR="00CC26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Pregledom </w:t>
      </w:r>
      <w:r w:rsidR="00A86AA8">
        <w:rPr>
          <w:rFonts w:cs="Times New Roman" w:hAnsi="Times New Roman" w:ascii="Times New Roman"/>
          <w:sz w:val="24"/>
          <w:szCs w:val="24"/>
        </w:rPr>
        <w:t xml:space="preserve">specifikacije iz podneska stečajne upraviteljice od 27. lipnja 2016. (list 399-400 spisa) </w:t>
      </w:r>
      <w:r w:rsidR="001269C4">
        <w:rPr>
          <w:rFonts w:cs="Times New Roman" w:hAnsi="Times New Roman" w:ascii="Times New Roman"/>
          <w:sz w:val="24"/>
          <w:szCs w:val="24"/>
        </w:rPr>
        <w:t>i priloženih računa i ispra</w:t>
      </w:r>
      <w:r w:rsidR="005B09C4">
        <w:rPr>
          <w:rFonts w:cs="Times New Roman" w:hAnsi="Times New Roman" w:ascii="Times New Roman"/>
          <w:sz w:val="24"/>
          <w:szCs w:val="24"/>
        </w:rPr>
        <w:t>va na temelju kojih su nastali (</w:t>
      </w:r>
      <w:r w:rsidR="001269C4">
        <w:rPr>
          <w:rFonts w:cs="Times New Roman" w:hAnsi="Times New Roman" w:ascii="Times New Roman"/>
          <w:sz w:val="24"/>
          <w:szCs w:val="24"/>
        </w:rPr>
        <w:t xml:space="preserve">list 369-393 spisa), </w:t>
      </w:r>
      <w:r w:rsidR="00A86AA8">
        <w:rPr>
          <w:rFonts w:cs="Times New Roman" w:hAnsi="Times New Roman" w:ascii="Times New Roman"/>
          <w:sz w:val="24"/>
          <w:szCs w:val="24"/>
        </w:rPr>
        <w:t xml:space="preserve">sud je utvrdio da je ista pobrojala troškove unovčenja koji su nastali uslijed unovčenja imovine stečajnog dužnika i s tog osnova potražuje iznos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 w:rsidR="00A86AA8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86AA8" w:rsidP="000F007F" w:rsidR="00A86AA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svezi nagrade zatražene prema Uredbi o kriterijima i načinu obračuna plaćanja nagrada (Narodne n</w:t>
      </w:r>
      <w:r w:rsidR="000F007F">
        <w:rPr>
          <w:rFonts w:cs="Times New Roman" w:hAnsi="Times New Roman" w:ascii="Times New Roman"/>
          <w:sz w:val="24"/>
          <w:szCs w:val="24"/>
        </w:rPr>
        <w:t>ovine broj 189/03, Uredbe), koju</w:t>
      </w:r>
      <w:r>
        <w:rPr>
          <w:rFonts w:cs="Times New Roman" w:hAnsi="Times New Roman" w:ascii="Times New Roman"/>
          <w:sz w:val="24"/>
          <w:szCs w:val="24"/>
        </w:rPr>
        <w:t xml:space="preserve"> je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zatražila stečajna upraviteljica, sud je utvrdio da istoj pripada pravo n</w:t>
      </w:r>
      <w:r w:rsidR="001E618E">
        <w:rPr>
          <w:rFonts w:cs="Times New Roman" w:hAnsi="Times New Roman" w:ascii="Times New Roman"/>
          <w:sz w:val="24"/>
          <w:szCs w:val="24"/>
        </w:rPr>
        <w:t xml:space="preserve">a ovu nagradu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0F007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jer je unovčena imovina 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tako da je sud </w:t>
      </w:r>
      <w:r w:rsidR="001E618E">
        <w:rPr>
          <w:rFonts w:cs="Times New Roman" w:hAnsi="Times New Roman" w:ascii="Times New Roman"/>
          <w:sz w:val="24"/>
          <w:szCs w:val="24"/>
        </w:rPr>
        <w:t>primjenom</w:t>
      </w:r>
      <w:r>
        <w:rPr>
          <w:rFonts w:cs="Times New Roman" w:hAnsi="Times New Roman" w:ascii="Times New Roman"/>
          <w:sz w:val="24"/>
          <w:szCs w:val="24"/>
        </w:rPr>
        <w:t xml:space="preserve"> postotka od 8% u skladu s čl.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4. navedene Uredbe </w:t>
      </w:r>
      <w:r w:rsidR="001E618E">
        <w:rPr>
          <w:rFonts w:cs="Times New Roman" w:hAnsi="Times New Roman" w:ascii="Times New Roman"/>
          <w:sz w:val="24"/>
          <w:szCs w:val="24"/>
        </w:rPr>
        <w:t xml:space="preserve">utvrdio neto visinu ove konačne nagrade, a također je na traženje stečajne upraviteljice odredio i uvećanu naknadu </w:t>
      </w:r>
      <w:r w:rsidR="005B09C4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2F2FE2">
        <w:rPr>
          <w:rFonts w:cs="Times New Roman" w:hAnsi="Times New Roman" w:ascii="Times New Roman"/>
          <w:sz w:val="24"/>
          <w:szCs w:val="24"/>
        </w:rPr>
        <w:t>…</w:t>
      </w:r>
      <w:r w:rsidR="005B09C4" w:rsidRPr="005B09C4">
        <w:rPr>
          <w:rFonts w:cs="Times New Roman" w:hAnsi="Times New Roman" w:ascii="Times New Roman"/>
          <w:sz w:val="24"/>
          <w:szCs w:val="24"/>
        </w:rPr>
        <w:t xml:space="preserve"> kn </w:t>
      </w:r>
      <w:r w:rsidR="001E618E">
        <w:rPr>
          <w:rFonts w:cs="Times New Roman" w:hAnsi="Times New Roman" w:ascii="Times New Roman"/>
          <w:sz w:val="24"/>
          <w:szCs w:val="24"/>
        </w:rPr>
        <w:t>primjenom čl.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 w:rsidR="001E618E">
        <w:rPr>
          <w:rFonts w:cs="Times New Roman" w:hAnsi="Times New Roman" w:ascii="Times New Roman"/>
          <w:sz w:val="24"/>
          <w:szCs w:val="24"/>
        </w:rPr>
        <w:t>5. Uredbe</w:t>
      </w:r>
      <w:r w:rsidR="000F007F">
        <w:rPr>
          <w:rFonts w:cs="Times New Roman" w:hAnsi="Times New Roman" w:ascii="Times New Roman"/>
          <w:sz w:val="24"/>
          <w:szCs w:val="24"/>
        </w:rPr>
        <w:t>,</w:t>
      </w:r>
      <w:r w:rsidR="001E618E">
        <w:rPr>
          <w:rFonts w:cs="Times New Roman" w:hAnsi="Times New Roman" w:ascii="Times New Roman"/>
          <w:sz w:val="24"/>
          <w:szCs w:val="24"/>
        </w:rPr>
        <w:t xml:space="preserve"> jer je uno</w:t>
      </w:r>
      <w:r w:rsidR="001269C4">
        <w:rPr>
          <w:rFonts w:cs="Times New Roman" w:hAnsi="Times New Roman" w:ascii="Times New Roman"/>
          <w:sz w:val="24"/>
          <w:szCs w:val="24"/>
        </w:rPr>
        <w:t>včenje stečajne mase provedeno osobitim zalaganjem stečajne upraviteljice u primjerenim rokovima.</w:t>
      </w:r>
    </w:p>
    <w:p w:rsidRDefault="001269C4" w:rsidP="000F007F" w:rsidR="000F00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 utvrđenih činjenica sud je primjenom čl.</w:t>
      </w:r>
      <w:r w:rsidR="000F007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29. SZ odlučio kao u izreci ovog rješenja.</w:t>
      </w:r>
    </w:p>
    <w:p w:rsidRDefault="000F007F" w:rsidP="000F007F" w:rsidR="000F00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007F" w:rsidP="000F007F" w:rsidR="000F007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11. studenog</w:t>
      </w:r>
      <w:r w:rsidRPr="00D97E14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F7764E" w:rsidP="000F007F" w:rsidR="00F7764E" w:rsidRPr="00D97E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664" w:rsidP="00620664" w:rsidR="00620664" w:rsidRPr="0062066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SUDAC</w:t>
      </w:r>
    </w:p>
    <w:p w:rsidRDefault="00620664" w:rsidP="00620664" w:rsidR="00620664" w:rsidRPr="0062066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20664" w:rsidP="00620664" w:rsidR="00620664" w:rsidRPr="0062066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2066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007F" w:rsidP="000F007F" w:rsidR="000F007F" w:rsidRPr="006206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764E" w:rsidP="000F007F" w:rsidR="00F7764E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007F" w:rsidP="000F007F" w:rsidR="000F007F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007F" w:rsidP="000F007F" w:rsidR="000F00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četiri (4) primjerka, u roku od 8 dana od dana primitka ovog rješenja, a o žalbi odlučuje Visoki trgovački sud Republike Hrvatske u Zagrebu.</w:t>
      </w:r>
    </w:p>
    <w:p w:rsidRDefault="000F007F" w:rsidP="000F007F" w:rsidR="000F007F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007F" w:rsidP="000F007F" w:rsidR="000F007F" w:rsidRPr="00E621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0F007F" w:rsidP="000F007F" w:rsidR="000F007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Slavica Orehovec, Čakovec, F. Prešerna 11b</w:t>
      </w:r>
    </w:p>
    <w:p w:rsidRDefault="000F007F" w:rsidP="000F007F" w:rsidR="000F007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07F">
        <w:rPr>
          <w:rFonts w:cs="Times New Roman" w:hAnsi="Times New Roman" w:ascii="Times New Roman"/>
          <w:sz w:val="24"/>
          <w:szCs w:val="24"/>
        </w:rPr>
        <w:t xml:space="preserve">E-Oglasna ploča suda, </w:t>
      </w:r>
      <w:r>
        <w:rPr>
          <w:rFonts w:cs="Times New Roman" w:hAnsi="Times New Roman" w:ascii="Times New Roman"/>
          <w:sz w:val="24"/>
          <w:szCs w:val="24"/>
        </w:rPr>
        <w:t>bez naznake iznosa,</w:t>
      </w:r>
    </w:p>
    <w:p w:rsidRDefault="000F007F" w:rsidP="000F007F" w:rsidR="000F007F" w:rsidRPr="00954F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F007F" w:rsidR="000F007F" w:rsidRPr="00954FB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0F" w:rsidP="000F007F" w:rsidR="0069440F">
      <w:pPr>
        <w:spacing w:lineRule="auto" w:line="240" w:after="0"/>
      </w:pPr>
      <w:r>
        <w:separator/>
      </w:r>
    </w:p>
  </w:endnote>
  <w:endnote w:id="0" w:type="continuationSeparator">
    <w:p w:rsidRDefault="0069440F" w:rsidP="000F007F" w:rsidR="006944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0F" w:rsidP="000F007F" w:rsidR="0069440F">
      <w:pPr>
        <w:spacing w:lineRule="auto" w:line="240" w:after="0"/>
      </w:pPr>
      <w:r>
        <w:separator/>
      </w:r>
    </w:p>
  </w:footnote>
  <w:footnote w:id="0" w:type="continuationSeparator">
    <w:p w:rsidRDefault="0069440F" w:rsidP="000F007F" w:rsidR="006944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26322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007F" w:rsidR="000F007F" w:rsidRPr="000F00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00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00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00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5F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00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007F" w:rsidR="000F00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07F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68</w:t>
    </w:r>
  </w:p>
  <w:p w:rsidRDefault="000F007F" w:rsidR="000F007F">
    <w:pPr>
      <w:pStyle w:val="Zaglavlje"/>
      <w:rPr>
        <w:rFonts w:cs="Times New Roman" w:hAnsi="Times New Roman" w:ascii="Times New Roman"/>
        <w:sz w:val="24"/>
        <w:szCs w:val="24"/>
      </w:rPr>
    </w:pPr>
  </w:p>
  <w:p w:rsidRDefault="000F007F" w:rsidR="000F00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07F" w:rsidR="000F007F" w:rsidRPr="000F00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07F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5F5AB5"/>
    <w:multiLevelType w:val="hybridMultilevel"/>
    <w:tmpl w:val="2F122C2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C13178"/>
    <w:multiLevelType w:val="hybridMultilevel"/>
    <w:tmpl w:val="C10A4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6"/>
    <w:rsid w:val="000F007F"/>
    <w:rsid w:val="001269C4"/>
    <w:rsid w:val="001E5FEC"/>
    <w:rsid w:val="001E618E"/>
    <w:rsid w:val="00266552"/>
    <w:rsid w:val="002F2FE2"/>
    <w:rsid w:val="004D0291"/>
    <w:rsid w:val="005B09C4"/>
    <w:rsid w:val="00620664"/>
    <w:rsid w:val="0069440F"/>
    <w:rsid w:val="006B0E61"/>
    <w:rsid w:val="00724103"/>
    <w:rsid w:val="00954FBF"/>
    <w:rsid w:val="00977490"/>
    <w:rsid w:val="00A86AA8"/>
    <w:rsid w:val="00B20BF6"/>
    <w:rsid w:val="00CC26C9"/>
    <w:rsid w:val="00F7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00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0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0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007F"/>
  </w:style>
  <w:style w:styleId="Podnoje" w:type="paragraph">
    <w:name w:val="footer"/>
    <w:basedOn w:val="Normal"/>
    <w:link w:val="PodnojeChar"/>
    <w:uiPriority w:val="99"/>
    <w:unhideWhenUsed/>
    <w:rsid w:val="000F00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007F"/>
  </w:style>
  <w:style w:styleId="Odlomakpopisa" w:type="paragraph">
    <w:name w:val="List Paragraph"/>
    <w:basedOn w:val="Normal"/>
    <w:uiPriority w:val="34"/>
    <w:qFormat/>
    <w:rsid w:val="000F00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FE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FE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FE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FE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00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0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0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007F"/>
  </w:style>
  <w:style w:styleId="Podnoje" w:type="paragraph">
    <w:name w:val="footer"/>
    <w:basedOn w:val="Normal"/>
    <w:link w:val="PodnojeChar"/>
    <w:uiPriority w:val="99"/>
    <w:unhideWhenUsed/>
    <w:rsid w:val="000F00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007F"/>
  </w:style>
  <w:style w:styleId="Odlomakpopisa" w:type="paragraph">
    <w:name w:val="List Paragraph"/>
    <w:basedOn w:val="Normal"/>
    <w:uiPriority w:val="34"/>
    <w:qFormat/>
    <w:rsid w:val="000F00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FE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FE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F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F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2736</properties:Characters>
  <properties:Lines>69</properties:Lines>
  <properties:Paragraphs>24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2016-11-10T08:03:00Z</dcterms:created>
  <dc:creator>Ksenija Flack Makitan</dc:creator>
  <cp:lastModifiedBy>Lea Rogina</cp:lastModifiedBy>
  <cp:lastPrinted>2016-11-14T13:37:00Z</cp:lastPrinted>
  <dcterms:modified xmlns:xsi="http://www.w3.org/2001/XMLSchema-instance" xsi:type="dcterms:W3CDTF">2016-11-14T13:41:00Z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