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5bdc" w14:paraId="8015bdc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CD1DF0" w:rsidP="00DE777C" w:rsidR="00720596" w:rsidRPr="002A3429">
      <w:pPr>
        <w:rPr>
          <w:b/>
          <w:sz w:val="24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DF0" w:rsidP="002A342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A3429"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D1DF0" w:rsidP="002A342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370E6"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4D6682" w:rsidP="00927A8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St-375</w:t>
      </w:r>
      <w:r w:rsidR="00B63FDD">
        <w:rPr>
          <w:sz w:val="24"/>
          <w:szCs w:val="24"/>
        </w:rPr>
        <w:t>/15</w:t>
      </w:r>
      <w:r w:rsidR="00CD1DF0">
        <w:rPr>
          <w:sz w:val="24"/>
          <w:szCs w:val="24"/>
        </w:rPr>
        <w:t>-78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F270BD" w:rsidP="002624CB" w:rsidR="002248AC" w:rsidRPr="002A3429">
      <w:pPr>
        <w:ind w:firstLine="708"/>
        <w:jc w:val="both"/>
        <w:rPr>
          <w:sz w:val="24"/>
          <w:szCs w:val="24"/>
        </w:rPr>
      </w:pPr>
      <w:r w:rsidRPr="00F270BD">
        <w:rPr>
          <w:sz w:val="24"/>
          <w:szCs w:val="24"/>
        </w:rPr>
        <w:t xml:space="preserve">Trgovački sud u Zagrebu, po sucu Gordanu Zubaku, u stečajnom postupku nad dužnikom </w:t>
      </w:r>
      <w:r w:rsidR="004D6682" w:rsidRPr="004D6682">
        <w:rPr>
          <w:bCs/>
          <w:sz w:val="24"/>
          <w:szCs w:val="24"/>
          <w:lang w:val="pt-BR"/>
        </w:rPr>
        <w:t>KOTLAR d.o.o. u stečaju, Zagreb, Nova Ves 17, OIB: 31553668615</w:t>
      </w:r>
      <w:r w:rsidR="002624CB" w:rsidRPr="002624CB">
        <w:rPr>
          <w:sz w:val="24"/>
          <w:szCs w:val="24"/>
        </w:rPr>
        <w:t xml:space="preserve">,  </w:t>
      </w:r>
      <w:r w:rsidR="004D6682">
        <w:rPr>
          <w:sz w:val="24"/>
          <w:szCs w:val="24"/>
        </w:rPr>
        <w:t>25. rujna</w:t>
      </w:r>
      <w:r w:rsidR="00EE3954">
        <w:rPr>
          <w:sz w:val="24"/>
          <w:szCs w:val="24"/>
        </w:rPr>
        <w:t xml:space="preserve"> 2018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F270BD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B21B7">
        <w:rPr>
          <w:sz w:val="24"/>
          <w:szCs w:val="24"/>
        </w:rPr>
        <w:t>stečajnoj</w:t>
      </w:r>
      <w:r w:rsidR="00616DED">
        <w:rPr>
          <w:sz w:val="24"/>
          <w:szCs w:val="24"/>
        </w:rPr>
        <w:t xml:space="preserve"> upr</w:t>
      </w:r>
      <w:r w:rsidR="003B21B7">
        <w:rPr>
          <w:sz w:val="24"/>
          <w:szCs w:val="24"/>
        </w:rPr>
        <w:t>aviteljici</w:t>
      </w:r>
      <w:r w:rsidR="002624CB">
        <w:rPr>
          <w:sz w:val="24"/>
          <w:szCs w:val="24"/>
        </w:rPr>
        <w:t xml:space="preserve"> </w:t>
      </w:r>
      <w:r w:rsidR="003B21B7">
        <w:rPr>
          <w:sz w:val="24"/>
          <w:szCs w:val="24"/>
        </w:rPr>
        <w:t>Mariji Vujčić Turkulin u roku 3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F270BD">
        <w:rPr>
          <w:sz w:val="24"/>
          <w:szCs w:val="24"/>
        </w:rPr>
        <w:t xml:space="preserve"> vezano za</w:t>
      </w:r>
      <w:r w:rsidR="00837815">
        <w:rPr>
          <w:sz w:val="24"/>
          <w:szCs w:val="24"/>
        </w:rPr>
        <w:t xml:space="preserve"> unovčenje </w:t>
      </w:r>
      <w:r w:rsidR="003B21B7">
        <w:rPr>
          <w:sz w:val="24"/>
          <w:szCs w:val="24"/>
        </w:rPr>
        <w:t>nekretnine</w:t>
      </w:r>
      <w:r w:rsidR="003B21B7" w:rsidRPr="003B21B7">
        <w:rPr>
          <w:sz w:val="24"/>
          <w:szCs w:val="24"/>
        </w:rPr>
        <w:t xml:space="preserve"> </w:t>
      </w:r>
      <w:r w:rsidR="003B21B7">
        <w:rPr>
          <w:sz w:val="24"/>
          <w:szCs w:val="24"/>
        </w:rPr>
        <w:t>upisane</w:t>
      </w:r>
      <w:r w:rsidR="003B21B7" w:rsidRPr="003B21B7">
        <w:rPr>
          <w:sz w:val="24"/>
          <w:szCs w:val="24"/>
        </w:rPr>
        <w:t xml:space="preserve"> 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66CBC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C028EC" w:rsidRPr="00C028EC">
        <w:rPr>
          <w:bCs/>
          <w:sz w:val="24"/>
          <w:szCs w:val="24"/>
          <w:lang w:val="pt-BR"/>
        </w:rPr>
        <w:t>KOTLAR d.o.o. u stečaju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927A89">
        <w:rPr>
          <w:sz w:val="24"/>
          <w:szCs w:val="24"/>
        </w:rPr>
        <w:t>prilikom</w:t>
      </w:r>
      <w:r w:rsidR="00C028EC" w:rsidRPr="00C028EC">
        <w:rPr>
          <w:sz w:val="24"/>
          <w:szCs w:val="24"/>
        </w:rPr>
        <w:t xml:space="preserve"> elektroničke javne dražbe, prodana je nekretnina stečajnog dužnika. </w:t>
      </w:r>
      <w:r w:rsidR="00E1267D">
        <w:rPr>
          <w:sz w:val="24"/>
          <w:szCs w:val="24"/>
        </w:rPr>
        <w:t>Slijedom navedenog,</w:t>
      </w:r>
      <w:r w:rsidR="00C028EC" w:rsidRPr="00C028EC">
        <w:rPr>
          <w:sz w:val="24"/>
          <w:szCs w:val="24"/>
        </w:rPr>
        <w:t xml:space="preserve"> stečajni upravitelj pozvan</w:t>
      </w:r>
      <w:r w:rsidR="00927A89">
        <w:rPr>
          <w:sz w:val="24"/>
          <w:szCs w:val="24"/>
        </w:rPr>
        <w:t xml:space="preserve"> je</w:t>
      </w:r>
      <w:r w:rsidR="00C028EC" w:rsidRPr="00C028EC">
        <w:rPr>
          <w:sz w:val="24"/>
          <w:szCs w:val="24"/>
        </w:rPr>
        <w:t xml:space="preserve"> dostaviti obračun troškova u skladu sa Stečajnim zakonom</w:t>
      </w:r>
    </w:p>
    <w:p w:rsidRDefault="003B21B7" w:rsidP="00344CAA" w:rsidR="003B21B7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3B21B7" w:rsidRPr="003B21B7">
        <w:rPr>
          <w:sz w:val="24"/>
          <w:szCs w:val="24"/>
        </w:rPr>
        <w:t xml:space="preserve">25. rujna </w:t>
      </w:r>
      <w:r w:rsidR="00666CBC">
        <w:rPr>
          <w:sz w:val="24"/>
          <w:szCs w:val="24"/>
        </w:rPr>
        <w:t>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DC16F8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35ABA" w:rsidR="00935ABA">
      <w:pPr>
        <w:rPr>
          <w:sz w:val="24"/>
          <w:szCs w:val="24"/>
        </w:rPr>
      </w:pPr>
    </w:p>
    <w:p w:rsidRDefault="00DC16F8" w:rsidP="00400817" w:rsidR="00DC16F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C16F8" w:rsidP="00400817" w:rsidR="00DC16F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DC16F8" w:rsidR="00DC16F8">
      <w:pPr>
        <w:rPr>
          <w:sz w:val="24"/>
          <w:szCs w:val="24"/>
        </w:rPr>
      </w:pPr>
    </w:p>
    <w:p w:rsidRDefault="00DC16F8" w:rsidR="00DC16F8" w:rsidRPr="002A3429">
      <w:pPr>
        <w:rPr>
          <w:sz w:val="24"/>
          <w:szCs w:val="24"/>
        </w:rPr>
      </w:pPr>
    </w:p>
    <w:sectPr w:rsidSect="00CD1DF0" w:rsidR="00DC16F8" w:rsidRPr="002A3429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624CB"/>
    <w:rsid w:val="002A3429"/>
    <w:rsid w:val="00333DAC"/>
    <w:rsid w:val="00344CAA"/>
    <w:rsid w:val="003B21B7"/>
    <w:rsid w:val="003D56DA"/>
    <w:rsid w:val="003F0353"/>
    <w:rsid w:val="004117EE"/>
    <w:rsid w:val="00434E43"/>
    <w:rsid w:val="0045349E"/>
    <w:rsid w:val="00463006"/>
    <w:rsid w:val="004D6682"/>
    <w:rsid w:val="00557785"/>
    <w:rsid w:val="00571DD6"/>
    <w:rsid w:val="00577C20"/>
    <w:rsid w:val="00587AB3"/>
    <w:rsid w:val="00613C2B"/>
    <w:rsid w:val="00616DED"/>
    <w:rsid w:val="00655BF2"/>
    <w:rsid w:val="00666CBC"/>
    <w:rsid w:val="00684F98"/>
    <w:rsid w:val="00692906"/>
    <w:rsid w:val="00707F55"/>
    <w:rsid w:val="00720596"/>
    <w:rsid w:val="007B1CD9"/>
    <w:rsid w:val="007B2F69"/>
    <w:rsid w:val="007C08F1"/>
    <w:rsid w:val="007C516D"/>
    <w:rsid w:val="00806695"/>
    <w:rsid w:val="00837815"/>
    <w:rsid w:val="008A286D"/>
    <w:rsid w:val="008E7932"/>
    <w:rsid w:val="00927A89"/>
    <w:rsid w:val="00935ABA"/>
    <w:rsid w:val="00965E5A"/>
    <w:rsid w:val="009B5364"/>
    <w:rsid w:val="00A076B8"/>
    <w:rsid w:val="00A17E1D"/>
    <w:rsid w:val="00A643A6"/>
    <w:rsid w:val="00A942A8"/>
    <w:rsid w:val="00AE6F93"/>
    <w:rsid w:val="00B63FDD"/>
    <w:rsid w:val="00B75C25"/>
    <w:rsid w:val="00C00AE9"/>
    <w:rsid w:val="00C00CB9"/>
    <w:rsid w:val="00C028EC"/>
    <w:rsid w:val="00C05A90"/>
    <w:rsid w:val="00C15ECB"/>
    <w:rsid w:val="00C370E6"/>
    <w:rsid w:val="00CD0178"/>
    <w:rsid w:val="00CD1DF0"/>
    <w:rsid w:val="00D65985"/>
    <w:rsid w:val="00D80A87"/>
    <w:rsid w:val="00DA6D0B"/>
    <w:rsid w:val="00DC16F8"/>
    <w:rsid w:val="00DE777C"/>
    <w:rsid w:val="00E1267D"/>
    <w:rsid w:val="00E5553E"/>
    <w:rsid w:val="00E81382"/>
    <w:rsid w:val="00EC6FA3"/>
    <w:rsid w:val="00ED0B53"/>
    <w:rsid w:val="00ED51B2"/>
    <w:rsid w:val="00EE3954"/>
    <w:rsid w:val="00F270BD"/>
    <w:rsid w:val="00F608AA"/>
    <w:rsid w:val="00F76BC2"/>
    <w:rsid w:val="00F8674D"/>
    <w:rsid w:val="00FA5D0B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6F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6F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6F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6F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6F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6F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6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6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1171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2018-09-25T09:12:00Z</dcterms:created>
  <dc:creator>nmarkovic</dc:creator>
  <cp:lastModifiedBy>Dijana Hadžić</cp:lastModifiedBy>
  <cp:lastPrinted>2018-09-25T09:44:00Z</cp:lastPrinted>
  <dcterms:modified xmlns:xsi="http://www.w3.org/2001/XMLSchema-instance" xsi:type="dcterms:W3CDTF">2018-09-25T09:44:00Z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Zaključak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