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de9f" w14:paraId="bc5de9f"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9B61C1">
        <w:t>577</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 xml:space="preserve">FINA, Podružnica Zagreb, </w:t>
      </w:r>
      <w:r w:rsidR="00AB3A52" w:rsidRPr="00AB3A52">
        <w:t xml:space="preserve">Ulica grada Vukovara 70 </w:t>
      </w:r>
      <w:r w:rsidR="00780710">
        <w:t xml:space="preserve"> za otvaranje stečajnog postupka</w:t>
      </w:r>
      <w:r w:rsidR="00BB285A">
        <w:t xml:space="preserve"> </w:t>
      </w:r>
      <w:r w:rsidR="00352D53">
        <w:t>nad</w:t>
      </w:r>
      <w:r w:rsidR="00C26337">
        <w:t xml:space="preserve"> </w:t>
      </w:r>
      <w:r w:rsidR="00AB3A52" w:rsidRPr="00AB3A52">
        <w:t>KOD BAČVE j.d.o.o. za ugostiteljsku djelatnost, Sisak, Hercegovačka ulica 17, MBS: 080887666, OIB: 80895235848</w:t>
      </w:r>
      <w:r w:rsidR="00BC5677" w:rsidRPr="00BC5677">
        <w:t xml:space="preserve">, </w:t>
      </w:r>
      <w:r w:rsidR="00AB3A52">
        <w:t>23</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AB3A52" w:rsidRPr="00AB3A52">
        <w:t>KOD BAČVE j.d.o.o. za ugostiteljsku djelatnost, Sisak, Hercegovačka ulica 17, MBS: 080887666, OIB: 80895235848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AB3A52" w:rsidRPr="00AB3A52">
        <w:t>BRANKA BOŽIĆ, Zagreb, Mirka Deanovića 11, OIB:50835813248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AB3A52" w:rsidRPr="00AB3A52">
        <w:t>KOD BAČVE j.d.o.o. za ugostiteljsku djelatnost, Sisak, Hercegovačka ulica 17, MBS: 080887666, OIB: 80895235848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A44F9A">
        <w:t>9. ožujka 2017</w:t>
      </w:r>
      <w:r w:rsidR="00D21013">
        <w:t xml:space="preserve">. </w:t>
      </w:r>
      <w:r w:rsidRPr="0030718D">
        <w:rPr>
          <w:noProof w:val="false"/>
        </w:rPr>
        <w:t xml:space="preserve">utvrđeno je da je račun dužnika na dan </w:t>
      </w:r>
      <w:r w:rsidR="00A44F9A">
        <w:t xml:space="preserve">13. veljače 2017. </w:t>
      </w:r>
      <w:r w:rsidRPr="0030718D">
        <w:rPr>
          <w:noProof w:val="false"/>
        </w:rPr>
        <w:t xml:space="preserve">u blokadi za iznos </w:t>
      </w:r>
      <w:r w:rsidR="00A44F9A">
        <w:t xml:space="preserve">21.421,12 </w:t>
      </w:r>
      <w:r w:rsidRPr="0030718D">
        <w:rPr>
          <w:noProof w:val="false"/>
        </w:rPr>
        <w:t xml:space="preserve">kn te da neprekidna blokada traje </w:t>
      </w:r>
      <w:r w:rsidR="00A44F9A">
        <w:rPr>
          <w:noProof w:val="false"/>
        </w:rPr>
        <w:t>120</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AB3A52">
        <w:rPr>
          <w:noProof w:val="false"/>
        </w:rPr>
        <w:t>23</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9B30F2">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9B30F2" w:rsidR="001F1245">
      <w:pPr>
        <w:rPr>
          <w:noProof w:val="false"/>
        </w:rPr>
      </w:pPr>
    </w:p>
    <w:p w:rsidRDefault="009B30F2" w:rsidR="009B30F2">
      <w:r>
        <w:t>Za točnost otpravka - ovlašteni službenik</w:t>
      </w:r>
    </w:p>
    <w:p w:rsidRDefault="009B30F2" w:rsidR="009B30F2" w:rsidRPr="000504A6">
      <w:r>
        <w:tab/>
        <w:t xml:space="preserve">      </w:t>
      </w:r>
      <w:r w:rsidRPr="000E6531">
        <w:t>Ivana Stampf</w:t>
      </w:r>
    </w:p>
    <w:p w:rsidRDefault="009B30F2" w:rsidP="009B30F2" w:rsidR="009B30F2" w:rsidRPr="009D23EC"/>
    <w:sectPr w:rsidSect="00806E44" w:rsidR="009B30F2"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30F2">
      <w:rPr>
        <w:rStyle w:val="Brojstranice"/>
      </w:rPr>
      <w:t>2</w:t>
    </w:r>
    <w:r>
      <w:rPr>
        <w:rStyle w:val="Brojstranice"/>
      </w:rPr>
      <w:fldChar w:fldCharType="end"/>
    </w:r>
  </w:p>
  <w:p w:rsidRDefault="006F3C34" w:rsidP="00B509F2" w:rsidR="00CF1E49">
    <w:pPr>
      <w:pStyle w:val="Zaglavlje"/>
      <w:jc w:val="right"/>
    </w:pPr>
    <w:r>
      <w:tab/>
    </w:r>
    <w:r>
      <w:tab/>
    </w:r>
    <w:r w:rsidR="00CF1E49">
      <w:t>66 St-</w:t>
    </w:r>
    <w:r w:rsidR="009B61C1">
      <w:t>577</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60A2"/>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169F"/>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B73DA"/>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0F2"/>
    <w:rsid w:val="009B31F2"/>
    <w:rsid w:val="009B35EA"/>
    <w:rsid w:val="009B430D"/>
    <w:rsid w:val="009B4EDE"/>
    <w:rsid w:val="009B4F4F"/>
    <w:rsid w:val="009B545E"/>
    <w:rsid w:val="009B57B1"/>
    <w:rsid w:val="009B58F5"/>
    <w:rsid w:val="009B618D"/>
    <w:rsid w:val="009B61C1"/>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A52"/>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9B30F2"/>
    <w:rPr>
      <w:color w:val="808080"/>
      <w:bdr w:space="0" w:sz="0" w:color="auto" w:val="none"/>
      <w:shd w:fill="auto" w:color="auto" w:val="clear"/>
    </w:rPr>
  </w:style>
  <w:style w:customStyle="true" w:styleId="eSPISCCParagraphDefaultFont" w:type="character">
    <w:name w:val="eSPIS_CC_Paragraph Default Font"/>
    <w:basedOn w:val="Zadanifontodlomka"/>
    <w:rsid w:val="009B30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0F2"/>
    <w:rPr>
      <w:bdr w:space="0" w:sz="0" w:color="auto" w:val="none"/>
      <w:shd w:fill="FFFFCC" w:color="auto" w:val="clear"/>
      <w:lang w:val="hr-HR"/>
    </w:rPr>
  </w:style>
  <w:style w:customStyle="true" w:styleId="PozadinaSvijetloCrvena" w:type="character">
    <w:name w:val="Pozadina_SvijetloCrvena"/>
    <w:basedOn w:val="eSPISCCParagraphDefaultFont"/>
    <w:rsid w:val="009B30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0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9B30F2"/>
    <w:rPr>
      <w:color w:val="808080"/>
      <w:bdr w:color="auto" w:space="0" w:sz="0" w:val="none"/>
      <w:shd w:color="auto" w:fill="auto" w:val="clear"/>
    </w:rPr>
  </w:style>
  <w:style w:customStyle="1" w:styleId="eSPISCCParagraphDefaultFont" w:type="character">
    <w:name w:val="eSPIS_CC_Paragraph Default Font"/>
    <w:basedOn w:val="Zadanifontodlomka"/>
    <w:rsid w:val="009B30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0F2"/>
    <w:rPr>
      <w:bdr w:color="auto" w:space="0" w:sz="0" w:val="none"/>
      <w:shd w:color="auto" w:fill="FFFFCC" w:val="clear"/>
      <w:lang w:val="hr-HR"/>
    </w:rPr>
  </w:style>
  <w:style w:customStyle="1" w:styleId="PozadinaSvijetloCrvena" w:type="character">
    <w:name w:val="Pozadina_SvijetloCrvena"/>
    <w:basedOn w:val="eSPISCCParagraphDefaultFont"/>
    <w:rsid w:val="009B30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0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St-577/2017</izvorni_sadrzaj>
    <derivirana_varijabla naziv="DomainObject.Predmet.OznakaBroj_1">St-577/2017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BAČVE j.d.o.o. za ugostiteljsku djelatnost</izvorni_sadrzaj>
    <derivirana_varijabla naziv="DomainObject.Predmet.ProtustrankaFormated_1">  KOD BAČVE j.d.o.o. za ugostiteljsku djelatnost</derivirana_varijabla>
  </DomainObject.Predmet.ProtustrankaFormated>
  <DomainObject.Predmet.ProtustrankaFormatedOIB>
    <izvorni_sadrzaj>  KOD BAČVE j.d.o.o. za ugostiteljsku djelatnost, OIB 80895235848</izvorni_sadrzaj>
    <derivirana_varijabla naziv="DomainObject.Predmet.ProtustrankaFormatedOIB_1">  KOD BAČVE j.d.o.o. za ugostiteljsku djelatnost, OIB 80895235848</derivirana_varijabla>
  </DomainObject.Predmet.ProtustrankaFormatedOIB>
  <DomainObject.Predmet.ProtustrankaFormatedWithAdress>
    <izvorni_sadrzaj> KOD BAČVE j.d.o.o. za ugostiteljsku djelatnost, Hercegovačka ulica 17, 44000 Sisak</izvorni_sadrzaj>
    <derivirana_varijabla naziv="DomainObject.Predmet.ProtustrankaFormatedWithAdress_1"> KOD BAČVE j.d.o.o. za ugostiteljsku djelatnost, Hercegovačka ulica 17, 44000 Sisak</derivirana_varijabla>
  </DomainObject.Predmet.ProtustrankaFormatedWithAdress>
  <DomainObject.Predmet.ProtustrankaFormatedWithAdressOIB>
    <izvorni_sadrzaj> KOD BAČVE j.d.o.o. za ugostiteljsku djelatnost, OIB 80895235848, Hercegovačka ulica 17, 44000 Sisak</izvorni_sadrzaj>
    <derivirana_varijabla naziv="DomainObject.Predmet.ProtustrankaFormatedWithAdressOIB_1"> KOD BAČVE j.d.o.o. za ugostiteljsku djelatnost, OIB 80895235848, Hercegovačka ulica 17, 44000 Sisak</derivirana_varijabla>
  </DomainObject.Predmet.ProtustrankaFormatedWithAdressOIB>
  <DomainObject.Predmet.ProtustrankaWithAdress>
    <izvorni_sadrzaj>KOD BAČVE j.d.o.o. za ugostiteljsku djelatnost Hercegovačka ulica 17, 44000 Sisak</izvorni_sadrzaj>
    <derivirana_varijabla naziv="DomainObject.Predmet.ProtustrankaWithAdress_1">KOD BAČVE j.d.o.o. za ugostiteljsku djelatnost Hercegovačka ulica 17, 44000 Sisak</derivirana_varijabla>
  </DomainObject.Predmet.ProtustrankaWithAdress>
  <DomainObject.Predmet.ProtustrankaWithAdressOIB>
    <izvorni_sadrzaj>KOD BAČVE j.d.o.o. za ugostiteljsku djelatnost, OIB 80895235848, Hercegovačka ulica 17, 44000 Sisak</izvorni_sadrzaj>
    <derivirana_varijabla naziv="DomainObject.Predmet.ProtustrankaWithAdressOIB_1">KOD BAČVE j.d.o.o. za ugostiteljsku djelatnost, OIB 80895235848, Hercegovačka ulica 17, 44000 Sisak</derivirana_varijabla>
  </DomainObject.Predmet.ProtustrankaWithAdressOIB>
  <DomainObject.Predmet.ProtustrankaNazivFormated>
    <izvorni_sadrzaj>KOD BAČVE j.d.o.o. za ugostiteljsku djelatnost</izvorni_sadrzaj>
    <derivirana_varijabla naziv="DomainObject.Predmet.ProtustrankaNazivFormated_1">KOD BAČVE j.d.o.o. za ugostiteljsku djelatnost</derivirana_varijabla>
  </DomainObject.Predmet.ProtustrankaNazivFormated>
  <DomainObject.Predmet.ProtustrankaNazivFormatedOIB>
    <izvorni_sadrzaj>KOD BAČVE j.d.o.o. za ugostiteljsku djelatnost, OIB 80895235848</izvorni_sadrzaj>
    <derivirana_varijabla naziv="DomainObject.Predmet.ProtustrankaNazivFormatedOIB_1">KOD BAČVE j.d.o.o. za ugostiteljsku djelatnost, OIB 80895235848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KOD BAČVE j.d.o.o. za ugostiteljsku djelatnost</item>
    </izvorni_sadrzaj>
    <derivirana_varijabla naziv="DomainObject.Predmet.ProtuStrankaListFormated_1">
      <item>KOD BAČVE j.d.o.o. za ugostiteljsku djelatnost</item>
    </derivirana_varijabla>
  </DomainObject.Predmet.ProtuStrankaListFormated>
  <DomainObject.Predmet.ProtuStrankaListFormatedOIB>
    <izvorni_sadrzaj>
      <item>KOD BAČVE j.d.o.o. za ugostiteljsku djelatnost, OIB 80895235848</item>
    </izvorni_sadrzaj>
    <derivirana_varijabla naziv="DomainObject.Predmet.ProtuStrankaListFormatedOIB_1">
      <item>KOD BAČVE j.d.o.o. za ugostiteljsku djelatnost, OIB 80895235848</item>
    </derivirana_varijabla>
  </DomainObject.Predmet.ProtuStrankaListFormatedOIB>
  <DomainObject.Predmet.ProtuStrankaListFormatedWithAdress>
    <izvorni_sadrzaj>
      <item>KOD BAČVE j.d.o.o. za ugostiteljsku djelatnost, Hercegovačka ulica 17, 44000 Sisak</item>
    </izvorni_sadrzaj>
    <derivirana_varijabla naziv="DomainObject.Predmet.ProtuStrankaListFormatedWithAdress_1">
      <item>KOD BAČVE j.d.o.o. za ugostiteljsku djelatnost, Hercegovačka ulica 17, 44000 Sisak</item>
    </derivirana_varijabla>
  </DomainObject.Predmet.ProtuStrankaListFormatedWithAdress>
  <DomainObject.Predmet.ProtuStrankaListFormatedWithAdressOIB>
    <izvorni_sadrzaj>
      <item>KOD BAČVE j.d.o.o. za ugostiteljsku djelatnost, OIB 80895235848, Hercegovačka ulica 17, 44000 Sisak</item>
    </izvorni_sadrzaj>
    <derivirana_varijabla naziv="DomainObject.Predmet.ProtuStrankaListFormatedWithAdressOIB_1">
      <item>KOD BAČVE j.d.o.o. za ugostiteljsku djelatnost, OIB 80895235848, Hercegovačka ulica 17, 44000 Sisak</item>
    </derivirana_varijabla>
  </DomainObject.Predmet.ProtuStrankaListFormatedWithAdressOIB>
  <DomainObject.Predmet.ProtuStrankaListNazivFormated>
    <izvorni_sadrzaj>
      <item>KOD BAČVE j.d.o.o. za ugostiteljsku djelatnost</item>
    </izvorni_sadrzaj>
    <derivirana_varijabla naziv="DomainObject.Predmet.ProtuStrankaListNazivFormated_1">
      <item>KOD BAČVE j.d.o.o. za ugostiteljsku djelatnost</item>
    </derivirana_varijabla>
  </DomainObject.Predmet.ProtuStrankaListNazivFormated>
  <DomainObject.Predmet.ProtuStrankaListNazivFormatedOIB>
    <izvorni_sadrzaj>
      <item>KOD BAČVE j.d.o.o. za ugostiteljsku djelatnost, OIB 80895235848</item>
    </izvorni_sadrzaj>
    <derivirana_varijabla naziv="DomainObject.Predmet.ProtuStrankaListNazivFormatedOIB_1">
      <item>KOD BAČVE j.d.o.o. za ugostiteljsku djelatnost, OIB 80895235848</item>
    </derivirana_varijabla>
  </DomainObject.Predmet.ProtuStrankaListNazivFormatedOIB>
  <DomainObject.Predmet.OstaliListFormated>
    <izvorni_sadrzaj>
      <item>Zoran Kreća</item>
    </izvorni_sadrzaj>
    <derivirana_varijabla naziv="DomainObject.Predmet.OstaliListFormated_1">
      <item>Zoran Kreća</item>
    </derivirana_varijabla>
  </DomainObject.Predmet.OstaliListFormated>
  <DomainObject.Predmet.OstaliListFormatedOIB>
    <izvorni_sadrzaj>
      <item>Zoran Kreća, OIB 73306018504</item>
    </izvorni_sadrzaj>
    <derivirana_varijabla naziv="DomainObject.Predmet.OstaliListFormatedOIB_1">
      <item>Zoran Kreća, OIB 73306018504</item>
    </derivirana_varijabla>
  </DomainObject.Predmet.OstaliListFormatedOIB>
  <DomainObject.Predmet.OstaliListFormatedWithAdress>
    <izvorni_sadrzaj>
      <item>Zoran Kreća, Ulica Olivera Potzla 50, 44000 Sisak</item>
    </izvorni_sadrzaj>
    <derivirana_varijabla naziv="DomainObject.Predmet.OstaliListFormatedWithAdress_1">
      <item>Zoran Kreća, Ulica Olivera Potzla 50, 44000 Sisak</item>
    </derivirana_varijabla>
  </DomainObject.Predmet.OstaliListFormatedWithAdress>
  <DomainObject.Predmet.OstaliListFormatedWithAdressOIB>
    <izvorni_sadrzaj>
      <item>Zoran Kreća, OIB 73306018504, Ulica Olivera Potzla 50, 44000 Sisak</item>
    </izvorni_sadrzaj>
    <derivirana_varijabla naziv="DomainObject.Predmet.OstaliListFormatedWithAdressOIB_1">
      <item>Zoran Kreća, OIB 73306018504, Ulica Olivera Potzla 50, 44000 Sisak</item>
    </derivirana_varijabla>
  </DomainObject.Predmet.OstaliListFormatedWithAdressOIB>
  <DomainObject.Predmet.OstaliListNazivFormated>
    <izvorni_sadrzaj>
      <item>Zoran Kreća</item>
    </izvorni_sadrzaj>
    <derivirana_varijabla naziv="DomainObject.Predmet.OstaliListNazivFormated_1">
      <item>Zoran Kreća</item>
    </derivirana_varijabla>
  </DomainObject.Predmet.OstaliListNazivFormated>
  <DomainObject.Predmet.OstaliListNazivFormatedOIB>
    <izvorni_sadrzaj>
      <item>Zoran Kreća, OIB 73306018504</item>
    </izvorni_sadrzaj>
    <derivirana_varijabla naziv="DomainObject.Predmet.OstaliListNazivFormatedOIB_1">
      <item>Zoran Kreća, OIB 73306018504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KOD BAČVE j.d.o.o. za ugostiteljsku djelatnost</izvorni_sadrzaj>
    <derivirana_varijabla naziv="DomainObject.Predmet.ProtustrankaIDrugi_1">KOD BAČVE j.d.o.o. za ugostiteljsku djelatnost</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KOD BAČVE j.d.o.o. za ugostiteljsku djelatnost, OIB 80895235848, Hercegovačka ulica 17, 44000 Sisak</izvorni_sadrzaj>
    <derivirana_varijabla naziv="DomainObject.Predmet.ProtustrankaIDrugiAdressOIB_1">KOD BAČVE j.d.o.o. za ugostiteljsku djelatnost, OIB 80895235848, Hercegovačka ulica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BAČVE j.d.o.o. za ugostiteljsku djelatnost</item>
      <item>Zoran Kreća</item>
      <item>VJEROVNICI</item>
    </izvorni_sadrzaj>
    <derivirana_varijabla naziv="DomainObject.Predmet.SudioniciListNaziv_1">
      <item>FINA Regionalni centar Zagreb</item>
      <item>KOD BAČVE j.d.o.o. za ugostiteljsku djelatnost</item>
      <item>Zoran Kreća</item>
      <item>VJEROVNICI</item>
    </derivirana_varijabla>
  </DomainObject.Predmet.SudioniciListNaziv>
  <DomainObject.Predmet.SudioniciListAdressOIB>
    <izvorni_sadrzaj>
      <item>FINA Regionalni centar Zagreb, OIB 85821130368, Trg svibanjskih žrtava 1995. br. 1,10000 Zagreb</item>
      <item>KOD BAČVE j.d.o.o. za ugostiteljsku djelatnost, OIB 80895235848, Hercegovačka ulica 17,44000 Sisak</item>
      <item>Zoran Kreća, OIB 73306018504, Ulica Olivera Potzla 50,44000 Sisak</item>
      <item>VJEROVNICI</item>
    </izvorni_sadrzaj>
    <derivirana_varijabla naziv="DomainObject.Predmet.SudioniciListAdressOIB_1">
      <item>FINA Regionalni centar Zagreb, OIB 85821130368, Trg svibanjskih žrtava 1995. br. 1,10000 Zagreb</item>
      <item>KOD BAČVE j.d.o.o. za ugostiteljsku djelatnost, OIB 80895235848, Hercegovačka ulica 17,44000 Sisak</item>
      <item>Zoran Kreća, OIB 73306018504, Ulica Olivera Potzla 50,44000 Sisak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80895235848</item>
      <item>, OIB 73306018504</item>
      <item>, OIB null</item>
    </izvorni_sadrzaj>
    <derivirana_varijabla naziv="DomainObject.Predmet.SudioniciListNazivOIB_1">
      <item>, OIB 85821130368</item>
      <item>, OIB 80895235848</item>
      <item>, OIB 73306018504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597</properties:Words>
  <properties:Characters>3264</properties:Characters>
  <properties:Lines>73</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2018-07-23T09:22:00Z</dcterms:created>
  <dc:creator>novakb</dc:creator>
  <cp:lastModifiedBy>Ivana Stampf</cp:lastModifiedBy>
  <cp:lastPrinted>2013-08-26T14:50:00Z</cp:lastPrinted>
  <dcterms:modified xmlns:xsi="http://www.w3.org/2001/XMLSchema-instance" xsi:type="dcterms:W3CDTF">2018-07-23T09:34:00Z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St-577-17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