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8bfd" w14:paraId="6128bfd" w:rsidRDefault="0035086B" w:rsidP="00EA5504" w:rsidR="00FE3EAA" w:rsidRPr="00BB599D">
      <w:pPr>
        <w15:collapsed w:val="false"/>
        <w:rPr>
          <w:rFonts w:hAnsi="Times New Roman" w:ascii="Times New Roman"/>
          <w:sz w:val="20"/>
          <w:lang w:val="hr-HR"/>
        </w:rPr>
      </w:pPr>
      <w:bookmarkStart w:name="_GoBack" w:id="0"/>
      <w:bookmarkEnd w:id="0"/>
      <w:r w:rsidRPr="00BB599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E3EAA" w:rsidP="00EA5504" w:rsidR="00FE3EAA" w:rsidRPr="00BB599D">
      <w:pPr>
        <w:rPr>
          <w:rFonts w:hAnsi="Times New Roman" w:ascii="Times New Roman"/>
          <w:szCs w:val="24"/>
          <w:lang w:val="hr-HR"/>
        </w:rPr>
      </w:pPr>
    </w:p>
    <w:p w:rsidRDefault="00EA5504" w:rsidP="00EA5504" w:rsidR="00EA5504" w:rsidRPr="00BB599D">
      <w:pPr>
        <w:rPr>
          <w:rFonts w:hAnsi="Times New Roman" w:ascii="Times New Roman"/>
          <w:szCs w:val="24"/>
          <w:lang w:val="hr-HR"/>
        </w:rPr>
      </w:pPr>
      <w:r w:rsidRPr="00BB599D">
        <w:rPr>
          <w:rFonts w:hAnsi="Times New Roman" w:ascii="Times New Roman"/>
          <w:szCs w:val="24"/>
          <w:lang w:val="hr-HR"/>
        </w:rPr>
        <w:t>REPUBLIKA HRVATSKA</w:t>
      </w:r>
    </w:p>
    <w:p w:rsidRDefault="00EA5504" w:rsidP="00EA5504" w:rsidR="00EA5504" w:rsidRPr="00BB599D">
      <w:pPr>
        <w:rPr>
          <w:rFonts w:hAnsi="Times New Roman" w:ascii="Times New Roman"/>
          <w:szCs w:val="24"/>
          <w:lang w:val="hr-HR"/>
        </w:rPr>
      </w:pPr>
      <w:r w:rsidRPr="00BB599D">
        <w:rPr>
          <w:rFonts w:hAnsi="Times New Roman" w:ascii="Times New Roman"/>
          <w:szCs w:val="24"/>
          <w:lang w:val="hr-HR"/>
        </w:rPr>
        <w:t>TRGOVAČKI SUD U ZAGREBU</w:t>
      </w:r>
    </w:p>
    <w:p w:rsidRDefault="00EA5504" w:rsidP="00EA5504" w:rsidR="00EA5504" w:rsidRPr="00BB599D">
      <w:pPr>
        <w:rPr>
          <w:rFonts w:hAnsi="Times New Roman" w:ascii="Times New Roman"/>
          <w:szCs w:val="24"/>
          <w:lang w:val="hr-HR"/>
        </w:rPr>
      </w:pPr>
      <w:r w:rsidRPr="00BB599D">
        <w:rPr>
          <w:rFonts w:hAnsi="Times New Roman" w:ascii="Times New Roman"/>
          <w:szCs w:val="24"/>
          <w:lang w:val="hr-HR"/>
        </w:rPr>
        <w:t>Zagreb,</w:t>
      </w:r>
      <w:r w:rsidR="00B05655" w:rsidRPr="00BB599D">
        <w:rPr>
          <w:rFonts w:hAnsi="Times New Roman" w:ascii="Times New Roman"/>
          <w:szCs w:val="24"/>
          <w:lang w:val="hr-HR"/>
        </w:rPr>
        <w:t xml:space="preserve"> Amruševa 2/II</w:t>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r>
      <w:r w:rsidR="00B05655" w:rsidRPr="00BB599D">
        <w:rPr>
          <w:rFonts w:hAnsi="Times New Roman" w:ascii="Times New Roman"/>
          <w:szCs w:val="24"/>
          <w:lang w:val="hr-HR"/>
        </w:rPr>
        <w:tab/>
        <w:t>7 St-</w:t>
      </w:r>
      <w:r w:rsidR="00BB599D" w:rsidRPr="00BB599D">
        <w:rPr>
          <w:rFonts w:hAnsi="Times New Roman" w:ascii="Times New Roman"/>
          <w:szCs w:val="24"/>
          <w:lang w:val="hr-HR"/>
        </w:rPr>
        <w:t>3356/16</w:t>
      </w:r>
    </w:p>
    <w:p w:rsidRDefault="00EA5504" w:rsidP="00EA5504" w:rsidR="00EA5504" w:rsidRPr="00BB599D">
      <w:pPr>
        <w:rPr>
          <w:rFonts w:hAnsi="Times New Roman" w:ascii="Times New Roman"/>
          <w:szCs w:val="24"/>
          <w:lang w:val="hr-HR"/>
        </w:rPr>
      </w:pPr>
    </w:p>
    <w:p w:rsidRDefault="00EA5504" w:rsidP="00EA5504" w:rsidR="00EA5504" w:rsidRPr="00BB599D">
      <w:pPr>
        <w:jc w:val="center"/>
        <w:rPr>
          <w:rFonts w:hAnsi="Times New Roman" w:ascii="Times New Roman"/>
          <w:szCs w:val="24"/>
          <w:lang w:val="hr-HR"/>
        </w:rPr>
      </w:pPr>
      <w:r w:rsidRPr="00BB599D">
        <w:rPr>
          <w:rFonts w:hAnsi="Times New Roman" w:ascii="Times New Roman"/>
          <w:szCs w:val="24"/>
          <w:lang w:val="hr-HR"/>
        </w:rPr>
        <w:t>R E P U B L I K A  H R V A T S K A</w:t>
      </w:r>
    </w:p>
    <w:p w:rsidRDefault="00EA5504" w:rsidP="00EA5504" w:rsidR="00EA5504" w:rsidRPr="00BB599D">
      <w:pPr>
        <w:jc w:val="center"/>
        <w:rPr>
          <w:rFonts w:hAnsi="Times New Roman" w:ascii="Times New Roman"/>
          <w:szCs w:val="24"/>
          <w:lang w:val="hr-HR"/>
        </w:rPr>
      </w:pPr>
      <w:r w:rsidRPr="00BB599D">
        <w:rPr>
          <w:rFonts w:hAnsi="Times New Roman" w:ascii="Times New Roman"/>
          <w:szCs w:val="24"/>
          <w:lang w:val="hr-HR"/>
        </w:rPr>
        <w:t>R J E Š E N J E</w:t>
      </w:r>
    </w:p>
    <w:p w:rsidRDefault="00EA5504" w:rsidP="00EA5504" w:rsidR="00EA5504" w:rsidRPr="00BB599D">
      <w:pPr>
        <w:jc w:val="center"/>
        <w:rPr>
          <w:rFonts w:hAnsi="Times New Roman" w:ascii="Times New Roman"/>
          <w:szCs w:val="24"/>
          <w:lang w:val="hr-HR"/>
        </w:rPr>
      </w:pPr>
    </w:p>
    <w:p w:rsidRDefault="00EA5504" w:rsidP="000C1BD7" w:rsidR="000C1BD7" w:rsidRPr="00BB599D">
      <w:pPr>
        <w:jc w:val="both"/>
        <w:rPr>
          <w:rFonts w:hAnsi="Times New Roman" w:ascii="Times New Roman"/>
          <w:szCs w:val="24"/>
          <w:lang w:val="hr-HR"/>
        </w:rPr>
      </w:pPr>
      <w:r w:rsidRPr="00BB599D">
        <w:rPr>
          <w:rFonts w:hAnsi="Times New Roman" w:ascii="Times New Roman"/>
          <w:szCs w:val="24"/>
          <w:lang w:val="hr-HR"/>
        </w:rPr>
        <w:tab/>
        <w:t xml:space="preserve">Trgovački sud u Zagrebu po sucu pojedincu Vesni Malenica kao stečajnom sucu </w:t>
      </w:r>
      <w:r w:rsidR="000C1BD7">
        <w:rPr>
          <w:rFonts w:hAnsi="Times New Roman" w:ascii="Times New Roman"/>
          <w:szCs w:val="24"/>
          <w:lang w:val="hr-HR"/>
        </w:rPr>
        <w:t>u prethodnom postupku</w:t>
      </w:r>
      <w:r w:rsidR="000C1BD7" w:rsidRPr="00BB599D">
        <w:rPr>
          <w:rFonts w:hAnsi="Times New Roman" w:ascii="Times New Roman"/>
          <w:szCs w:val="24"/>
          <w:lang w:val="hr-HR"/>
        </w:rPr>
        <w:t xml:space="preserve"> radi utvrđivanja pretpostavki za otvaranje stečajnog postupka nad dužnikom </w:t>
      </w:r>
      <w:r w:rsidR="000C1BD7">
        <w:rPr>
          <w:rFonts w:hAnsi="Times New Roman" w:ascii="Times New Roman"/>
          <w:szCs w:val="24"/>
          <w:lang w:val="hr-HR"/>
        </w:rPr>
        <w:t xml:space="preserve">VEGRAD-ZAGREB d. o. o., Zagreb, Republike Austrije 9, OIB </w:t>
      </w:r>
      <w:r w:rsidR="000C1BD7" w:rsidRPr="00FA65F7">
        <w:rPr>
          <w:rFonts w:hAnsi="Times New Roman" w:ascii="Times New Roman"/>
          <w:szCs w:val="24"/>
          <w:lang w:val="hr-HR"/>
        </w:rPr>
        <w:t>74652593485</w:t>
      </w:r>
      <w:r w:rsidR="000C1BD7">
        <w:rPr>
          <w:rFonts w:hAnsi="Times New Roman" w:ascii="Times New Roman"/>
          <w:szCs w:val="24"/>
          <w:lang w:val="hr-HR"/>
        </w:rPr>
        <w:t>, 6. prosinca 2016.</w:t>
      </w:r>
    </w:p>
    <w:p w:rsidRDefault="00BE1823" w:rsidP="00BE1823" w:rsidR="00BE1823" w:rsidRPr="00BB599D">
      <w:pPr>
        <w:jc w:val="both"/>
        <w:rPr>
          <w:rFonts w:hAnsi="Times New Roman" w:ascii="Times New Roman"/>
          <w:szCs w:val="24"/>
          <w:lang w:val="hr-HR"/>
        </w:rPr>
      </w:pPr>
    </w:p>
    <w:p w:rsidRDefault="00BE1823" w:rsidP="00BE1823" w:rsidR="00BE1823" w:rsidRPr="00BB599D">
      <w:pPr>
        <w:jc w:val="center"/>
        <w:rPr>
          <w:rFonts w:hAnsi="Times New Roman" w:ascii="Times New Roman"/>
          <w:szCs w:val="24"/>
          <w:lang w:val="hr-HR"/>
        </w:rPr>
      </w:pPr>
      <w:r w:rsidRPr="00BB599D">
        <w:rPr>
          <w:rFonts w:hAnsi="Times New Roman" w:ascii="Times New Roman"/>
          <w:szCs w:val="24"/>
          <w:lang w:val="hr-HR"/>
        </w:rPr>
        <w:t>r i j e š i o  j e</w:t>
      </w:r>
    </w:p>
    <w:p w:rsidRDefault="00162CF4" w:rsidP="000C1BD7" w:rsidR="00162CF4" w:rsidRPr="00BC7969">
      <w:pPr>
        <w:jc w:val="both"/>
        <w:rPr>
          <w:rFonts w:hAnsi="Times New Roman" w:ascii="Times New Roman"/>
          <w:szCs w:val="24"/>
        </w:rPr>
      </w:pPr>
      <w:r w:rsidRPr="000179A5">
        <w:rPr>
          <w:rFonts w:hAnsi="Times New Roman" w:ascii="Times New Roman"/>
          <w:szCs w:val="24"/>
        </w:rPr>
        <w:t xml:space="preserve"> </w:t>
      </w:r>
    </w:p>
    <w:p w:rsidRDefault="00411CE7" w:rsidP="00640980" w:rsidR="00BE1823" w:rsidRPr="00BB599D">
      <w:pPr>
        <w:autoSpaceDE w:val="false"/>
        <w:autoSpaceDN w:val="false"/>
        <w:adjustRightInd w:val="false"/>
        <w:jc w:val="both"/>
        <w:rPr>
          <w:rFonts w:hAnsi="Times New Roman" w:ascii="Times New Roman"/>
          <w:szCs w:val="24"/>
          <w:lang w:val="hr-HR"/>
        </w:rPr>
      </w:pPr>
      <w:r w:rsidRPr="00BB599D">
        <w:rPr>
          <w:rFonts w:hAnsi="Times New Roman" w:ascii="Times New Roman"/>
          <w:szCs w:val="24"/>
          <w:lang w:val="hr-HR"/>
        </w:rPr>
        <w:tab/>
      </w:r>
      <w:r w:rsidR="000C1BD7">
        <w:rPr>
          <w:rFonts w:hAnsi="Times New Roman" w:ascii="Times New Roman"/>
          <w:szCs w:val="24"/>
          <w:lang w:val="hr-HR"/>
        </w:rPr>
        <w:t xml:space="preserve">Ročište </w:t>
      </w:r>
      <w:r w:rsidR="007958B8" w:rsidRPr="00BB599D">
        <w:rPr>
          <w:rFonts w:hAnsi="Times New Roman" w:ascii="Times New Roman"/>
          <w:szCs w:val="24"/>
          <w:lang w:val="hr-HR"/>
        </w:rPr>
        <w:t>radi rasprave o pretpostavkama za otvaranje stečajnog postupka nad dužnikom</w:t>
      </w:r>
      <w:r w:rsidR="000C1BD7">
        <w:rPr>
          <w:rFonts w:hAnsi="Times New Roman" w:ascii="Times New Roman"/>
          <w:szCs w:val="24"/>
          <w:lang w:val="hr-HR"/>
        </w:rPr>
        <w:t xml:space="preserve"> VEGRAD-ZAGREB d. o. o., Zagreb, Republike Austrije 9, OIB </w:t>
      </w:r>
      <w:r w:rsidR="000C1BD7" w:rsidRPr="00FA65F7">
        <w:rPr>
          <w:rFonts w:hAnsi="Times New Roman" w:ascii="Times New Roman"/>
          <w:szCs w:val="24"/>
          <w:lang w:val="hr-HR"/>
        </w:rPr>
        <w:t>74652593485</w:t>
      </w:r>
      <w:r w:rsidR="000C1BD7">
        <w:rPr>
          <w:rFonts w:hAnsi="Times New Roman" w:ascii="Times New Roman"/>
          <w:szCs w:val="24"/>
          <w:lang w:val="hr-HR"/>
        </w:rPr>
        <w:t>, određeno</w:t>
      </w:r>
      <w:r w:rsidR="007958B8" w:rsidRPr="00BB599D">
        <w:rPr>
          <w:rFonts w:hAnsi="Times New Roman" w:ascii="Times New Roman"/>
          <w:szCs w:val="24"/>
          <w:lang w:val="hr-HR"/>
        </w:rPr>
        <w:t xml:space="preserve"> </w:t>
      </w:r>
      <w:r w:rsidR="00BE1823" w:rsidRPr="00BB599D">
        <w:rPr>
          <w:rFonts w:hAnsi="Times New Roman" w:ascii="Times New Roman"/>
          <w:szCs w:val="24"/>
          <w:lang w:val="hr-HR"/>
        </w:rPr>
        <w:t xml:space="preserve">za dan </w:t>
      </w:r>
      <w:r w:rsidR="00FA65F7">
        <w:rPr>
          <w:rFonts w:hAnsi="Times New Roman" w:ascii="Times New Roman"/>
          <w:szCs w:val="24"/>
          <w:lang w:val="hr-HR"/>
        </w:rPr>
        <w:t>7. prosinac 2016. u 10,00</w:t>
      </w:r>
      <w:r w:rsidR="00B05655" w:rsidRPr="00BB599D">
        <w:rPr>
          <w:rFonts w:hAnsi="Times New Roman" w:ascii="Times New Roman"/>
          <w:szCs w:val="24"/>
          <w:lang w:val="hr-HR"/>
        </w:rPr>
        <w:t xml:space="preserve"> sati,</w:t>
      </w:r>
      <w:r w:rsidR="00BE1823" w:rsidRPr="00BB599D">
        <w:rPr>
          <w:rFonts w:hAnsi="Times New Roman" w:ascii="Times New Roman"/>
          <w:szCs w:val="24"/>
          <w:lang w:val="hr-HR"/>
        </w:rPr>
        <w:t xml:space="preserve"> </w:t>
      </w:r>
      <w:r w:rsidR="000C1BD7">
        <w:rPr>
          <w:rFonts w:hAnsi="Times New Roman" w:ascii="Times New Roman"/>
          <w:szCs w:val="24"/>
          <w:lang w:val="hr-HR"/>
        </w:rPr>
        <w:t xml:space="preserve">odgađa se za dan 14. prosinca 2016. u 9.30 sati </w:t>
      </w:r>
      <w:r w:rsidR="000C1BD7" w:rsidRPr="00BB599D">
        <w:rPr>
          <w:rFonts w:hAnsi="Times New Roman" w:ascii="Times New Roman"/>
          <w:szCs w:val="24"/>
          <w:lang w:val="hr-HR"/>
        </w:rPr>
        <w:t>u zgradi ovog suda Zagreb, Petrinjska 8, II. kat soba 93</w:t>
      </w:r>
    </w:p>
    <w:p w:rsidRDefault="00BE1823" w:rsidP="00AB33A5" w:rsidR="00BE1823" w:rsidRPr="00BB599D">
      <w:pPr>
        <w:jc w:val="center"/>
        <w:rPr>
          <w:rFonts w:hAnsi="Times New Roman" w:ascii="Times New Roman"/>
          <w:szCs w:val="24"/>
          <w:lang w:val="hr-HR"/>
        </w:rPr>
      </w:pPr>
      <w:r w:rsidRPr="00BB599D">
        <w:rPr>
          <w:rFonts w:hAnsi="Times New Roman" w:ascii="Times New Roman"/>
          <w:szCs w:val="24"/>
          <w:lang w:val="hr-HR"/>
        </w:rPr>
        <w:t>Zagreb</w:t>
      </w:r>
      <w:r w:rsidR="00FB14FA" w:rsidRPr="00BB599D">
        <w:rPr>
          <w:rFonts w:hAnsi="Times New Roman" w:ascii="Times New Roman"/>
          <w:szCs w:val="24"/>
          <w:lang w:val="hr-HR"/>
        </w:rPr>
        <w:t xml:space="preserve">, </w:t>
      </w:r>
      <w:r w:rsidR="00640980">
        <w:rPr>
          <w:rFonts w:hAnsi="Times New Roman" w:ascii="Times New Roman"/>
          <w:szCs w:val="24"/>
          <w:lang w:val="hr-HR"/>
        </w:rPr>
        <w:t>6. prosinac</w:t>
      </w:r>
      <w:r w:rsidR="003D1B84">
        <w:rPr>
          <w:rFonts w:hAnsi="Times New Roman" w:ascii="Times New Roman"/>
          <w:szCs w:val="24"/>
          <w:lang w:val="hr-HR"/>
        </w:rPr>
        <w:t xml:space="preserve"> 2016.</w:t>
      </w:r>
    </w:p>
    <w:p w:rsidRDefault="00BE1823" w:rsidP="00BE1823" w:rsidR="00BE1823" w:rsidRPr="00BB599D">
      <w:pPr>
        <w:jc w:val="both"/>
        <w:rPr>
          <w:rFonts w:hAnsi="Times New Roman" w:ascii="Times New Roman"/>
          <w:szCs w:val="24"/>
          <w:lang w:val="hr-HR"/>
        </w:rPr>
      </w:pP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t>SUDAC:</w:t>
      </w:r>
    </w:p>
    <w:p w:rsidRDefault="00BE1823" w:rsidP="00BE1823" w:rsidR="00BE1823" w:rsidRPr="00BB599D">
      <w:pPr>
        <w:jc w:val="both"/>
        <w:rPr>
          <w:rFonts w:hAnsi="Times New Roman" w:ascii="Times New Roman"/>
          <w:szCs w:val="24"/>
          <w:lang w:val="hr-HR"/>
        </w:rPr>
      </w:pP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t>Vesna Malenica</w:t>
      </w:r>
      <w:r w:rsidR="00AA7275">
        <w:rPr>
          <w:rFonts w:hAnsi="Times New Roman" w:ascii="Times New Roman"/>
          <w:szCs w:val="24"/>
          <w:lang w:val="hr-HR"/>
        </w:rPr>
        <w:t xml:space="preserve"> v. r. </w:t>
      </w:r>
    </w:p>
    <w:p w:rsidRDefault="00BE1823" w:rsidP="00BE1823" w:rsidR="00BE1823" w:rsidRPr="00BB599D">
      <w:pPr>
        <w:jc w:val="both"/>
        <w:rPr>
          <w:rFonts w:hAnsi="Times New Roman" w:ascii="Times New Roman"/>
          <w:szCs w:val="24"/>
          <w:lang w:val="hr-HR"/>
        </w:rPr>
      </w:pPr>
    </w:p>
    <w:p w:rsidRDefault="00AA7275" w:rsidP="00AB7A2F" w:rsidR="00AA7275">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A7275" w:rsidP="00995CE9" w:rsidR="00AA7275"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A96700" w:rsidP="00BE1823" w:rsidR="00A96700" w:rsidRPr="00BB599D">
      <w:pPr>
        <w:jc w:val="both"/>
        <w:rPr>
          <w:rFonts w:hAnsi="Times New Roman" w:ascii="Times New Roman"/>
          <w:szCs w:val="24"/>
          <w:lang w:val="hr-HR"/>
        </w:rPr>
      </w:pPr>
    </w:p>
    <w:p w:rsidRDefault="00FB2BEA" w:rsidP="00BE1823" w:rsidR="007C10B5" w:rsidRPr="00BB599D">
      <w:pPr>
        <w:jc w:val="both"/>
        <w:rPr>
          <w:rFonts w:hAnsi="Times New Roman" w:ascii="Times New Roman"/>
          <w:szCs w:val="24"/>
          <w:lang w:val="hr-HR"/>
        </w:rPr>
      </w:pPr>
      <w:r>
        <w:rPr>
          <w:rFonts w:hAnsi="Times New Roman" w:ascii="Times New Roman"/>
          <w:szCs w:val="24"/>
          <w:lang w:val="hr-HR"/>
        </w:rPr>
        <w:t xml:space="preserve"> </w:t>
      </w:r>
    </w:p>
    <w:p w:rsidRDefault="00BE1823" w:rsidP="00BE1823" w:rsidR="00BE1823" w:rsidRPr="00BB599D">
      <w:pPr>
        <w:jc w:val="both"/>
        <w:rPr>
          <w:rFonts w:hAnsi="Times New Roman" w:ascii="Times New Roman"/>
          <w:szCs w:val="24"/>
          <w:lang w:val="hr-HR"/>
        </w:rPr>
      </w:pPr>
    </w:p>
    <w:p w:rsidRDefault="00BE1823" w:rsidP="00BE1823" w:rsidR="00BE1823" w:rsidRPr="00BB599D">
      <w:pPr>
        <w:jc w:val="both"/>
        <w:rPr>
          <w:rFonts w:hAnsi="Times New Roman" w:ascii="Times New Roman"/>
          <w:szCs w:val="24"/>
          <w:lang w:val="hr-HR"/>
        </w:rPr>
      </w:pP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r w:rsidRPr="00BB599D">
        <w:rPr>
          <w:rFonts w:hAnsi="Times New Roman" w:ascii="Times New Roman"/>
          <w:szCs w:val="24"/>
          <w:lang w:val="hr-HR"/>
        </w:rPr>
        <w:tab/>
      </w:r>
    </w:p>
    <w:p w:rsidRDefault="00423D24" w:rsidP="00BE1823" w:rsidR="00423D24" w:rsidRPr="00BB599D">
      <w:pPr>
        <w:rPr>
          <w:rFonts w:hAnsi="Times New Roman" w:ascii="Times New Roman"/>
          <w:szCs w:val="24"/>
          <w:lang w:val="hr-HR"/>
        </w:rPr>
      </w:pPr>
    </w:p>
    <w:sectPr w:rsidSect="00FE3EAA" w:rsidR="00423D24" w:rsidRPr="00BB599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1BD7">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3D1B84">
      <w:rPr>
        <w:rFonts w:hAnsi="Verdana" w:ascii="Verdana"/>
        <w:sz w:val="20"/>
        <w:lang w:val="pl-PL"/>
      </w:rPr>
      <w:t>3356/16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C1BD7"/>
    <w:rsid w:val="000D07F7"/>
    <w:rsid w:val="000F7CE4"/>
    <w:rsid w:val="001031FC"/>
    <w:rsid w:val="00103233"/>
    <w:rsid w:val="00162CF4"/>
    <w:rsid w:val="0017023B"/>
    <w:rsid w:val="00171B19"/>
    <w:rsid w:val="001B066F"/>
    <w:rsid w:val="0022399F"/>
    <w:rsid w:val="00246273"/>
    <w:rsid w:val="00264C1F"/>
    <w:rsid w:val="002D4A69"/>
    <w:rsid w:val="002F3B41"/>
    <w:rsid w:val="0030517B"/>
    <w:rsid w:val="00331E35"/>
    <w:rsid w:val="0035086B"/>
    <w:rsid w:val="00393AD5"/>
    <w:rsid w:val="003D1B84"/>
    <w:rsid w:val="00411CE7"/>
    <w:rsid w:val="00413B69"/>
    <w:rsid w:val="00421D8A"/>
    <w:rsid w:val="00423D24"/>
    <w:rsid w:val="0045669A"/>
    <w:rsid w:val="00474306"/>
    <w:rsid w:val="004A487E"/>
    <w:rsid w:val="004B4007"/>
    <w:rsid w:val="00525B67"/>
    <w:rsid w:val="00554A93"/>
    <w:rsid w:val="0059233F"/>
    <w:rsid w:val="00592AFD"/>
    <w:rsid w:val="005D2389"/>
    <w:rsid w:val="005E5323"/>
    <w:rsid w:val="00603CD1"/>
    <w:rsid w:val="00640980"/>
    <w:rsid w:val="0066714E"/>
    <w:rsid w:val="0067007E"/>
    <w:rsid w:val="00671548"/>
    <w:rsid w:val="00686963"/>
    <w:rsid w:val="00696CDC"/>
    <w:rsid w:val="006A2920"/>
    <w:rsid w:val="006B274B"/>
    <w:rsid w:val="006F6D2D"/>
    <w:rsid w:val="00712FE2"/>
    <w:rsid w:val="007958B8"/>
    <w:rsid w:val="007A0320"/>
    <w:rsid w:val="007C10B5"/>
    <w:rsid w:val="00862E54"/>
    <w:rsid w:val="00885D2D"/>
    <w:rsid w:val="008911A0"/>
    <w:rsid w:val="00892CCA"/>
    <w:rsid w:val="008A0711"/>
    <w:rsid w:val="009807F3"/>
    <w:rsid w:val="009A1176"/>
    <w:rsid w:val="009D08C5"/>
    <w:rsid w:val="00A43601"/>
    <w:rsid w:val="00A51DFD"/>
    <w:rsid w:val="00A55DCB"/>
    <w:rsid w:val="00A96700"/>
    <w:rsid w:val="00AA7275"/>
    <w:rsid w:val="00AA787F"/>
    <w:rsid w:val="00AB33A5"/>
    <w:rsid w:val="00AC6F32"/>
    <w:rsid w:val="00B05655"/>
    <w:rsid w:val="00B3137B"/>
    <w:rsid w:val="00B34ADC"/>
    <w:rsid w:val="00B8579C"/>
    <w:rsid w:val="00BB599D"/>
    <w:rsid w:val="00BC7969"/>
    <w:rsid w:val="00BD6472"/>
    <w:rsid w:val="00BE1823"/>
    <w:rsid w:val="00BF45EB"/>
    <w:rsid w:val="00BF4949"/>
    <w:rsid w:val="00C451A9"/>
    <w:rsid w:val="00CA16D9"/>
    <w:rsid w:val="00CC5CEB"/>
    <w:rsid w:val="00D32500"/>
    <w:rsid w:val="00D424B0"/>
    <w:rsid w:val="00DB10F1"/>
    <w:rsid w:val="00DB3389"/>
    <w:rsid w:val="00E527AE"/>
    <w:rsid w:val="00E55100"/>
    <w:rsid w:val="00E574F6"/>
    <w:rsid w:val="00E85DFE"/>
    <w:rsid w:val="00EA5504"/>
    <w:rsid w:val="00EC1A08"/>
    <w:rsid w:val="00F12002"/>
    <w:rsid w:val="00F279DC"/>
    <w:rsid w:val="00F344EC"/>
    <w:rsid w:val="00F543A3"/>
    <w:rsid w:val="00F71552"/>
    <w:rsid w:val="00FA65F7"/>
    <w:rsid w:val="00FB14FA"/>
    <w:rsid w:val="00FB2BE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A7275"/>
    <w:rPr>
      <w:color w:val="808080"/>
      <w:bdr w:space="0" w:sz="0" w:color="auto" w:val="none"/>
      <w:shd w:fill="auto" w:color="auto" w:val="clear"/>
    </w:rPr>
  </w:style>
  <w:style w:customStyle="true" w:styleId="eSPISCCParagraphDefaultFont" w:type="character">
    <w:name w:val="eSPIS_CC_Paragraph Default Font"/>
    <w:basedOn w:val="Zadanifontodlomka"/>
    <w:rsid w:val="00AA72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27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A727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A727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A7275"/>
    <w:rPr>
      <w:color w:val="808080"/>
      <w:bdr w:color="auto" w:space="0" w:sz="0" w:val="none"/>
      <w:shd w:color="auto" w:fill="auto" w:val="clear"/>
    </w:rPr>
  </w:style>
  <w:style w:customStyle="1" w:styleId="eSPISCCParagraphDefaultFont" w:type="character">
    <w:name w:val="eSPIS_CC_Paragraph Default Font"/>
    <w:basedOn w:val="Zadanifontodlomka"/>
    <w:rsid w:val="00AA72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27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A727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A727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odgoda ročišta</izvorni_sadrzaj>
    <derivirana_varijabla naziv="DomainObject.Primjedba_1">odgoda ročišta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ŽDO u Zagrebu;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ŽDO u Zagrebu;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ŽDO u Zagrebu;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ŽDO u Zagrebu;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ŽDO u Zagrebu;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ŽDO u Zagrebu;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ŽDO u Zagrebu</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ŽDO u Zagrebu</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ŽDO u Zagrebu</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ŽDO u Zagrebu</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ŽDO u Zagrebu</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ŽDO u Zagrebu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ŽDO u Zagrebu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ŽDO u Zagrebu,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ŽDO u Zagrebu,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ŽDO u Zagrebu,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ŽDO u Zagrebu,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ŽDO u Zagrebu,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ŽDO u Zagrebu,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ŽDO u Zagrebu</item>
      <item>Ljiljana Babić</item>
    </izvorni_sadrzaj>
    <derivirana_varijabla naziv="DomainObject.Predmet.OstaliListNazivFormated_1">
      <item>Marko Ramljak</item>
      <item>Davor Ivančić</item>
      <item>Tomaž Kos</item>
      <item>ŽDO u Zagrebu</item>
      <item>Ljiljana Babić</item>
    </derivirana_varijabla>
  </DomainObject.Predmet.OstaliListNazivFormated>
  <DomainObject.Predmet.OstaliListNazivFormatedOIB>
    <izvorni_sadrzaj>
      <item>Marko Ramljak</item>
      <item>Davor Ivančić, OIB 21146522885</item>
      <item>Tomaž Kos, OIB 35307679914</item>
      <item>ŽDO u Zagrebu, OIB 16488001145</item>
      <item>Ljiljana Babić</item>
    </izvorni_sadrzaj>
    <derivirana_varijabla naziv="DomainObject.Predmet.OstaliListNazivFormatedOIB_1">
      <item>Marko Ramljak</item>
      <item>Davor Ivančić, OIB 21146522885</item>
      <item>Tomaž Kos, OIB 35307679914</item>
      <item>ŽDO u Zagrebu,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ŽDO u Zagrebu</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ŽDO u Zagrebu</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ŽDO u Zagrebu,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ŽDO u Zagrebu,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149</properties:Words>
  <properties:Characters>674</properties:Characters>
  <properties:Lines>30</properties:Lines>
  <properties:Paragraphs>13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2016-12-06T10:38:00Z</dcterms:created>
  <dc:creator>Sudsko vijeće</dc:creator>
  <cp:lastModifiedBy>Kristina Švajger</cp:lastModifiedBy>
  <cp:lastPrinted>2016-12-06T10:49:00Z</cp:lastPrinted>
  <dcterms:modified xmlns:xsi="http://www.w3.org/2001/XMLSchema-instance" xsi:type="dcterms:W3CDTF">2016-12-06T11:48:00Z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