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a09e" w14:paraId="dd4a09e" w:rsidRDefault="00C34124" w:rsidP="000B1BD6" w:rsidR="00270B3A" w:rsidRPr="000B1BD6">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2390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270B3A" w:rsidP="000B1BD6" w:rsidR="00270B3A" w:rsidRPr="000B1BD6">
      <w:pPr>
        <w:rPr>
          <w:b/>
          <w:sz w:val="20"/>
          <w:szCs w:val="20"/>
        </w:rPr>
      </w:pPr>
      <w:r w:rsidRPr="000B1BD6">
        <w:rPr>
          <w:color w:val="000000"/>
          <w:sz w:val="22"/>
          <w:szCs w:val="22"/>
        </w:rPr>
        <w:t xml:space="preserve">        </w:t>
      </w:r>
      <w:r w:rsidRPr="000B1BD6">
        <w:rPr>
          <w:b/>
          <w:sz w:val="20"/>
          <w:szCs w:val="20"/>
        </w:rPr>
        <w:t>REPUBLIKA HRVATSKA</w:t>
      </w:r>
    </w:p>
    <w:p w:rsidRDefault="00270B3A" w:rsidP="000B1BD6" w:rsidR="00270B3A" w:rsidRPr="000B1BD6">
      <w:pPr>
        <w:rPr>
          <w:b/>
          <w:sz w:val="20"/>
          <w:szCs w:val="20"/>
        </w:rPr>
      </w:pPr>
      <w:r w:rsidRPr="000B1BD6">
        <w:rPr>
          <w:b/>
          <w:sz w:val="20"/>
          <w:szCs w:val="20"/>
        </w:rPr>
        <w:t xml:space="preserve">     TRGOVAČKI SUD U SPLITU</w:t>
      </w:r>
    </w:p>
    <w:p w:rsidRDefault="00270B3A" w:rsidP="000B1BD6" w:rsidR="00270B3A" w:rsidRPr="000B1BD6">
      <w:pPr>
        <w:rPr>
          <w:b/>
          <w:sz w:val="20"/>
          <w:szCs w:val="20"/>
        </w:rPr>
      </w:pPr>
      <w:r w:rsidRPr="000B1BD6">
        <w:rPr>
          <w:b/>
          <w:sz w:val="20"/>
          <w:szCs w:val="20"/>
        </w:rPr>
        <w:t xml:space="preserve">   STALNA SLUŽBA DUBROVNIK</w:t>
      </w:r>
    </w:p>
    <w:p w:rsidRDefault="00270B3A" w:rsidP="000B1BD6" w:rsidR="00270B3A" w:rsidRPr="000B1BD6">
      <w:pPr>
        <w:rPr>
          <w:b/>
          <w:sz w:val="20"/>
          <w:szCs w:val="20"/>
        </w:rPr>
      </w:pPr>
      <w:r w:rsidRPr="000B1BD6">
        <w:rPr>
          <w:b/>
          <w:sz w:val="20"/>
          <w:szCs w:val="20"/>
        </w:rPr>
        <w:t xml:space="preserve">     Dr. A. Starčevića 23, Dubrovnik</w:t>
      </w:r>
    </w:p>
    <w:p w:rsidRDefault="00270B3A" w:rsidP="00482A64" w:rsidR="00270B3A" w:rsidRPr="00D45607">
      <w:pPr>
        <w:jc w:val="right"/>
        <w:rPr>
          <w:b/>
          <w:sz w:val="22"/>
          <w:szCs w:val="22"/>
        </w:rPr>
      </w:pPr>
      <w:r w:rsidRPr="00D45607">
        <w:rPr>
          <w:b/>
          <w:sz w:val="22"/>
          <w:szCs w:val="22"/>
        </w:rPr>
        <w:t>Posl. br. 6-St.</w:t>
      </w:r>
      <w:r w:rsidR="00AD69FC">
        <w:rPr>
          <w:b/>
          <w:sz w:val="22"/>
          <w:szCs w:val="22"/>
        </w:rPr>
        <w:t>8</w:t>
      </w:r>
      <w:r w:rsidRPr="00D45607">
        <w:rPr>
          <w:b/>
          <w:sz w:val="22"/>
          <w:szCs w:val="22"/>
        </w:rPr>
        <w:t>/201</w:t>
      </w:r>
      <w:r w:rsidR="00AD69FC">
        <w:rPr>
          <w:b/>
          <w:sz w:val="22"/>
          <w:szCs w:val="22"/>
        </w:rPr>
        <w:t>2</w:t>
      </w:r>
      <w:r w:rsidRPr="00D45607">
        <w:rPr>
          <w:b/>
          <w:sz w:val="22"/>
          <w:szCs w:val="22"/>
        </w:rPr>
        <w:t>-</w:t>
      </w:r>
      <w:r w:rsidR="007C6B18">
        <w:rPr>
          <w:b/>
          <w:sz w:val="22"/>
          <w:szCs w:val="22"/>
        </w:rPr>
        <w:t>130</w:t>
      </w:r>
    </w:p>
    <w:p w:rsidRDefault="00270B3A" w:rsidP="00482A64" w:rsidR="00270B3A" w:rsidRPr="00D45607">
      <w:pPr>
        <w:jc w:val="right"/>
        <w:rPr>
          <w:b/>
          <w:sz w:val="22"/>
          <w:szCs w:val="22"/>
        </w:rPr>
      </w:pPr>
    </w:p>
    <w:p w:rsidRDefault="00270B3A" w:rsidP="00482A64" w:rsidR="00270B3A" w:rsidRPr="00D45607">
      <w:pPr>
        <w:jc w:val="right"/>
        <w:rPr>
          <w:b/>
          <w:sz w:val="22"/>
          <w:szCs w:val="22"/>
        </w:rPr>
      </w:pPr>
    </w:p>
    <w:p w:rsidRDefault="00270B3A" w:rsidP="00482A64" w:rsidR="00270B3A" w:rsidRPr="00D45607">
      <w:pPr>
        <w:jc w:val="center"/>
        <w:rPr>
          <w:b/>
          <w:sz w:val="22"/>
          <w:szCs w:val="22"/>
        </w:rPr>
      </w:pPr>
      <w:r w:rsidRPr="00D45607">
        <w:rPr>
          <w:b/>
          <w:sz w:val="22"/>
          <w:szCs w:val="22"/>
        </w:rPr>
        <w:t>U   I M E   R E P U B L I K E   H R V A T S K E</w:t>
      </w:r>
    </w:p>
    <w:p w:rsidRDefault="00270B3A" w:rsidP="00482A64" w:rsidR="00270B3A" w:rsidRPr="00D45607">
      <w:pPr>
        <w:jc w:val="center"/>
        <w:rPr>
          <w:b/>
          <w:sz w:val="22"/>
          <w:szCs w:val="22"/>
        </w:rPr>
      </w:pPr>
    </w:p>
    <w:p w:rsidRDefault="00270B3A" w:rsidP="00482A64" w:rsidR="00270B3A" w:rsidRPr="00D45607">
      <w:pPr>
        <w:jc w:val="center"/>
        <w:rPr>
          <w:b/>
          <w:sz w:val="22"/>
          <w:szCs w:val="22"/>
        </w:rPr>
      </w:pPr>
      <w:r w:rsidRPr="00D45607">
        <w:rPr>
          <w:b/>
          <w:sz w:val="22"/>
          <w:szCs w:val="22"/>
        </w:rPr>
        <w:t>R J E Š E N J E</w:t>
      </w:r>
    </w:p>
    <w:p w:rsidRDefault="00270B3A" w:rsidP="00482A64" w:rsidR="00270B3A" w:rsidRPr="00D45607">
      <w:pPr>
        <w:jc w:val="center"/>
        <w:rPr>
          <w:b/>
          <w:sz w:val="22"/>
          <w:szCs w:val="22"/>
        </w:rPr>
      </w:pPr>
    </w:p>
    <w:p w:rsidRDefault="00270B3A" w:rsidP="002F0238" w:rsidR="00270B3A" w:rsidRPr="00D45607">
      <w:pPr>
        <w:ind w:firstLine="708"/>
        <w:jc w:val="both"/>
        <w:rPr>
          <w:sz w:val="22"/>
          <w:szCs w:val="22"/>
        </w:rPr>
      </w:pPr>
      <w:r w:rsidRPr="00D45607">
        <w:rPr>
          <w:sz w:val="22"/>
          <w:szCs w:val="22"/>
        </w:rPr>
        <w:t xml:space="preserve">Trgovački sud u Splitu, Stalna služba u Dubrovniku, po stečajnom sucu tog suda Srđanu Gavraniću, kao sucu pojedincu, u stečajnom postupku nad stečajnim dužnikom </w:t>
      </w:r>
      <w:r w:rsidR="00AD69FC" w:rsidRPr="00AD69FC">
        <w:rPr>
          <w:sz w:val="22"/>
          <w:szCs w:val="22"/>
        </w:rPr>
        <w:t>PALOMINO TRADE d.o.o. za trgovinu, ugostiteljstvo i turizam „u stečaju“, Orebić, Put Ruskovića bb, MBS 060158605, OIB: 06863488554, zastupano po stečajnom upravitelju Marku Lonac iz Dubrovnika</w:t>
      </w:r>
      <w:r w:rsidR="00D45607" w:rsidRPr="00D45607">
        <w:rPr>
          <w:sz w:val="22"/>
          <w:szCs w:val="22"/>
        </w:rPr>
        <w:t xml:space="preserve">, </w:t>
      </w:r>
      <w:r w:rsidRPr="00D45607">
        <w:rPr>
          <w:sz w:val="22"/>
          <w:szCs w:val="22"/>
        </w:rPr>
        <w:t xml:space="preserve">dana </w:t>
      </w:r>
      <w:r w:rsidR="00AD69FC">
        <w:rPr>
          <w:sz w:val="22"/>
          <w:szCs w:val="22"/>
        </w:rPr>
        <w:t>18</w:t>
      </w:r>
      <w:r w:rsidRPr="00D45607">
        <w:rPr>
          <w:sz w:val="22"/>
          <w:szCs w:val="22"/>
        </w:rPr>
        <w:t xml:space="preserve">. </w:t>
      </w:r>
      <w:r w:rsidR="00AD69FC">
        <w:rPr>
          <w:sz w:val="22"/>
          <w:szCs w:val="22"/>
        </w:rPr>
        <w:t>svibnja</w:t>
      </w:r>
      <w:r w:rsidRPr="00D45607">
        <w:rPr>
          <w:sz w:val="22"/>
          <w:szCs w:val="22"/>
        </w:rPr>
        <w:t xml:space="preserve"> 201</w:t>
      </w:r>
      <w:r w:rsidR="002567A2">
        <w:rPr>
          <w:sz w:val="22"/>
          <w:szCs w:val="22"/>
        </w:rPr>
        <w:t>7</w:t>
      </w:r>
      <w:r w:rsidRPr="00D45607">
        <w:rPr>
          <w:sz w:val="22"/>
          <w:szCs w:val="22"/>
        </w:rPr>
        <w:t>. godine</w:t>
      </w:r>
    </w:p>
    <w:p w:rsidRDefault="00270B3A" w:rsidP="00B70172" w:rsidR="00270B3A" w:rsidRPr="00D45607">
      <w:pPr>
        <w:jc w:val="both"/>
        <w:rPr>
          <w:sz w:val="22"/>
          <w:szCs w:val="22"/>
        </w:rPr>
      </w:pPr>
    </w:p>
    <w:p w:rsidRDefault="00270B3A" w:rsidP="00B70172" w:rsidR="00270B3A" w:rsidRPr="00D45607">
      <w:pPr>
        <w:jc w:val="center"/>
        <w:rPr>
          <w:b/>
          <w:sz w:val="22"/>
          <w:szCs w:val="22"/>
        </w:rPr>
      </w:pPr>
      <w:r w:rsidRPr="00D45607">
        <w:rPr>
          <w:b/>
          <w:sz w:val="22"/>
          <w:szCs w:val="22"/>
        </w:rPr>
        <w:t>r i j e š i o    j e</w:t>
      </w:r>
    </w:p>
    <w:p w:rsidRDefault="00270B3A" w:rsidP="00B70172" w:rsidR="00270B3A" w:rsidRPr="00D45607">
      <w:pPr>
        <w:jc w:val="center"/>
        <w:rPr>
          <w:b/>
          <w:sz w:val="22"/>
          <w:szCs w:val="22"/>
        </w:rPr>
      </w:pPr>
    </w:p>
    <w:p w:rsidRDefault="00270B3A" w:rsidP="00CD43AC" w:rsidR="00270B3A" w:rsidRPr="00D45607">
      <w:pPr>
        <w:ind w:hanging="705" w:left="705"/>
        <w:jc w:val="both"/>
        <w:rPr>
          <w:sz w:val="22"/>
          <w:szCs w:val="22"/>
        </w:rPr>
      </w:pPr>
      <w:r w:rsidRPr="00D45607">
        <w:rPr>
          <w:b/>
          <w:sz w:val="22"/>
          <w:szCs w:val="22"/>
        </w:rPr>
        <w:t>I.</w:t>
      </w:r>
      <w:r w:rsidRPr="00D45607">
        <w:rPr>
          <w:b/>
          <w:sz w:val="22"/>
          <w:szCs w:val="22"/>
        </w:rPr>
        <w:tab/>
      </w:r>
      <w:r w:rsidRPr="00D45607">
        <w:rPr>
          <w:sz w:val="22"/>
          <w:szCs w:val="22"/>
        </w:rPr>
        <w:t xml:space="preserve">Obustavlja se i zaključuje stečajni postupak nad dužnikom </w:t>
      </w:r>
      <w:r w:rsidR="00AD69FC" w:rsidRPr="00AD69FC">
        <w:rPr>
          <w:sz w:val="22"/>
          <w:szCs w:val="22"/>
        </w:rPr>
        <w:t>PALOMINO TRADE d.o.o. za trgovinu, ugostiteljstvo i turizam „u stečaju“, Orebić, Put Ruskovića bb, MBS 060158605, OIB: 06863488554, zastupano po stečajnom upravitelju Marku Lonac iz Dubrovnika</w:t>
      </w:r>
      <w:r w:rsidRPr="00D45607">
        <w:rPr>
          <w:sz w:val="22"/>
          <w:szCs w:val="22"/>
        </w:rPr>
        <w:t>.</w:t>
      </w:r>
    </w:p>
    <w:p w:rsidRDefault="00270B3A" w:rsidP="00CD43AC" w:rsidR="00270B3A" w:rsidRPr="000C19DE">
      <w:pPr>
        <w:ind w:hanging="705" w:left="705"/>
        <w:jc w:val="both"/>
        <w:rPr>
          <w:b/>
          <w:sz w:val="16"/>
          <w:szCs w:val="16"/>
        </w:rPr>
      </w:pPr>
    </w:p>
    <w:p w:rsidRDefault="00270B3A" w:rsidP="00CD43AC" w:rsidR="00270B3A" w:rsidRPr="00D45607">
      <w:pPr>
        <w:ind w:hanging="705" w:left="705"/>
        <w:jc w:val="both"/>
        <w:rPr>
          <w:sz w:val="22"/>
          <w:szCs w:val="22"/>
        </w:rPr>
      </w:pPr>
      <w:r w:rsidRPr="00D45607">
        <w:rPr>
          <w:b/>
          <w:sz w:val="22"/>
          <w:szCs w:val="22"/>
        </w:rPr>
        <w:t>II.</w:t>
      </w:r>
      <w:r w:rsidRPr="00D45607">
        <w:rPr>
          <w:b/>
          <w:sz w:val="22"/>
          <w:szCs w:val="22"/>
        </w:rPr>
        <w:tab/>
      </w:r>
      <w:r w:rsidRPr="00D45607">
        <w:rPr>
          <w:sz w:val="22"/>
          <w:szCs w:val="22"/>
        </w:rPr>
        <w:t xml:space="preserve">Nastavlja se postupak u korist stečajne mase stečajnog dužnika u stečajnom postupku nad dužnikom </w:t>
      </w:r>
      <w:r w:rsidR="00AD69FC" w:rsidRPr="00AD69FC">
        <w:rPr>
          <w:sz w:val="22"/>
          <w:szCs w:val="22"/>
        </w:rPr>
        <w:t>PALOMINO TRADE d.o.o. za trgovinu, ugostiteljstvo i turizam „u stečaju“, Orebić, Put Ruskovića bb, MBS 060158605, OIB: 06863488554, zastupano po upravitelju stečajn</w:t>
      </w:r>
      <w:r w:rsidR="00AD69FC">
        <w:rPr>
          <w:sz w:val="22"/>
          <w:szCs w:val="22"/>
        </w:rPr>
        <w:t>e mase</w:t>
      </w:r>
      <w:r w:rsidR="00AD69FC" w:rsidRPr="00AD69FC">
        <w:rPr>
          <w:sz w:val="22"/>
          <w:szCs w:val="22"/>
        </w:rPr>
        <w:t xml:space="preserve"> Marku Lonac iz Dubrovnika</w:t>
      </w:r>
      <w:r w:rsidRPr="00D45607">
        <w:rPr>
          <w:sz w:val="22"/>
          <w:szCs w:val="22"/>
        </w:rPr>
        <w:t>.</w:t>
      </w:r>
    </w:p>
    <w:p w:rsidRDefault="00270B3A" w:rsidP="00CD43AC" w:rsidR="00270B3A" w:rsidRPr="000C19DE">
      <w:pPr>
        <w:ind w:hanging="705" w:left="705"/>
        <w:jc w:val="both"/>
        <w:rPr>
          <w:b/>
          <w:sz w:val="16"/>
          <w:szCs w:val="16"/>
        </w:rPr>
      </w:pPr>
    </w:p>
    <w:p w:rsidRDefault="00270B3A" w:rsidP="00CD43AC" w:rsidR="00270B3A" w:rsidRPr="0026483B">
      <w:pPr>
        <w:ind w:hanging="705" w:left="705"/>
        <w:jc w:val="both"/>
        <w:rPr>
          <w:sz w:val="22"/>
          <w:szCs w:val="22"/>
        </w:rPr>
      </w:pPr>
      <w:r w:rsidRPr="0026483B">
        <w:rPr>
          <w:b/>
          <w:sz w:val="22"/>
          <w:szCs w:val="22"/>
        </w:rPr>
        <w:t>III.</w:t>
      </w:r>
      <w:r w:rsidRPr="0026483B">
        <w:rPr>
          <w:b/>
          <w:sz w:val="22"/>
          <w:szCs w:val="22"/>
        </w:rPr>
        <w:tab/>
      </w:r>
      <w:r w:rsidRPr="0026483B">
        <w:rPr>
          <w:sz w:val="22"/>
          <w:szCs w:val="22"/>
        </w:rPr>
        <w:t xml:space="preserve">Ovo rješenje i osnova zaključenja stečajnog postupka objavit će se </w:t>
      </w:r>
      <w:r w:rsidR="009447B4">
        <w:rPr>
          <w:sz w:val="22"/>
          <w:szCs w:val="22"/>
        </w:rPr>
        <w:t>na e oglasnoj ploči</w:t>
      </w:r>
      <w:r w:rsidRPr="0026483B">
        <w:rPr>
          <w:sz w:val="22"/>
          <w:szCs w:val="22"/>
        </w:rPr>
        <w:t>.</w:t>
      </w:r>
    </w:p>
    <w:p w:rsidRDefault="00270B3A" w:rsidP="00CD43AC" w:rsidR="00270B3A" w:rsidRPr="00A63826">
      <w:pPr>
        <w:ind w:hanging="705" w:left="705"/>
        <w:jc w:val="both"/>
        <w:rPr>
          <w:b/>
          <w:sz w:val="16"/>
          <w:szCs w:val="16"/>
        </w:rPr>
      </w:pPr>
    </w:p>
    <w:p w:rsidRDefault="00270B3A" w:rsidP="00CD43AC" w:rsidR="00270B3A" w:rsidRPr="0026483B">
      <w:pPr>
        <w:ind w:hanging="705" w:left="705"/>
        <w:jc w:val="both"/>
        <w:rPr>
          <w:sz w:val="22"/>
          <w:szCs w:val="22"/>
        </w:rPr>
      </w:pPr>
      <w:r w:rsidRPr="0026483B">
        <w:rPr>
          <w:b/>
          <w:sz w:val="22"/>
          <w:szCs w:val="22"/>
        </w:rPr>
        <w:t>IV.</w:t>
      </w:r>
      <w:r w:rsidRPr="0026483B">
        <w:rPr>
          <w:b/>
          <w:sz w:val="22"/>
          <w:szCs w:val="22"/>
        </w:rPr>
        <w:tab/>
      </w:r>
      <w:r w:rsidRPr="0026483B">
        <w:rPr>
          <w:sz w:val="22"/>
          <w:szCs w:val="22"/>
        </w:rPr>
        <w:t>Po pravomoćnosti ovog rješenja registarski odjel Trgovačkog suda u Splitu, Stalna služba u Dubrovniku provest će brisanje dužnika iz registra.</w:t>
      </w:r>
    </w:p>
    <w:p w:rsidRDefault="00270B3A" w:rsidP="00CD43AC" w:rsidR="00270B3A" w:rsidRPr="00A63826">
      <w:pPr>
        <w:ind w:hanging="705" w:left="705"/>
        <w:jc w:val="both"/>
        <w:rPr>
          <w:sz w:val="16"/>
          <w:szCs w:val="16"/>
        </w:rPr>
      </w:pPr>
    </w:p>
    <w:p w:rsidRDefault="00270B3A" w:rsidP="00CD43AC" w:rsidR="00270B3A" w:rsidRPr="0026483B">
      <w:pPr>
        <w:ind w:hanging="705" w:left="705"/>
        <w:jc w:val="both"/>
        <w:rPr>
          <w:sz w:val="22"/>
          <w:szCs w:val="22"/>
        </w:rPr>
      </w:pPr>
      <w:r w:rsidRPr="0026483B">
        <w:rPr>
          <w:b/>
          <w:sz w:val="22"/>
          <w:szCs w:val="22"/>
        </w:rPr>
        <w:t>V.</w:t>
      </w:r>
      <w:r w:rsidRPr="0026483B">
        <w:rPr>
          <w:b/>
          <w:sz w:val="22"/>
          <w:szCs w:val="22"/>
        </w:rPr>
        <w:tab/>
      </w:r>
      <w:r w:rsidRPr="0026483B">
        <w:rPr>
          <w:sz w:val="22"/>
          <w:szCs w:val="22"/>
        </w:rPr>
        <w:t xml:space="preserve">Ovlašćuje se stečajni upravitelj zastupati stečajnu masu, pokrenuti i voditi u ime stečajne mase protiv dužnika stečajne mase postupke radi prikupljanja imovine koja ulazi u stečajnu masu.  </w:t>
      </w:r>
    </w:p>
    <w:p w:rsidRDefault="00270B3A" w:rsidP="00CD43AC" w:rsidR="00270B3A">
      <w:pPr>
        <w:jc w:val="both"/>
        <w:rPr>
          <w:sz w:val="22"/>
          <w:szCs w:val="22"/>
        </w:rPr>
      </w:pPr>
    </w:p>
    <w:p w:rsidRDefault="00270B3A" w:rsidP="00CD43AC" w:rsidR="00270B3A" w:rsidRPr="0026483B">
      <w:pPr>
        <w:jc w:val="both"/>
        <w:rPr>
          <w:sz w:val="22"/>
          <w:szCs w:val="22"/>
        </w:rPr>
      </w:pPr>
    </w:p>
    <w:p w:rsidRDefault="00270B3A" w:rsidP="00CD43AC" w:rsidR="00270B3A" w:rsidRPr="0026483B">
      <w:pPr>
        <w:jc w:val="center"/>
        <w:rPr>
          <w:b/>
          <w:sz w:val="22"/>
          <w:szCs w:val="22"/>
        </w:rPr>
      </w:pPr>
      <w:r w:rsidRPr="0026483B">
        <w:rPr>
          <w:b/>
          <w:sz w:val="22"/>
          <w:szCs w:val="22"/>
        </w:rPr>
        <w:t>Obrazloženje</w:t>
      </w:r>
    </w:p>
    <w:p w:rsidRDefault="00270B3A" w:rsidP="00CD43AC" w:rsidR="00270B3A" w:rsidRPr="0026483B">
      <w:pPr>
        <w:jc w:val="center"/>
        <w:rPr>
          <w:b/>
          <w:sz w:val="22"/>
          <w:szCs w:val="22"/>
        </w:rPr>
      </w:pPr>
    </w:p>
    <w:p w:rsidRDefault="00270B3A" w:rsidP="00CD43AC" w:rsidR="00270B3A" w:rsidRPr="0026483B">
      <w:pPr>
        <w:jc w:val="both"/>
        <w:rPr>
          <w:sz w:val="22"/>
          <w:szCs w:val="22"/>
        </w:rPr>
      </w:pPr>
      <w:r w:rsidRPr="0026483B">
        <w:rPr>
          <w:sz w:val="22"/>
          <w:szCs w:val="22"/>
        </w:rPr>
        <w:tab/>
        <w:t>Rješenjem Trgovačkog suda u Splitu, Stalne službe u Dubrovniku posl. br. 6-St.</w:t>
      </w:r>
      <w:r w:rsidR="002567A2">
        <w:rPr>
          <w:sz w:val="22"/>
          <w:szCs w:val="22"/>
        </w:rPr>
        <w:t>8</w:t>
      </w:r>
      <w:r w:rsidRPr="0026483B">
        <w:rPr>
          <w:sz w:val="22"/>
          <w:szCs w:val="22"/>
        </w:rPr>
        <w:t>/</w:t>
      </w:r>
      <w:r>
        <w:rPr>
          <w:sz w:val="22"/>
          <w:szCs w:val="22"/>
        </w:rPr>
        <w:t>201</w:t>
      </w:r>
      <w:r w:rsidR="000C19DE">
        <w:rPr>
          <w:sz w:val="22"/>
          <w:szCs w:val="22"/>
        </w:rPr>
        <w:t>2</w:t>
      </w:r>
      <w:r w:rsidR="00117303">
        <w:rPr>
          <w:sz w:val="22"/>
          <w:szCs w:val="22"/>
        </w:rPr>
        <w:t>-</w:t>
      </w:r>
      <w:r w:rsidR="000C19DE">
        <w:rPr>
          <w:sz w:val="22"/>
          <w:szCs w:val="22"/>
        </w:rPr>
        <w:t>28</w:t>
      </w:r>
      <w:r w:rsidRPr="0026483B">
        <w:rPr>
          <w:sz w:val="22"/>
          <w:szCs w:val="22"/>
        </w:rPr>
        <w:t xml:space="preserve"> od </w:t>
      </w:r>
      <w:r w:rsidR="000C19DE" w:rsidRPr="000C19DE">
        <w:rPr>
          <w:sz w:val="22"/>
          <w:szCs w:val="22"/>
        </w:rPr>
        <w:t xml:space="preserve">15. svibnja 2012. godine </w:t>
      </w:r>
      <w:r w:rsidRPr="0026483B">
        <w:rPr>
          <w:sz w:val="22"/>
          <w:szCs w:val="22"/>
        </w:rPr>
        <w:t xml:space="preserve">otvoren je stečajni postupak nad dužnikom </w:t>
      </w:r>
      <w:r w:rsidR="000C19DE" w:rsidRPr="000C19DE">
        <w:rPr>
          <w:sz w:val="22"/>
          <w:szCs w:val="22"/>
        </w:rPr>
        <w:t>PALOMINO TRADE d.o.o., Orebić,</w:t>
      </w:r>
      <w:r w:rsidRPr="0026483B">
        <w:rPr>
          <w:sz w:val="22"/>
          <w:szCs w:val="22"/>
        </w:rPr>
        <w:t>.</w:t>
      </w:r>
    </w:p>
    <w:p w:rsidRDefault="00270B3A" w:rsidP="00CD43AC" w:rsidR="00270B3A" w:rsidRPr="00A63826">
      <w:pPr>
        <w:jc w:val="both"/>
        <w:rPr>
          <w:sz w:val="16"/>
          <w:szCs w:val="16"/>
        </w:rPr>
      </w:pPr>
    </w:p>
    <w:p w:rsidRDefault="00270B3A" w:rsidP="008E08B3" w:rsidR="00270B3A" w:rsidRPr="0026483B">
      <w:pPr>
        <w:ind w:firstLine="708"/>
        <w:jc w:val="both"/>
        <w:rPr>
          <w:sz w:val="22"/>
          <w:szCs w:val="22"/>
        </w:rPr>
      </w:pPr>
      <w:r w:rsidRPr="0026483B">
        <w:rPr>
          <w:sz w:val="22"/>
          <w:szCs w:val="22"/>
        </w:rPr>
        <w:t>Prema izvješću stečajn</w:t>
      </w:r>
      <w:r>
        <w:rPr>
          <w:sz w:val="22"/>
          <w:szCs w:val="22"/>
        </w:rPr>
        <w:t>og</w:t>
      </w:r>
      <w:r w:rsidRPr="0026483B">
        <w:rPr>
          <w:sz w:val="22"/>
          <w:szCs w:val="22"/>
        </w:rPr>
        <w:t xml:space="preserve"> upravitelj</w:t>
      </w:r>
      <w:r>
        <w:rPr>
          <w:sz w:val="22"/>
          <w:szCs w:val="22"/>
        </w:rPr>
        <w:t>a</w:t>
      </w:r>
      <w:r w:rsidRPr="0026483B">
        <w:rPr>
          <w:sz w:val="22"/>
          <w:szCs w:val="22"/>
        </w:rPr>
        <w:t xml:space="preserve"> dostavio u spis</w:t>
      </w:r>
      <w:r>
        <w:rPr>
          <w:sz w:val="22"/>
          <w:szCs w:val="22"/>
        </w:rPr>
        <w:t xml:space="preserve"> (list spisa </w:t>
      </w:r>
      <w:r w:rsidR="002E19A5">
        <w:rPr>
          <w:sz w:val="22"/>
          <w:szCs w:val="22"/>
        </w:rPr>
        <w:t>347-348</w:t>
      </w:r>
      <w:r>
        <w:rPr>
          <w:sz w:val="22"/>
          <w:szCs w:val="22"/>
        </w:rPr>
        <w:t xml:space="preserve">) </w:t>
      </w:r>
      <w:r w:rsidRPr="0026483B">
        <w:rPr>
          <w:sz w:val="22"/>
          <w:szCs w:val="22"/>
        </w:rPr>
        <w:t>proizlazi da</w:t>
      </w:r>
      <w:r>
        <w:rPr>
          <w:sz w:val="22"/>
          <w:szCs w:val="22"/>
        </w:rPr>
        <w:t xml:space="preserve"> </w:t>
      </w:r>
      <w:r w:rsidR="001F733B" w:rsidRPr="001F733B">
        <w:rPr>
          <w:sz w:val="22"/>
          <w:szCs w:val="22"/>
        </w:rPr>
        <w:t>stečajna masa nije dostatna ni za pokriće troškova stečajnog postupka</w:t>
      </w:r>
      <w:r w:rsidR="001F733B">
        <w:rPr>
          <w:sz w:val="22"/>
          <w:szCs w:val="22"/>
        </w:rPr>
        <w:t xml:space="preserve">, pa </w:t>
      </w:r>
      <w:r w:rsidRPr="008E08B3">
        <w:rPr>
          <w:sz w:val="22"/>
          <w:szCs w:val="22"/>
        </w:rPr>
        <w:t xml:space="preserve">je stečajni upravitelj predložio sukladno čl. 203. </w:t>
      </w:r>
      <w:r>
        <w:rPr>
          <w:sz w:val="22"/>
          <w:szCs w:val="22"/>
        </w:rPr>
        <w:t xml:space="preserve">Stečajnog zakona </w:t>
      </w:r>
      <w:r w:rsidRPr="0026483B">
        <w:rPr>
          <w:sz w:val="22"/>
          <w:szCs w:val="22"/>
        </w:rPr>
        <w:t>obustaviti i zaključiti ovaj stečajni postupak.</w:t>
      </w:r>
    </w:p>
    <w:p w:rsidRDefault="00270B3A" w:rsidP="00CD43AC" w:rsidR="00270B3A" w:rsidRPr="0026483B">
      <w:pPr>
        <w:jc w:val="both"/>
        <w:rPr>
          <w:sz w:val="22"/>
          <w:szCs w:val="22"/>
        </w:rPr>
      </w:pPr>
      <w:r w:rsidRPr="0026483B">
        <w:rPr>
          <w:sz w:val="22"/>
          <w:szCs w:val="22"/>
        </w:rPr>
        <w:t xml:space="preserve">  </w:t>
      </w:r>
    </w:p>
    <w:p w:rsidRDefault="00270B3A" w:rsidP="00F61895" w:rsidR="00FB19C6">
      <w:pPr>
        <w:ind w:firstLine="708"/>
        <w:jc w:val="both"/>
        <w:rPr>
          <w:sz w:val="22"/>
          <w:szCs w:val="22"/>
        </w:rPr>
      </w:pPr>
      <w:r w:rsidRPr="00A63826">
        <w:rPr>
          <w:sz w:val="22"/>
          <w:szCs w:val="22"/>
        </w:rPr>
        <w:t xml:space="preserve">Sukladno čl. </w:t>
      </w:r>
      <w:smartTag w:element="metricconverter" w:uri="urn:schemas-microsoft-com:office:smarttags">
        <w:smartTagPr>
          <w:attr w:val="203. st" w:name="ProductID"/>
        </w:smartTagPr>
        <w:r w:rsidRPr="00A63826">
          <w:rPr>
            <w:sz w:val="22"/>
            <w:szCs w:val="22"/>
          </w:rPr>
          <w:t>203. st</w:t>
        </w:r>
      </w:smartTag>
      <w:r w:rsidRPr="00A63826">
        <w:rPr>
          <w:sz w:val="22"/>
          <w:szCs w:val="22"/>
        </w:rPr>
        <w:t xml:space="preserve">. 2.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44/96, 29/99, 129/00, 123/03, 197/03, 88/</w:t>
      </w:r>
      <w:r w:rsidRPr="00C61205">
        <w:rPr>
          <w:sz w:val="22"/>
          <w:szCs w:val="22"/>
        </w:rPr>
        <w:t>06, 116/10</w:t>
      </w:r>
      <w:r>
        <w:rPr>
          <w:sz w:val="22"/>
          <w:szCs w:val="22"/>
        </w:rPr>
        <w:t xml:space="preserve">, 25/12, 133/12, 45/13, </w:t>
      </w:r>
      <w:r w:rsidRPr="00C61205">
        <w:rPr>
          <w:sz w:val="22"/>
          <w:szCs w:val="22"/>
        </w:rPr>
        <w:t>dalje</w:t>
      </w:r>
      <w:r w:rsidRPr="008A0AC2">
        <w:rPr>
          <w:sz w:val="22"/>
          <w:szCs w:val="22"/>
        </w:rPr>
        <w:t xml:space="preserve"> u tekstu: SZ)</w:t>
      </w:r>
      <w:r>
        <w:rPr>
          <w:sz w:val="22"/>
          <w:szCs w:val="22"/>
        </w:rPr>
        <w:t xml:space="preserve"> </w:t>
      </w:r>
      <w:r w:rsidR="004413A5" w:rsidRPr="004413A5">
        <w:rPr>
          <w:sz w:val="22"/>
          <w:szCs w:val="22"/>
        </w:rPr>
        <w:t>u vezi s čl. 441. st. 2. Stečajnog zakona (NN 71/15, dalje u tekstu SZ),</w:t>
      </w:r>
      <w:r w:rsidR="004413A5">
        <w:rPr>
          <w:sz w:val="22"/>
          <w:szCs w:val="22"/>
        </w:rPr>
        <w:t xml:space="preserve"> </w:t>
      </w:r>
      <w:r w:rsidRPr="00323C9A">
        <w:rPr>
          <w:sz w:val="22"/>
          <w:szCs w:val="22"/>
        </w:rPr>
        <w:t xml:space="preserve">saslušan pred sudom (list spisa </w:t>
      </w:r>
      <w:r w:rsidR="007C6B18">
        <w:rPr>
          <w:sz w:val="22"/>
          <w:szCs w:val="22"/>
        </w:rPr>
        <w:t>353</w:t>
      </w:r>
      <w:r w:rsidRPr="00323C9A">
        <w:rPr>
          <w:sz w:val="22"/>
          <w:szCs w:val="22"/>
        </w:rPr>
        <w:t>)</w:t>
      </w:r>
      <w:r w:rsidRPr="00A63826">
        <w:rPr>
          <w:sz w:val="22"/>
          <w:szCs w:val="22"/>
        </w:rPr>
        <w:t xml:space="preserve"> stečajni upravitelj </w:t>
      </w:r>
      <w:r w:rsidRPr="00A63826">
        <w:rPr>
          <w:sz w:val="22"/>
          <w:szCs w:val="22"/>
        </w:rPr>
        <w:lastRenderedPageBreak/>
        <w:t xml:space="preserve">je ustrajao u svom prijedlogu za obustavom i zaključenjem stečajnog postupka, te </w:t>
      </w:r>
      <w:r w:rsidRPr="00A46060">
        <w:rPr>
          <w:sz w:val="22"/>
          <w:szCs w:val="22"/>
        </w:rPr>
        <w:t xml:space="preserve">navodi </w:t>
      </w:r>
      <w:r w:rsidR="00FB19C6" w:rsidRPr="00FB19C6">
        <w:rPr>
          <w:sz w:val="22"/>
          <w:szCs w:val="22"/>
        </w:rPr>
        <w:t>da</w:t>
      </w:r>
      <w:r w:rsidR="001F733B" w:rsidRPr="001F733B">
        <w:rPr>
          <w:sz w:val="22"/>
          <w:szCs w:val="22"/>
        </w:rPr>
        <w:t xml:space="preserve"> je cjelokupna imovina dužnika unovčena za iznos od </w:t>
      </w:r>
      <w:r w:rsidR="002E19A5" w:rsidRPr="002E19A5">
        <w:rPr>
          <w:sz w:val="22"/>
          <w:szCs w:val="22"/>
        </w:rPr>
        <w:t>25.200,00 kuna, a da izdaci koji se odnose na: nagradu privremenog stečajnog upravitelja 2.500,00 kuna neto i doprinos, porez i prirez na tu nagradu 1.557,21 kuna, nagradu stečajnog upravitelja u iznosu od 4.032,40 kuna bruto s doprinosom za zdravstveno osiguranje 302,40 kuna, trošak knjigovodstvenih usluga 6.750,00 kuna, trošak procjene vozila po sudskom vještaku 1.204,00 kuna, PDV 5.040,00 kuna, odvjetničke usluge 4.375,00 kuna, trošak vučne službe za vozila 1.550,00 kuna, sudske pristojbe 1.980,00 kuna, bankarske naknade 1.239,10 kuna, troškovi sortiranja i arhiviranja 6.000,00 kuna, sudske pristojbe u stečaju 504,00 kuna, poštarina 102,20 kuna, ili ukupno 37.133,91 kuna</w:t>
      </w:r>
      <w:r w:rsidR="00466E57">
        <w:rPr>
          <w:sz w:val="22"/>
          <w:szCs w:val="22"/>
        </w:rPr>
        <w:t xml:space="preserve">, pa da je </w:t>
      </w:r>
      <w:r w:rsidR="00FB19C6" w:rsidRPr="00FB19C6">
        <w:rPr>
          <w:sz w:val="22"/>
          <w:szCs w:val="22"/>
        </w:rPr>
        <w:t>očito da je stečajna masa nedostatna za namirenje troškova stečajnog postupka</w:t>
      </w:r>
      <w:r w:rsidR="009535C1">
        <w:rPr>
          <w:sz w:val="22"/>
          <w:szCs w:val="22"/>
        </w:rPr>
        <w:t>.</w:t>
      </w:r>
    </w:p>
    <w:p w:rsidRDefault="009535C1" w:rsidP="00F61895" w:rsidR="009535C1">
      <w:pPr>
        <w:ind w:firstLine="708"/>
        <w:jc w:val="both"/>
        <w:rPr>
          <w:sz w:val="22"/>
          <w:szCs w:val="22"/>
        </w:rPr>
      </w:pPr>
    </w:p>
    <w:p w:rsidRDefault="00270B3A" w:rsidP="000666A2" w:rsidR="00270B3A" w:rsidRPr="0026483B">
      <w:pPr>
        <w:ind w:firstLine="708"/>
        <w:jc w:val="both"/>
        <w:rPr>
          <w:sz w:val="22"/>
          <w:szCs w:val="22"/>
        </w:rPr>
      </w:pPr>
      <w:r w:rsidRPr="0026483B">
        <w:rPr>
          <w:sz w:val="22"/>
          <w:szCs w:val="22"/>
        </w:rPr>
        <w:t xml:space="preserve">Temeljem čl. </w:t>
      </w:r>
      <w:smartTag w:element="metricconverter" w:uri="urn:schemas-microsoft-com:office:smarttags">
        <w:smartTagPr>
          <w:attr w:val="25. st" w:name="ProductID"/>
        </w:smartTagPr>
        <w:r w:rsidRPr="0026483B">
          <w:rPr>
            <w:sz w:val="22"/>
            <w:szCs w:val="22"/>
          </w:rPr>
          <w:t>203. st</w:t>
        </w:r>
      </w:smartTag>
      <w:r w:rsidRPr="0026483B">
        <w:rPr>
          <w:sz w:val="22"/>
          <w:szCs w:val="22"/>
        </w:rPr>
        <w:t>. 2. SZ</w:t>
      </w:r>
      <w:r w:rsidR="00466E57" w:rsidRPr="00466E57">
        <w:rPr>
          <w:sz w:val="22"/>
          <w:szCs w:val="22"/>
        </w:rPr>
        <w:t xml:space="preserve"> </w:t>
      </w:r>
      <w:r w:rsidR="004413A5" w:rsidRPr="004413A5">
        <w:rPr>
          <w:sz w:val="22"/>
          <w:szCs w:val="22"/>
        </w:rPr>
        <w:t xml:space="preserve">u vezi s čl. 441. st. 2. </w:t>
      </w:r>
      <w:r w:rsidR="000F5CF9">
        <w:rPr>
          <w:sz w:val="22"/>
          <w:szCs w:val="22"/>
        </w:rPr>
        <w:t>S</w:t>
      </w:r>
      <w:r w:rsidR="004413A5" w:rsidRPr="004413A5">
        <w:rPr>
          <w:sz w:val="22"/>
          <w:szCs w:val="22"/>
        </w:rPr>
        <w:t>Z</w:t>
      </w:r>
      <w:r w:rsidR="004413A5">
        <w:rPr>
          <w:sz w:val="22"/>
          <w:szCs w:val="22"/>
        </w:rPr>
        <w:t xml:space="preserve"> </w:t>
      </w:r>
      <w:r w:rsidRPr="0026483B">
        <w:rPr>
          <w:sz w:val="22"/>
          <w:szCs w:val="22"/>
        </w:rPr>
        <w:t>prije donošenja odluke o prijedlogu stečajnog upravitelja o obustavi i zaključenju stečajnog postupka, sud će pribaviti mišljenj</w:t>
      </w:r>
      <w:r>
        <w:rPr>
          <w:sz w:val="22"/>
          <w:szCs w:val="22"/>
        </w:rPr>
        <w:t>e</w:t>
      </w:r>
      <w:r w:rsidRPr="0026483B">
        <w:rPr>
          <w:sz w:val="22"/>
          <w:szCs w:val="22"/>
        </w:rPr>
        <w:t xml:space="preserve"> vjerovnika</w:t>
      </w:r>
      <w:r w:rsidR="0068456F">
        <w:rPr>
          <w:sz w:val="22"/>
          <w:szCs w:val="22"/>
        </w:rPr>
        <w:t xml:space="preserve"> stečajne mase, stečajnog upravitelja i</w:t>
      </w:r>
      <w:r w:rsidRPr="00BD5A40">
        <w:rPr>
          <w:sz w:val="22"/>
          <w:szCs w:val="22"/>
        </w:rPr>
        <w:t xml:space="preserve"> skupštine vjerovnika o prijedlogu stečajnog upravitelja. </w:t>
      </w:r>
      <w:r>
        <w:rPr>
          <w:sz w:val="22"/>
          <w:szCs w:val="22"/>
        </w:rPr>
        <w:t>Do zaključenja skupštine</w:t>
      </w:r>
      <w:r w:rsidRPr="00BD5A40">
        <w:rPr>
          <w:sz w:val="22"/>
          <w:szCs w:val="22"/>
        </w:rPr>
        <w:t xml:space="preserve"> vjerovnika održan</w:t>
      </w:r>
      <w:r>
        <w:rPr>
          <w:sz w:val="22"/>
          <w:szCs w:val="22"/>
        </w:rPr>
        <w:t>e</w:t>
      </w:r>
      <w:r w:rsidRPr="00BD5A40">
        <w:rPr>
          <w:sz w:val="22"/>
          <w:szCs w:val="22"/>
        </w:rPr>
        <w:t xml:space="preserve"> </w:t>
      </w:r>
      <w:r w:rsidR="00494D4A">
        <w:rPr>
          <w:sz w:val="22"/>
          <w:szCs w:val="22"/>
        </w:rPr>
        <w:t>1</w:t>
      </w:r>
      <w:r w:rsidR="000F5CF9">
        <w:rPr>
          <w:sz w:val="22"/>
          <w:szCs w:val="22"/>
        </w:rPr>
        <w:t>8</w:t>
      </w:r>
      <w:r w:rsidRPr="00BD5A40">
        <w:rPr>
          <w:sz w:val="22"/>
          <w:szCs w:val="22"/>
        </w:rPr>
        <w:t xml:space="preserve">. </w:t>
      </w:r>
      <w:r w:rsidR="000F5CF9">
        <w:rPr>
          <w:sz w:val="22"/>
          <w:szCs w:val="22"/>
        </w:rPr>
        <w:t>svibnja</w:t>
      </w:r>
      <w:r w:rsidRPr="00BD5A40">
        <w:rPr>
          <w:sz w:val="22"/>
          <w:szCs w:val="22"/>
        </w:rPr>
        <w:t xml:space="preserve"> 201</w:t>
      </w:r>
      <w:r w:rsidR="000F5CF9">
        <w:rPr>
          <w:sz w:val="22"/>
          <w:szCs w:val="22"/>
        </w:rPr>
        <w:t>7</w:t>
      </w:r>
      <w:r w:rsidRPr="00BD5A40">
        <w:rPr>
          <w:sz w:val="22"/>
          <w:szCs w:val="22"/>
        </w:rPr>
        <w:t xml:space="preserve">. </w:t>
      </w:r>
      <w:r w:rsidRPr="00473D39">
        <w:rPr>
          <w:sz w:val="22"/>
          <w:szCs w:val="22"/>
        </w:rPr>
        <w:t>godine n</w:t>
      </w:r>
      <w:r>
        <w:rPr>
          <w:sz w:val="22"/>
          <w:szCs w:val="22"/>
        </w:rPr>
        <w:t>ije bilo protivljenja prijedlogu stečajnog upravitelja</w:t>
      </w:r>
      <w:r w:rsidRPr="00CF7423">
        <w:rPr>
          <w:sz w:val="22"/>
          <w:szCs w:val="22"/>
        </w:rPr>
        <w:t>,</w:t>
      </w:r>
      <w:r>
        <w:rPr>
          <w:sz w:val="22"/>
          <w:szCs w:val="22"/>
        </w:rPr>
        <w:t xml:space="preserve"> pa je temeljem čl. 203. SZ stečajni postupak obustavljen zbog toga što stečajna masa nije dostatna ni za pokriće troškova stečajnog postupka, zbog čega je odlučeno kao </w:t>
      </w:r>
      <w:r w:rsidRPr="0026483B">
        <w:rPr>
          <w:sz w:val="22"/>
          <w:szCs w:val="22"/>
        </w:rPr>
        <w:t xml:space="preserve">u točki I. izreke. </w:t>
      </w:r>
    </w:p>
    <w:p w:rsidRDefault="00270B3A" w:rsidP="00CD43AC" w:rsidR="00270B3A" w:rsidRPr="00A63826">
      <w:pPr>
        <w:jc w:val="both"/>
        <w:rPr>
          <w:sz w:val="16"/>
          <w:szCs w:val="16"/>
        </w:rPr>
      </w:pPr>
      <w:r w:rsidRPr="00A63826">
        <w:rPr>
          <w:sz w:val="16"/>
          <w:szCs w:val="16"/>
        </w:rPr>
        <w:tab/>
      </w:r>
    </w:p>
    <w:p w:rsidRDefault="00270B3A" w:rsidP="00CD43AC" w:rsidR="00270B3A" w:rsidRPr="0026483B">
      <w:pPr>
        <w:jc w:val="both"/>
        <w:rPr>
          <w:sz w:val="22"/>
          <w:szCs w:val="22"/>
        </w:rPr>
      </w:pPr>
      <w:r w:rsidRPr="0026483B">
        <w:rPr>
          <w:sz w:val="22"/>
          <w:szCs w:val="22"/>
        </w:rPr>
        <w:tab/>
        <w:t xml:space="preserve">Prema čl. </w:t>
      </w:r>
      <w:smartTag w:element="metricconverter" w:uri="urn:schemas-microsoft-com:office:smarttags">
        <w:smartTagPr>
          <w:attr w:val="25. st" w:name="ProductID"/>
        </w:smartTagPr>
        <w:r w:rsidRPr="0026483B">
          <w:rPr>
            <w:sz w:val="22"/>
            <w:szCs w:val="22"/>
          </w:rPr>
          <w:t>196. st</w:t>
        </w:r>
      </w:smartTag>
      <w:r w:rsidRPr="0026483B">
        <w:rPr>
          <w:sz w:val="22"/>
          <w:szCs w:val="22"/>
        </w:rPr>
        <w:t>. 3. SZ, rješenje kojim se zaključuje stečajni postupak dostavlja se sudu radi brisanja dužnika iz sudskog registra.</w:t>
      </w:r>
    </w:p>
    <w:p w:rsidRDefault="00270B3A" w:rsidP="00CD43AC" w:rsidR="00270B3A" w:rsidRPr="00A63826">
      <w:pPr>
        <w:jc w:val="both"/>
        <w:rPr>
          <w:sz w:val="16"/>
          <w:szCs w:val="16"/>
        </w:rPr>
      </w:pPr>
    </w:p>
    <w:p w:rsidRDefault="00270B3A" w:rsidP="00CD43AC" w:rsidR="00270B3A" w:rsidRPr="0026483B">
      <w:pPr>
        <w:ind w:firstLine="708"/>
        <w:jc w:val="both"/>
        <w:rPr>
          <w:sz w:val="22"/>
          <w:szCs w:val="22"/>
        </w:rPr>
      </w:pPr>
      <w:r w:rsidRPr="0026483B">
        <w:rPr>
          <w:sz w:val="22"/>
          <w:szCs w:val="22"/>
        </w:rPr>
        <w:t xml:space="preserve">U smislu čl. </w:t>
      </w:r>
      <w:smartTag w:element="metricconverter" w:uri="urn:schemas-microsoft-com:office:smarttags">
        <w:smartTagPr>
          <w:attr w:val="25. st" w:name="ProductID"/>
        </w:smartTagPr>
        <w:r w:rsidRPr="0026483B">
          <w:rPr>
            <w:sz w:val="22"/>
            <w:szCs w:val="22"/>
          </w:rPr>
          <w:t>25. st</w:t>
        </w:r>
      </w:smartTag>
      <w:r w:rsidRPr="0026483B">
        <w:rPr>
          <w:sz w:val="22"/>
          <w:szCs w:val="22"/>
        </w:rPr>
        <w:t>. 1. točka 12. SZ, stečajni upravitelj je dužan nakon zaključenja postupka zastupati stečajnu masu u skladu sa Stečajnim zakonom. Sukladno čl. 199. SZ, ako se pronađe imovina koja ulazi u stečajnu masu na prijedlog stečajnog upravitelja ili kojeg stečajnog vjerovnika ili po službenoj dužnosti, sud će odrediti nastavak postupka radi naknadne diobe.</w:t>
      </w:r>
    </w:p>
    <w:p w:rsidRDefault="00270B3A" w:rsidP="00CD43AC" w:rsidR="00270B3A" w:rsidRPr="00A63826">
      <w:pPr>
        <w:ind w:firstLine="708"/>
        <w:jc w:val="both"/>
        <w:rPr>
          <w:sz w:val="16"/>
          <w:szCs w:val="16"/>
        </w:rPr>
      </w:pPr>
    </w:p>
    <w:p w:rsidRDefault="00270B3A" w:rsidP="00CD43AC" w:rsidR="00270B3A" w:rsidRPr="0026483B">
      <w:pPr>
        <w:ind w:firstLine="708"/>
        <w:jc w:val="both"/>
        <w:rPr>
          <w:sz w:val="22"/>
          <w:szCs w:val="22"/>
        </w:rPr>
      </w:pPr>
      <w:r w:rsidRPr="0026483B">
        <w:rPr>
          <w:sz w:val="22"/>
          <w:szCs w:val="22"/>
        </w:rPr>
        <w:t>Zbog izloženog, na temelju spomenutih propisa, odlučeno je kao u izreci.</w:t>
      </w:r>
    </w:p>
    <w:p w:rsidRDefault="00270B3A" w:rsidP="00CD43AC" w:rsidR="00270B3A" w:rsidRPr="0026483B">
      <w:pPr>
        <w:jc w:val="both"/>
        <w:rPr>
          <w:sz w:val="22"/>
          <w:szCs w:val="22"/>
        </w:rPr>
      </w:pPr>
    </w:p>
    <w:p w:rsidRDefault="00270B3A" w:rsidP="00CD43AC" w:rsidR="00270B3A" w:rsidRPr="0026483B">
      <w:pPr>
        <w:jc w:val="center"/>
        <w:rPr>
          <w:b/>
          <w:sz w:val="22"/>
          <w:szCs w:val="22"/>
        </w:rPr>
      </w:pPr>
      <w:r w:rsidRPr="0026483B">
        <w:rPr>
          <w:b/>
          <w:sz w:val="22"/>
          <w:szCs w:val="22"/>
        </w:rPr>
        <w:t>U Dubrovniku</w:t>
      </w:r>
      <w:r w:rsidRPr="00CF7423">
        <w:rPr>
          <w:b/>
          <w:sz w:val="22"/>
          <w:szCs w:val="22"/>
        </w:rPr>
        <w:t xml:space="preserve">, </w:t>
      </w:r>
      <w:r w:rsidR="000F5CF9">
        <w:rPr>
          <w:b/>
          <w:sz w:val="22"/>
          <w:szCs w:val="22"/>
        </w:rPr>
        <w:t>18</w:t>
      </w:r>
      <w:r w:rsidRPr="00CF7423">
        <w:rPr>
          <w:b/>
          <w:sz w:val="22"/>
          <w:szCs w:val="22"/>
        </w:rPr>
        <w:t xml:space="preserve">. </w:t>
      </w:r>
      <w:r w:rsidR="004413A5">
        <w:rPr>
          <w:b/>
          <w:sz w:val="22"/>
          <w:szCs w:val="22"/>
        </w:rPr>
        <w:t>s</w:t>
      </w:r>
      <w:r w:rsidR="000F5CF9">
        <w:rPr>
          <w:b/>
          <w:sz w:val="22"/>
          <w:szCs w:val="22"/>
        </w:rPr>
        <w:t>vibnja</w:t>
      </w:r>
      <w:r w:rsidRPr="0026483B">
        <w:rPr>
          <w:b/>
          <w:sz w:val="22"/>
          <w:szCs w:val="22"/>
        </w:rPr>
        <w:t xml:space="preserve"> 201</w:t>
      </w:r>
      <w:r w:rsidR="000F5CF9">
        <w:rPr>
          <w:b/>
          <w:sz w:val="22"/>
          <w:szCs w:val="22"/>
        </w:rPr>
        <w:t>7</w:t>
      </w:r>
      <w:r w:rsidRPr="0026483B">
        <w:rPr>
          <w:b/>
          <w:sz w:val="22"/>
          <w:szCs w:val="22"/>
        </w:rPr>
        <w:t>. godine</w:t>
      </w:r>
    </w:p>
    <w:p w:rsidRDefault="00270B3A" w:rsidP="00CD43AC" w:rsidR="00270B3A" w:rsidRPr="0026483B">
      <w:pPr>
        <w:jc w:val="both"/>
        <w:rPr>
          <w:b/>
          <w:sz w:val="22"/>
          <w:szCs w:val="22"/>
        </w:rPr>
      </w:pPr>
    </w:p>
    <w:p w:rsidRDefault="00270B3A" w:rsidP="00CD43AC" w:rsidR="00270B3A" w:rsidRPr="0026483B">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 xml:space="preserve">Stečajni sudac: </w:t>
      </w:r>
    </w:p>
    <w:p w:rsidRDefault="00270B3A" w:rsidP="00CD43AC" w:rsidR="00270B3A" w:rsidRPr="0026483B">
      <w:pPr>
        <w:jc w:val="both"/>
        <w:rPr>
          <w:b/>
          <w:sz w:val="22"/>
          <w:szCs w:val="22"/>
        </w:rPr>
      </w:pPr>
    </w:p>
    <w:p w:rsidRDefault="00270B3A" w:rsidP="00CD43AC" w:rsidR="00270B3A">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Srđan Gavranić</w:t>
      </w:r>
      <w:r w:rsidR="007C6B18">
        <w:rPr>
          <w:b/>
          <w:sz w:val="22"/>
          <w:szCs w:val="22"/>
        </w:rPr>
        <w:t>, v.r.</w:t>
      </w:r>
    </w:p>
    <w:p w:rsidRDefault="00270B3A" w:rsidP="00CD43AC" w:rsidR="00270B3A" w:rsidRPr="0026483B">
      <w:pPr>
        <w:jc w:val="both"/>
        <w:rPr>
          <w:b/>
          <w:sz w:val="22"/>
          <w:szCs w:val="22"/>
        </w:rPr>
      </w:pPr>
    </w:p>
    <w:p w:rsidRDefault="00270B3A" w:rsidP="00CD43AC" w:rsidR="00270B3A" w:rsidRPr="0026483B">
      <w:pPr>
        <w:jc w:val="both"/>
        <w:rPr>
          <w:b/>
          <w:sz w:val="22"/>
          <w:szCs w:val="22"/>
        </w:rPr>
      </w:pPr>
    </w:p>
    <w:p w:rsidRDefault="00B54828" w:rsidP="00CD43AC" w:rsidR="00B54828">
      <w:pPr>
        <w:jc w:val="both"/>
        <w:rPr>
          <w:b/>
          <w:sz w:val="22"/>
          <w:szCs w:val="22"/>
        </w:rPr>
      </w:pPr>
    </w:p>
    <w:p w:rsidRDefault="00B54828" w:rsidP="00CD43AC" w:rsidR="00B54828">
      <w:pPr>
        <w:jc w:val="both"/>
        <w:rPr>
          <w:b/>
          <w:sz w:val="22"/>
          <w:szCs w:val="22"/>
        </w:rPr>
      </w:pPr>
    </w:p>
    <w:p w:rsidRDefault="00270B3A" w:rsidP="00CD43AC" w:rsidR="00270B3A" w:rsidRPr="0026483B">
      <w:pPr>
        <w:jc w:val="both"/>
        <w:rPr>
          <w:b/>
          <w:sz w:val="22"/>
          <w:szCs w:val="22"/>
        </w:rPr>
      </w:pPr>
      <w:r w:rsidRPr="0026483B">
        <w:rPr>
          <w:b/>
          <w:sz w:val="22"/>
          <w:szCs w:val="22"/>
        </w:rPr>
        <w:t>POUKA O PRAVNOM LIJEKU</w:t>
      </w:r>
    </w:p>
    <w:p w:rsidRDefault="00270B3A" w:rsidP="00CD43AC" w:rsidR="00270B3A" w:rsidRPr="0026483B">
      <w:pPr>
        <w:jc w:val="both"/>
        <w:rPr>
          <w:sz w:val="22"/>
          <w:szCs w:val="22"/>
        </w:rPr>
      </w:pPr>
      <w:r w:rsidRPr="0026483B">
        <w:rPr>
          <w:sz w:val="22"/>
          <w:szCs w:val="22"/>
        </w:rPr>
        <w:t>Protiv ovog rješenja je dopuštena žalba. Žalba se izjavljuje Visokom trgovačkom sudu Republike Hrvatske u Zagrebu, putem ovog suda, u 3 istovjetna primjerka, u roku od 8 dana od dana dostave  rješenja.</w:t>
      </w:r>
    </w:p>
    <w:p w:rsidRDefault="00270B3A" w:rsidP="00CD43AC" w:rsidR="00270B3A" w:rsidRPr="0026483B">
      <w:pPr>
        <w:jc w:val="both"/>
        <w:rPr>
          <w:sz w:val="22"/>
          <w:szCs w:val="22"/>
        </w:rPr>
      </w:pPr>
    </w:p>
    <w:p w:rsidRDefault="00270B3A" w:rsidP="00CD43AC" w:rsidR="00270B3A" w:rsidRPr="0026483B">
      <w:pPr>
        <w:jc w:val="both"/>
        <w:rPr>
          <w:b/>
          <w:sz w:val="22"/>
          <w:szCs w:val="22"/>
        </w:rPr>
      </w:pPr>
      <w:r w:rsidRPr="0026483B">
        <w:rPr>
          <w:b/>
          <w:sz w:val="22"/>
          <w:szCs w:val="22"/>
        </w:rPr>
        <w:t>DN-</w:t>
      </w:r>
      <w:r w:rsidRPr="00CF7423">
        <w:rPr>
          <w:b/>
          <w:sz w:val="22"/>
          <w:szCs w:val="22"/>
        </w:rPr>
        <w:t xml:space="preserve">a </w:t>
      </w:r>
      <w:r w:rsidRPr="00CF7423">
        <w:rPr>
          <w:sz w:val="22"/>
          <w:szCs w:val="22"/>
        </w:rPr>
        <w:t>(</w:t>
      </w:r>
      <w:r w:rsidR="000F5CF9">
        <w:rPr>
          <w:sz w:val="22"/>
          <w:szCs w:val="22"/>
        </w:rPr>
        <w:t>18</w:t>
      </w:r>
      <w:r w:rsidRPr="00CF7423">
        <w:rPr>
          <w:sz w:val="22"/>
          <w:szCs w:val="22"/>
        </w:rPr>
        <w:t>.</w:t>
      </w:r>
      <w:r w:rsidR="004413A5">
        <w:rPr>
          <w:sz w:val="22"/>
          <w:szCs w:val="22"/>
        </w:rPr>
        <w:t>0</w:t>
      </w:r>
      <w:r w:rsidR="000F5CF9">
        <w:rPr>
          <w:sz w:val="22"/>
          <w:szCs w:val="22"/>
        </w:rPr>
        <w:t>5</w:t>
      </w:r>
      <w:r w:rsidRPr="00CF7423">
        <w:rPr>
          <w:sz w:val="22"/>
          <w:szCs w:val="22"/>
        </w:rPr>
        <w:t>.201</w:t>
      </w:r>
      <w:r w:rsidR="000F5CF9">
        <w:rPr>
          <w:sz w:val="22"/>
          <w:szCs w:val="22"/>
        </w:rPr>
        <w:t>7</w:t>
      </w:r>
      <w:r w:rsidRPr="00CF7423">
        <w:rPr>
          <w:sz w:val="22"/>
          <w:szCs w:val="22"/>
        </w:rPr>
        <w:t>.g.)</w:t>
      </w:r>
      <w:r w:rsidRPr="00CF7423">
        <w:rPr>
          <w:b/>
          <w:sz w:val="22"/>
          <w:szCs w:val="22"/>
        </w:rPr>
        <w:t>:</w:t>
      </w:r>
      <w:r w:rsidRPr="0026483B">
        <w:rPr>
          <w:b/>
          <w:sz w:val="22"/>
          <w:szCs w:val="22"/>
        </w:rPr>
        <w:t xml:space="preserve"> </w:t>
      </w:r>
    </w:p>
    <w:p w:rsidRDefault="000F5CF9" w:rsidP="000F5CF9" w:rsidR="000F5CF9" w:rsidRPr="000F5CF9">
      <w:pPr>
        <w:numPr>
          <w:ilvl w:val="0"/>
          <w:numId w:val="1"/>
        </w:numPr>
        <w:jc w:val="both"/>
        <w:rPr>
          <w:sz w:val="22"/>
          <w:szCs w:val="22"/>
        </w:rPr>
      </w:pPr>
      <w:r w:rsidRPr="000F5CF9">
        <w:rPr>
          <w:sz w:val="22"/>
          <w:szCs w:val="22"/>
        </w:rPr>
        <w:t>predlagatelju, po ŽDO Dubrovnik – Građansko upravni odjel,</w:t>
      </w:r>
    </w:p>
    <w:p w:rsidRDefault="000F5CF9" w:rsidP="000F5CF9" w:rsidR="000F5CF9" w:rsidRPr="000F5CF9">
      <w:pPr>
        <w:numPr>
          <w:ilvl w:val="0"/>
          <w:numId w:val="1"/>
        </w:numPr>
        <w:jc w:val="both"/>
        <w:rPr>
          <w:sz w:val="22"/>
          <w:szCs w:val="22"/>
        </w:rPr>
      </w:pPr>
      <w:r w:rsidRPr="000F5CF9">
        <w:rPr>
          <w:sz w:val="22"/>
          <w:szCs w:val="22"/>
        </w:rPr>
        <w:t>stečajnom upravitelju,</w:t>
      </w:r>
    </w:p>
    <w:p w:rsidRDefault="00F15CC7" w:rsidP="00F15CC7" w:rsidR="00F15CC7" w:rsidRPr="004413A5">
      <w:pPr>
        <w:numPr>
          <w:ilvl w:val="0"/>
          <w:numId w:val="1"/>
        </w:numPr>
        <w:jc w:val="both"/>
        <w:rPr>
          <w:sz w:val="22"/>
          <w:szCs w:val="22"/>
        </w:rPr>
      </w:pPr>
      <w:r w:rsidRPr="004413A5">
        <w:rPr>
          <w:sz w:val="22"/>
          <w:szCs w:val="22"/>
        </w:rPr>
        <w:t>SG Splitska banka d.d.,</w:t>
      </w:r>
      <w:r>
        <w:rPr>
          <w:sz w:val="22"/>
          <w:szCs w:val="22"/>
        </w:rPr>
        <w:t xml:space="preserve"> putem e oglasna ploča,</w:t>
      </w:r>
    </w:p>
    <w:p w:rsidRDefault="00F15CC7" w:rsidP="00F15CC7" w:rsidR="00F15CC7">
      <w:pPr>
        <w:numPr>
          <w:ilvl w:val="0"/>
          <w:numId w:val="1"/>
        </w:numPr>
        <w:jc w:val="both"/>
        <w:rPr>
          <w:sz w:val="22"/>
          <w:szCs w:val="22"/>
        </w:rPr>
      </w:pPr>
      <w:r w:rsidRPr="00494D4A">
        <w:rPr>
          <w:sz w:val="22"/>
          <w:szCs w:val="22"/>
        </w:rPr>
        <w:t>FINA,</w:t>
      </w:r>
      <w:r>
        <w:rPr>
          <w:sz w:val="22"/>
          <w:szCs w:val="22"/>
        </w:rPr>
        <w:t xml:space="preserve"> e mailom i putem e oglasna ploča,</w:t>
      </w:r>
      <w:r w:rsidRPr="006C7425">
        <w:rPr>
          <w:sz w:val="22"/>
          <w:szCs w:val="22"/>
        </w:rPr>
        <w:t xml:space="preserve"> </w:t>
      </w:r>
    </w:p>
    <w:p w:rsidRDefault="000F5CF9" w:rsidP="000F5CF9" w:rsidR="000F5CF9" w:rsidRPr="000F5CF9">
      <w:pPr>
        <w:numPr>
          <w:ilvl w:val="0"/>
          <w:numId w:val="1"/>
        </w:numPr>
        <w:jc w:val="both"/>
        <w:rPr>
          <w:sz w:val="22"/>
          <w:szCs w:val="22"/>
        </w:rPr>
      </w:pPr>
      <w:r w:rsidRPr="000F5CF9">
        <w:rPr>
          <w:sz w:val="22"/>
          <w:szCs w:val="22"/>
        </w:rPr>
        <w:t xml:space="preserve">Porezna uprava, Ispostava </w:t>
      </w:r>
      <w:r w:rsidR="00F15CC7">
        <w:rPr>
          <w:sz w:val="22"/>
          <w:szCs w:val="22"/>
        </w:rPr>
        <w:t>Dubrovnik</w:t>
      </w:r>
      <w:r w:rsidRPr="000F5CF9">
        <w:rPr>
          <w:sz w:val="22"/>
          <w:szCs w:val="22"/>
        </w:rPr>
        <w:t>,</w:t>
      </w:r>
    </w:p>
    <w:p w:rsidRDefault="000F5CF9" w:rsidP="000F5CF9" w:rsidR="000F5CF9" w:rsidRPr="000F5CF9">
      <w:pPr>
        <w:numPr>
          <w:ilvl w:val="0"/>
          <w:numId w:val="1"/>
        </w:numPr>
        <w:jc w:val="both"/>
        <w:rPr>
          <w:sz w:val="22"/>
          <w:szCs w:val="22"/>
        </w:rPr>
      </w:pPr>
      <w:r w:rsidRPr="000F5CF9">
        <w:rPr>
          <w:sz w:val="22"/>
          <w:szCs w:val="22"/>
        </w:rPr>
        <w:t xml:space="preserve">Općinski sud u Korčuli, zemljišnoknjižni odjel, </w:t>
      </w:r>
    </w:p>
    <w:p w:rsidRDefault="00494D4A" w:rsidP="00494D4A" w:rsidR="00494D4A" w:rsidRPr="00494D4A">
      <w:pPr>
        <w:numPr>
          <w:ilvl w:val="0"/>
          <w:numId w:val="1"/>
        </w:numPr>
        <w:jc w:val="both"/>
        <w:rPr>
          <w:sz w:val="22"/>
          <w:szCs w:val="22"/>
        </w:rPr>
      </w:pPr>
      <w:r w:rsidRPr="00494D4A">
        <w:rPr>
          <w:sz w:val="22"/>
          <w:szCs w:val="22"/>
        </w:rPr>
        <w:t xml:space="preserve">Zk odjelu Općinskog suda u </w:t>
      </w:r>
      <w:r w:rsidR="006C7425">
        <w:rPr>
          <w:sz w:val="22"/>
          <w:szCs w:val="22"/>
        </w:rPr>
        <w:t>Dubrovniku</w:t>
      </w:r>
      <w:r w:rsidRPr="00494D4A">
        <w:rPr>
          <w:sz w:val="22"/>
          <w:szCs w:val="22"/>
        </w:rPr>
        <w:t xml:space="preserve">, </w:t>
      </w:r>
    </w:p>
    <w:p w:rsidRDefault="00494D4A" w:rsidP="00494D4A" w:rsidR="00494D4A" w:rsidRPr="00494D4A">
      <w:pPr>
        <w:numPr>
          <w:ilvl w:val="0"/>
          <w:numId w:val="1"/>
        </w:numPr>
        <w:jc w:val="both"/>
        <w:rPr>
          <w:sz w:val="22"/>
          <w:szCs w:val="22"/>
        </w:rPr>
      </w:pPr>
      <w:r w:rsidRPr="00494D4A">
        <w:rPr>
          <w:sz w:val="22"/>
          <w:szCs w:val="22"/>
        </w:rPr>
        <w:t xml:space="preserve">registar ovog suda, </w:t>
      </w:r>
      <w:r w:rsidR="006C7425">
        <w:rPr>
          <w:sz w:val="22"/>
          <w:szCs w:val="22"/>
        </w:rPr>
        <w:t>prije i nakon pr</w:t>
      </w:r>
      <w:r w:rsidR="00F15CC7">
        <w:rPr>
          <w:sz w:val="22"/>
          <w:szCs w:val="22"/>
        </w:rPr>
        <w:t>a</w:t>
      </w:r>
      <w:r w:rsidR="006C7425">
        <w:rPr>
          <w:sz w:val="22"/>
          <w:szCs w:val="22"/>
        </w:rPr>
        <w:t>vomoćnosti,</w:t>
      </w:r>
    </w:p>
    <w:p w:rsidRDefault="00B54828" w:rsidP="00494D4A" w:rsidR="00270B3A">
      <w:pPr>
        <w:numPr>
          <w:ilvl w:val="0"/>
          <w:numId w:val="1"/>
        </w:numPr>
        <w:jc w:val="both"/>
        <w:rPr>
          <w:sz w:val="22"/>
          <w:szCs w:val="22"/>
        </w:rPr>
      </w:pPr>
      <w:r w:rsidRPr="00B54828">
        <w:rPr>
          <w:sz w:val="22"/>
          <w:szCs w:val="22"/>
        </w:rPr>
        <w:t xml:space="preserve">e </w:t>
      </w:r>
      <w:r w:rsidR="00494D4A" w:rsidRPr="00B54828">
        <w:rPr>
          <w:sz w:val="22"/>
          <w:szCs w:val="22"/>
        </w:rPr>
        <w:t>oglasna ploča suda</w:t>
      </w:r>
      <w:r>
        <w:rPr>
          <w:sz w:val="22"/>
          <w:szCs w:val="22"/>
        </w:rPr>
        <w:t>.</w:t>
      </w:r>
    </w:p>
    <w:sectPr w:rsidSect="002750E1" w:rsidR="00270B3A">
      <w:headerReference w:type="even" r:id="rId11"/>
      <w:headerReference w:type="default" r:id="rId12"/>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B3A" w:rsidR="00270B3A">
      <w:r>
        <w:separator/>
      </w:r>
    </w:p>
  </w:endnote>
  <w:endnote w:id="0" w:type="continuationSeparator">
    <w:p w:rsidRDefault="00270B3A" w:rsidR="00270B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B3A" w:rsidR="00270B3A">
      <w:r>
        <w:separator/>
      </w:r>
    </w:p>
  </w:footnote>
  <w:footnote w:id="0" w:type="continuationSeparator">
    <w:p w:rsidRDefault="00270B3A" w:rsidR="00270B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B3A" w:rsidP="00E91F84" w:rsidR="00270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0B3A" w:rsidR="00270B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B3A" w:rsidP="00E91F84" w:rsidR="00270B3A"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015037">
      <w:rPr>
        <w:rStyle w:val="Brojstranice"/>
        <w:noProof/>
        <w:sz w:val="22"/>
        <w:szCs w:val="22"/>
      </w:rPr>
      <w:t>2</w:t>
    </w:r>
    <w:r w:rsidRPr="00552929">
      <w:rPr>
        <w:rStyle w:val="Brojstranice"/>
        <w:sz w:val="22"/>
        <w:szCs w:val="22"/>
      </w:rPr>
      <w:fldChar w:fldCharType="end"/>
    </w:r>
  </w:p>
  <w:p w:rsidRDefault="009535C1" w:rsidP="009535C1" w:rsidR="009535C1" w:rsidRPr="009535C1">
    <w:pPr>
      <w:jc w:val="right"/>
      <w:rPr>
        <w:b/>
        <w:sz w:val="22"/>
        <w:szCs w:val="22"/>
      </w:rPr>
    </w:pPr>
    <w:r w:rsidRPr="009535C1">
      <w:rPr>
        <w:b/>
        <w:sz w:val="22"/>
        <w:szCs w:val="22"/>
      </w:rPr>
      <w:t xml:space="preserve">Posl. br. </w:t>
    </w:r>
    <w:r w:rsidR="001F733B">
      <w:rPr>
        <w:b/>
        <w:sz w:val="22"/>
        <w:szCs w:val="22"/>
      </w:rPr>
      <w:t>6-St.8</w:t>
    </w:r>
    <w:r w:rsidRPr="009535C1">
      <w:rPr>
        <w:b/>
        <w:sz w:val="22"/>
        <w:szCs w:val="22"/>
      </w:rPr>
      <w:t>/201</w:t>
    </w:r>
    <w:r w:rsidR="002E19A5">
      <w:rPr>
        <w:b/>
        <w:sz w:val="22"/>
        <w:szCs w:val="22"/>
      </w:rPr>
      <w:t>2</w:t>
    </w:r>
    <w:r w:rsidRPr="009535C1">
      <w:rPr>
        <w:b/>
        <w:sz w:val="22"/>
        <w:szCs w:val="22"/>
      </w:rPr>
      <w:t>-</w:t>
    </w:r>
    <w:r w:rsidR="007C6B18">
      <w:rPr>
        <w:b/>
        <w:sz w:val="22"/>
        <w:szCs w:val="22"/>
      </w:rPr>
      <w:t>130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cs="Times New Roman" w:hint="default"/>
        <w:color w:val="auto"/>
        <w:sz w:val="20"/>
        <w:szCs w:val="20"/>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6">
    <w:nsid w:val="7136754A"/>
    <w:multiLevelType w:val="hybridMultilevel"/>
    <w:tmpl w:val="9ACE357A"/>
    <w:lvl w:tplc="2ADCC89C" w:ilvl="0">
      <w:start w:val="2"/>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675"/>
    <w:rsid w:val="00013F15"/>
    <w:rsid w:val="00015037"/>
    <w:rsid w:val="00031ED2"/>
    <w:rsid w:val="0003488D"/>
    <w:rsid w:val="000352BE"/>
    <w:rsid w:val="000360CE"/>
    <w:rsid w:val="00042E3E"/>
    <w:rsid w:val="00047FD0"/>
    <w:rsid w:val="00064E57"/>
    <w:rsid w:val="000666A2"/>
    <w:rsid w:val="00090C09"/>
    <w:rsid w:val="000A638A"/>
    <w:rsid w:val="000B1BD6"/>
    <w:rsid w:val="000B20CA"/>
    <w:rsid w:val="000B28EB"/>
    <w:rsid w:val="000B2F5E"/>
    <w:rsid w:val="000B3478"/>
    <w:rsid w:val="000C0655"/>
    <w:rsid w:val="000C19DE"/>
    <w:rsid w:val="000D7DC0"/>
    <w:rsid w:val="000E23A5"/>
    <w:rsid w:val="000E566D"/>
    <w:rsid w:val="000F0296"/>
    <w:rsid w:val="000F5CF9"/>
    <w:rsid w:val="000F6B46"/>
    <w:rsid w:val="00105FEC"/>
    <w:rsid w:val="00110882"/>
    <w:rsid w:val="00112797"/>
    <w:rsid w:val="00113F0B"/>
    <w:rsid w:val="00117303"/>
    <w:rsid w:val="00134CB9"/>
    <w:rsid w:val="00140B67"/>
    <w:rsid w:val="001459BF"/>
    <w:rsid w:val="00145AD7"/>
    <w:rsid w:val="00150604"/>
    <w:rsid w:val="00157CDF"/>
    <w:rsid w:val="00164917"/>
    <w:rsid w:val="00174C20"/>
    <w:rsid w:val="00181B70"/>
    <w:rsid w:val="00183D4C"/>
    <w:rsid w:val="00184586"/>
    <w:rsid w:val="00187FC8"/>
    <w:rsid w:val="00195959"/>
    <w:rsid w:val="001A384D"/>
    <w:rsid w:val="001A66AE"/>
    <w:rsid w:val="001A7E58"/>
    <w:rsid w:val="001B14F0"/>
    <w:rsid w:val="001B2379"/>
    <w:rsid w:val="001C6AD2"/>
    <w:rsid w:val="001E2CCF"/>
    <w:rsid w:val="001E4243"/>
    <w:rsid w:val="001F733B"/>
    <w:rsid w:val="00202495"/>
    <w:rsid w:val="00210FA8"/>
    <w:rsid w:val="00230E1B"/>
    <w:rsid w:val="002372BA"/>
    <w:rsid w:val="00237D2C"/>
    <w:rsid w:val="00240E2F"/>
    <w:rsid w:val="00241FF9"/>
    <w:rsid w:val="00245DD3"/>
    <w:rsid w:val="002567A2"/>
    <w:rsid w:val="00262CA4"/>
    <w:rsid w:val="00262EE5"/>
    <w:rsid w:val="0026483B"/>
    <w:rsid w:val="00270B3A"/>
    <w:rsid w:val="0027349C"/>
    <w:rsid w:val="002750E1"/>
    <w:rsid w:val="00275FEE"/>
    <w:rsid w:val="002835DA"/>
    <w:rsid w:val="00290D53"/>
    <w:rsid w:val="00295E8F"/>
    <w:rsid w:val="002C123C"/>
    <w:rsid w:val="002D0ED9"/>
    <w:rsid w:val="002D107F"/>
    <w:rsid w:val="002D1CB0"/>
    <w:rsid w:val="002E19A5"/>
    <w:rsid w:val="002F0238"/>
    <w:rsid w:val="002F56DA"/>
    <w:rsid w:val="00314F02"/>
    <w:rsid w:val="00320035"/>
    <w:rsid w:val="00323C9A"/>
    <w:rsid w:val="00331AD9"/>
    <w:rsid w:val="00331B8E"/>
    <w:rsid w:val="003356EA"/>
    <w:rsid w:val="003465DC"/>
    <w:rsid w:val="003475EE"/>
    <w:rsid w:val="003524A5"/>
    <w:rsid w:val="00377E05"/>
    <w:rsid w:val="003A3DF3"/>
    <w:rsid w:val="003B6800"/>
    <w:rsid w:val="003D53BF"/>
    <w:rsid w:val="003E7ACE"/>
    <w:rsid w:val="003F0E6F"/>
    <w:rsid w:val="003F2396"/>
    <w:rsid w:val="0041442C"/>
    <w:rsid w:val="0041785B"/>
    <w:rsid w:val="004325A3"/>
    <w:rsid w:val="00437DC8"/>
    <w:rsid w:val="004413A5"/>
    <w:rsid w:val="00445ABB"/>
    <w:rsid w:val="00466E57"/>
    <w:rsid w:val="00470FF3"/>
    <w:rsid w:val="00472159"/>
    <w:rsid w:val="00473D39"/>
    <w:rsid w:val="00476CAF"/>
    <w:rsid w:val="00482A64"/>
    <w:rsid w:val="00494D4A"/>
    <w:rsid w:val="004B4C46"/>
    <w:rsid w:val="004B4F97"/>
    <w:rsid w:val="004C0353"/>
    <w:rsid w:val="004D1B5C"/>
    <w:rsid w:val="004D22F6"/>
    <w:rsid w:val="004E3417"/>
    <w:rsid w:val="004E5DA4"/>
    <w:rsid w:val="004F1913"/>
    <w:rsid w:val="004F2FCA"/>
    <w:rsid w:val="00501B0C"/>
    <w:rsid w:val="005525BB"/>
    <w:rsid w:val="00552929"/>
    <w:rsid w:val="00564EEF"/>
    <w:rsid w:val="005A0326"/>
    <w:rsid w:val="005A1697"/>
    <w:rsid w:val="005A23BF"/>
    <w:rsid w:val="005B18B0"/>
    <w:rsid w:val="005B505B"/>
    <w:rsid w:val="005C0F07"/>
    <w:rsid w:val="005C5E11"/>
    <w:rsid w:val="005E4387"/>
    <w:rsid w:val="005F23D6"/>
    <w:rsid w:val="0061012E"/>
    <w:rsid w:val="00620418"/>
    <w:rsid w:val="00625A12"/>
    <w:rsid w:val="0063094D"/>
    <w:rsid w:val="00630F98"/>
    <w:rsid w:val="00637661"/>
    <w:rsid w:val="006460D6"/>
    <w:rsid w:val="00647AED"/>
    <w:rsid w:val="006602DD"/>
    <w:rsid w:val="0066078D"/>
    <w:rsid w:val="006702FD"/>
    <w:rsid w:val="0068456F"/>
    <w:rsid w:val="00693E25"/>
    <w:rsid w:val="00697283"/>
    <w:rsid w:val="006A3FB9"/>
    <w:rsid w:val="006A4510"/>
    <w:rsid w:val="006B27C6"/>
    <w:rsid w:val="006B6037"/>
    <w:rsid w:val="006B7408"/>
    <w:rsid w:val="006B7C87"/>
    <w:rsid w:val="006C3DA8"/>
    <w:rsid w:val="006C4470"/>
    <w:rsid w:val="006C7425"/>
    <w:rsid w:val="006E63CE"/>
    <w:rsid w:val="006F54D2"/>
    <w:rsid w:val="006F67D0"/>
    <w:rsid w:val="00707A31"/>
    <w:rsid w:val="007109A8"/>
    <w:rsid w:val="00721393"/>
    <w:rsid w:val="00724AE5"/>
    <w:rsid w:val="00731863"/>
    <w:rsid w:val="00736BD2"/>
    <w:rsid w:val="007372A4"/>
    <w:rsid w:val="00740C3F"/>
    <w:rsid w:val="00743E06"/>
    <w:rsid w:val="00753F04"/>
    <w:rsid w:val="007B008B"/>
    <w:rsid w:val="007B38D7"/>
    <w:rsid w:val="007B6140"/>
    <w:rsid w:val="007C6B18"/>
    <w:rsid w:val="00805583"/>
    <w:rsid w:val="00805F1C"/>
    <w:rsid w:val="008140C5"/>
    <w:rsid w:val="00822ED9"/>
    <w:rsid w:val="00844C17"/>
    <w:rsid w:val="00845F89"/>
    <w:rsid w:val="0085788B"/>
    <w:rsid w:val="00870904"/>
    <w:rsid w:val="00871BAD"/>
    <w:rsid w:val="00872314"/>
    <w:rsid w:val="008732D7"/>
    <w:rsid w:val="00873A32"/>
    <w:rsid w:val="0089426C"/>
    <w:rsid w:val="008971BF"/>
    <w:rsid w:val="00897B76"/>
    <w:rsid w:val="008A0AC2"/>
    <w:rsid w:val="008C68B8"/>
    <w:rsid w:val="008D2C73"/>
    <w:rsid w:val="008D77C4"/>
    <w:rsid w:val="008E08B3"/>
    <w:rsid w:val="009154DF"/>
    <w:rsid w:val="00935DA7"/>
    <w:rsid w:val="00944662"/>
    <w:rsid w:val="009446F9"/>
    <w:rsid w:val="009447B4"/>
    <w:rsid w:val="00946021"/>
    <w:rsid w:val="00946534"/>
    <w:rsid w:val="009535C1"/>
    <w:rsid w:val="009569AB"/>
    <w:rsid w:val="00960197"/>
    <w:rsid w:val="009734A5"/>
    <w:rsid w:val="00977FF0"/>
    <w:rsid w:val="00990CD1"/>
    <w:rsid w:val="0099712D"/>
    <w:rsid w:val="009A2F41"/>
    <w:rsid w:val="009A52B0"/>
    <w:rsid w:val="009A5CC2"/>
    <w:rsid w:val="009B7441"/>
    <w:rsid w:val="009C0995"/>
    <w:rsid w:val="009C1FCF"/>
    <w:rsid w:val="009D0350"/>
    <w:rsid w:val="009E10B5"/>
    <w:rsid w:val="009E52AA"/>
    <w:rsid w:val="009E6FB3"/>
    <w:rsid w:val="00A03E21"/>
    <w:rsid w:val="00A05715"/>
    <w:rsid w:val="00A05F63"/>
    <w:rsid w:val="00A15B43"/>
    <w:rsid w:val="00A16845"/>
    <w:rsid w:val="00A20162"/>
    <w:rsid w:val="00A2285A"/>
    <w:rsid w:val="00A27CB8"/>
    <w:rsid w:val="00A33810"/>
    <w:rsid w:val="00A46060"/>
    <w:rsid w:val="00A6231D"/>
    <w:rsid w:val="00A63826"/>
    <w:rsid w:val="00A66E4D"/>
    <w:rsid w:val="00A73493"/>
    <w:rsid w:val="00A76FBE"/>
    <w:rsid w:val="00A866A0"/>
    <w:rsid w:val="00A87722"/>
    <w:rsid w:val="00A87FC5"/>
    <w:rsid w:val="00A96DAE"/>
    <w:rsid w:val="00A9709C"/>
    <w:rsid w:val="00AB33B0"/>
    <w:rsid w:val="00AB786E"/>
    <w:rsid w:val="00AC0A4E"/>
    <w:rsid w:val="00AC1A08"/>
    <w:rsid w:val="00AC2766"/>
    <w:rsid w:val="00AC2FB7"/>
    <w:rsid w:val="00AD69FC"/>
    <w:rsid w:val="00AE3B37"/>
    <w:rsid w:val="00AF50C8"/>
    <w:rsid w:val="00AF51CE"/>
    <w:rsid w:val="00B07ACD"/>
    <w:rsid w:val="00B07C65"/>
    <w:rsid w:val="00B24659"/>
    <w:rsid w:val="00B34C06"/>
    <w:rsid w:val="00B36C82"/>
    <w:rsid w:val="00B3737E"/>
    <w:rsid w:val="00B4219D"/>
    <w:rsid w:val="00B4286B"/>
    <w:rsid w:val="00B50A1E"/>
    <w:rsid w:val="00B54828"/>
    <w:rsid w:val="00B70172"/>
    <w:rsid w:val="00B7431A"/>
    <w:rsid w:val="00B90D8B"/>
    <w:rsid w:val="00BB3852"/>
    <w:rsid w:val="00BB67B9"/>
    <w:rsid w:val="00BC0303"/>
    <w:rsid w:val="00BD5A40"/>
    <w:rsid w:val="00BE44AB"/>
    <w:rsid w:val="00BF38B4"/>
    <w:rsid w:val="00C05D23"/>
    <w:rsid w:val="00C150DF"/>
    <w:rsid w:val="00C1564B"/>
    <w:rsid w:val="00C32DBA"/>
    <w:rsid w:val="00C3316C"/>
    <w:rsid w:val="00C34124"/>
    <w:rsid w:val="00C41741"/>
    <w:rsid w:val="00C452A3"/>
    <w:rsid w:val="00C476ED"/>
    <w:rsid w:val="00C478EB"/>
    <w:rsid w:val="00C52985"/>
    <w:rsid w:val="00C539DE"/>
    <w:rsid w:val="00C61205"/>
    <w:rsid w:val="00C65708"/>
    <w:rsid w:val="00C721E0"/>
    <w:rsid w:val="00CC43D5"/>
    <w:rsid w:val="00CD266C"/>
    <w:rsid w:val="00CD43AC"/>
    <w:rsid w:val="00CD6015"/>
    <w:rsid w:val="00CD6434"/>
    <w:rsid w:val="00CD713B"/>
    <w:rsid w:val="00CD7839"/>
    <w:rsid w:val="00CE5494"/>
    <w:rsid w:val="00CE637D"/>
    <w:rsid w:val="00CE7A86"/>
    <w:rsid w:val="00CF7423"/>
    <w:rsid w:val="00CF7A30"/>
    <w:rsid w:val="00D26414"/>
    <w:rsid w:val="00D312E6"/>
    <w:rsid w:val="00D341B5"/>
    <w:rsid w:val="00D448DF"/>
    <w:rsid w:val="00D45607"/>
    <w:rsid w:val="00D461D4"/>
    <w:rsid w:val="00D54E4E"/>
    <w:rsid w:val="00D55B12"/>
    <w:rsid w:val="00D76FF6"/>
    <w:rsid w:val="00D939B4"/>
    <w:rsid w:val="00DA5177"/>
    <w:rsid w:val="00DB3945"/>
    <w:rsid w:val="00DC3AAB"/>
    <w:rsid w:val="00DC564C"/>
    <w:rsid w:val="00DD45C6"/>
    <w:rsid w:val="00DD583D"/>
    <w:rsid w:val="00DE5101"/>
    <w:rsid w:val="00DE6C21"/>
    <w:rsid w:val="00DF0D0E"/>
    <w:rsid w:val="00E12CAB"/>
    <w:rsid w:val="00E17C68"/>
    <w:rsid w:val="00E20B0D"/>
    <w:rsid w:val="00E23FCE"/>
    <w:rsid w:val="00E27B39"/>
    <w:rsid w:val="00E35D17"/>
    <w:rsid w:val="00E36241"/>
    <w:rsid w:val="00E52231"/>
    <w:rsid w:val="00E56924"/>
    <w:rsid w:val="00E7026A"/>
    <w:rsid w:val="00E757D5"/>
    <w:rsid w:val="00E77EA5"/>
    <w:rsid w:val="00E857D2"/>
    <w:rsid w:val="00E86F78"/>
    <w:rsid w:val="00E91F84"/>
    <w:rsid w:val="00E96001"/>
    <w:rsid w:val="00EA3204"/>
    <w:rsid w:val="00EA757A"/>
    <w:rsid w:val="00ED5A96"/>
    <w:rsid w:val="00EE6D71"/>
    <w:rsid w:val="00EF6C3B"/>
    <w:rsid w:val="00F00119"/>
    <w:rsid w:val="00F04726"/>
    <w:rsid w:val="00F15CC7"/>
    <w:rsid w:val="00F16027"/>
    <w:rsid w:val="00F1646D"/>
    <w:rsid w:val="00F16825"/>
    <w:rsid w:val="00F20E98"/>
    <w:rsid w:val="00F23827"/>
    <w:rsid w:val="00F260B4"/>
    <w:rsid w:val="00F30118"/>
    <w:rsid w:val="00F61895"/>
    <w:rsid w:val="00F61C4D"/>
    <w:rsid w:val="00F70AAC"/>
    <w:rsid w:val="00F7145C"/>
    <w:rsid w:val="00F76DB2"/>
    <w:rsid w:val="00F93585"/>
    <w:rsid w:val="00F93A9E"/>
    <w:rsid w:val="00F97395"/>
    <w:rsid w:val="00FA421D"/>
    <w:rsid w:val="00FB0F91"/>
    <w:rsid w:val="00FB19C6"/>
    <w:rsid w:val="00FB56CE"/>
    <w:rsid w:val="00FC5D91"/>
    <w:rsid w:val="00FC6A82"/>
    <w:rsid w:val="00FE1A10"/>
    <w:rsid w:val="00FE27CD"/>
    <w:rsid w:val="00FE484E"/>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955C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0955C3"/>
    <w:rPr>
      <w:rFonts w:cstheme="majorBidi" w:eastAsiaTheme="majorEastAsia" w:hAnsiTheme="majorHAnsi" w:asciiTheme="majorHAnsi"/>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rsid w:val="000955C3"/>
    <w:rPr>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rsid w:val="000955C3"/>
    <w:rPr>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55C3"/>
    <w:rPr>
      <w:sz w:val="0"/>
      <w:szCs w:val="0"/>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semiHidden/>
    <w:rsid w:val="000955C3"/>
    <w:rPr>
      <w:sz w:val="24"/>
      <w:szCs w:val="24"/>
    </w:rPr>
  </w:style>
  <w:style w:customStyle="true" w:styleId="t-9-8" w:type="paragraph">
    <w:name w:val="t-9-8"/>
    <w:basedOn w:val="Normal"/>
    <w:uiPriority w:val="99"/>
    <w:rsid w:val="00DB3945"/>
    <w:pPr>
      <w:spacing w:afterAutospacing="true" w:after="100" w:beforeAutospacing="true" w:before="100"/>
    </w:pPr>
  </w:style>
  <w:style w:styleId="Tekstrezerviranogmjesta" w:type="character">
    <w:name w:val="Placeholder Text"/>
    <w:basedOn w:val="Zadanifontodlomka"/>
    <w:uiPriority w:val="99"/>
    <w:semiHidden/>
    <w:rsid w:val="00015037"/>
    <w:rPr>
      <w:color w:val="808080"/>
      <w:bdr w:space="0" w:sz="0" w:color="auto" w:val="none"/>
      <w:shd w:fill="auto" w:color="auto" w:val="clear"/>
    </w:rPr>
  </w:style>
  <w:style w:customStyle="true" w:styleId="eSPISCCParagraphDefaultFont" w:type="character">
    <w:name w:val="eSPIS_CC_Paragraph Default Font"/>
    <w:basedOn w:val="Zadanifontodlomka"/>
    <w:rsid w:val="0001503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1503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503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503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955C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0955C3"/>
    <w:rPr>
      <w:rFonts w:asciiTheme="majorHAnsi" w:cstheme="majorBidi" w:eastAsiaTheme="majorEastAsia" w:hAnsiTheme="majorHAnsi"/>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rsid w:val="000955C3"/>
    <w:rPr>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rsid w:val="000955C3"/>
    <w:rPr>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rsid w:val="000955C3"/>
    <w:rPr>
      <w:sz w:val="0"/>
      <w:szCs w:val="0"/>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semiHidden/>
    <w:rsid w:val="000955C3"/>
    <w:rPr>
      <w:sz w:val="24"/>
      <w:szCs w:val="24"/>
    </w:rPr>
  </w:style>
  <w:style w:customStyle="1" w:styleId="t-9-8" w:type="paragraph">
    <w:name w:val="t-9-8"/>
    <w:basedOn w:val="Normal"/>
    <w:uiPriority w:val="99"/>
    <w:rsid w:val="00DB3945"/>
    <w:pPr>
      <w:spacing w:after="100" w:afterAutospacing="1" w:before="100" w:beforeAutospacing="1"/>
    </w:pPr>
  </w:style>
  <w:style w:styleId="Tekstrezerviranogmjesta" w:type="character">
    <w:name w:val="Placeholder Text"/>
    <w:basedOn w:val="Zadanifontodlomka"/>
    <w:uiPriority w:val="99"/>
    <w:semiHidden/>
    <w:rsid w:val="00015037"/>
    <w:rPr>
      <w:color w:val="808080"/>
      <w:bdr w:color="auto" w:space="0" w:sz="0" w:val="none"/>
      <w:shd w:color="auto" w:fill="auto" w:val="clear"/>
    </w:rPr>
  </w:style>
  <w:style w:customStyle="1" w:styleId="eSPISCCParagraphDefaultFont" w:type="character">
    <w:name w:val="eSPIS_CC_Paragraph Default Font"/>
    <w:basedOn w:val="Zadanifontodlomka"/>
    <w:rsid w:val="0001503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1503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503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503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St-8/2012</izvorni_sadrzaj>
    <derivirana_varijabla naziv="DomainObject.Predmet.OznakaBroj_1">St-8/2012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PALOMINO TRADE d.o.o. za trgovinu, ugostiteljstvo i turizam</izvorni_sadrzaj>
    <derivirana_varijabla naziv="DomainObject.Predmet.ProtustrankaFormated_1">  PALOMINO TRADE d.o.o. za trgovinu, ugostiteljstvo i turizam</derivirana_varijabla>
  </DomainObject.Predmet.ProtustrankaFormated>
  <DomainObject.Predmet.ProtustrankaFormatedOIB>
    <izvorni_sadrzaj>  PALOMINO TRADE d.o.o. za trgovinu, ugostiteljstvo i turizam, OIB 06863488554</izvorni_sadrzaj>
    <derivirana_varijabla naziv="DomainObject.Predmet.ProtustrankaFormatedOIB_1">  PALOMINO TRADE d.o.o. za trgovinu, ugostiteljstvo i turizam, OIB 06863488554</derivirana_varijabla>
  </DomainObject.Predmet.ProtustrankaFormatedOIB>
  <DomainObject.Predmet.ProtustrankaFormatedWithAdress>
    <izvorni_sadrzaj> PALOMINO TRADE d.o.o. za trgovinu, ugostiteljstvo i turizam, Put Ruskovića/bb, Orebić</izvorni_sadrzaj>
    <derivirana_varijabla naziv="DomainObject.Predmet.ProtustrankaFormatedWithAdress_1"> PALOMINO TRADE d.o.o. za trgovinu, ugostiteljstvo i turizam, Put Ruskovića/bb, Orebić</derivirana_varijabla>
  </DomainObject.Predmet.ProtustrankaFormatedWithAdress>
  <DomainObject.Predmet.ProtustrankaFormatedWithAdressOIB>
    <izvorni_sadrzaj> PALOMINO TRADE d.o.o. za trgovinu, ugostiteljstvo i turizam, OIB 06863488554, Put Ruskovića/bb, Orebić</izvorni_sadrzaj>
    <derivirana_varijabla naziv="DomainObject.Predmet.ProtustrankaFormatedWithAdressOIB_1"> PALOMINO TRADE d.o.o. za trgovinu, ugostiteljstvo i turizam, OIB 06863488554, Put Ruskovića/bb, Orebić</derivirana_varijabla>
  </DomainObject.Predmet.ProtustrankaFormatedWithAdressOIB>
  <DomainObject.Predmet.ProtustrankaWithAdress>
    <izvorni_sadrzaj>PALOMINO TRADE d.o.o. za trgovinu, ugostiteljstvo i turizam Put Ruskovića/bb, Orebić</izvorni_sadrzaj>
    <derivirana_varijabla naziv="DomainObject.Predmet.ProtustrankaWithAdress_1">PALOMINO TRADE d.o.o. za trgovinu, ugostiteljstvo i turizam Put Ruskovića/bb, Orebić</derivirana_varijabla>
  </DomainObject.Predmet.ProtustrankaWithAdress>
  <DomainObject.Predmet.ProtustrankaWithAdressOIB>
    <izvorni_sadrzaj>PALOMINO TRADE d.o.o. za trgovinu, ugostiteljstvo i turizam, OIB 06863488554, Put Ruskovića/bb, Orebić</izvorni_sadrzaj>
    <derivirana_varijabla naziv="DomainObject.Predmet.ProtustrankaWithAdressOIB_1">PALOMINO TRADE d.o.o. za trgovinu, ugostiteljstvo i turizam, OIB 06863488554, Put Ruskovića/bb, Orebić</derivirana_varijabla>
  </DomainObject.Predmet.ProtustrankaWithAdressOIB>
  <DomainObject.Predmet.ProtustrankaNazivFormated>
    <izvorni_sadrzaj>PALOMINO TRADE d.o.o. za trgovinu, ugostiteljstvo i turizam</izvorni_sadrzaj>
    <derivirana_varijabla naziv="DomainObject.Predmet.ProtustrankaNazivFormated_1">PALOMINO TRADE d.o.o. za trgovinu, ugostiteljstvo i turizam</derivirana_varijabla>
  </DomainObject.Predmet.ProtustrankaNazivFormated>
  <DomainObject.Predmet.ProtustrankaNazivFormatedOIB>
    <izvorni_sadrzaj>PALOMINO TRADE d.o.o. za trgovinu, ugostiteljstvo i turizam, OIB 06863488554</izvorni_sadrzaj>
    <derivirana_varijabla naziv="DomainObject.Predmet.ProtustrankaNazivFormatedOIB_1">PALOMINO TRADE d.o.o. za trgovinu, ugostiteljstvo i turizam, OIB 06863488554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DUBROVNIK zastupanog po punomoćniku Županijsko državno odvjetništvo u Dubrovniku</izvorni_sadrzaj>
    <derivirana_varijabla naziv="DomainObject.Predmet.StrankaFormated_1">  RH, MINISTARSTVO FINANCIJA, POREZNA UPRAVA, PODRUČNI URED DUBROVNIK zastupanog po punomoćniku Županijsko državno odvjetništvo u Dubrovniku</derivirana_varijabla>
  </DomainObject.Predmet.StrankaFormated>
  <DomainObject.Predmet.StrankaFormatedOIB>
    <izvorni_sadrzaj>  RH, MINISTARSTVO FINANCIJA, POREZNA UPRAVA, PODRUČNI URED DUBROVNIK, OIB 18683136487 zastupanog po punomoćniku Županijsko državno odvjetništvo u Dubrovniku</izvorni_sadrzaj>
    <derivirana_varijabla naziv="DomainObject.Predmet.StrankaFormatedOIB_1">  RH, MINISTARSTVO FINANCIJA, POREZNA UPRAVA, PODRUČNI URED DUBROVNIK, OIB 18683136487 zastupanog po punomoćniku Županijsko državno odvjetništvo u Dubrovniku</derivirana_varijabla>
  </DomainObject.Predmet.StrankaFormatedOIB>
  <DomainObject.Predmet.StrankaFormatedWithAdress>
    <izvorni_sadrzaj> RH, MINISTARSTVO FINANCIJA, POREZNA UPRAVA, PODRUČNI URED DUBROVNIK zastupanog po punomoćniku Županijsko državno odvjetništvo u Dubrovniku</izvorni_sadrzaj>
    <derivirana_varijabla naziv="DomainObject.Predmet.StrankaFormatedWithAdress_1"> RH, MINISTARSTVO FINANCIJA, POREZNA UPRAVA, PODRUČNI URED DUBROVNIK zastupanog po punomoćniku Županijsko državno odvjetništvo u Dubrovniku</derivirana_varijabla>
  </DomainObject.Predmet.StrankaFormatedWithAdress>
  <DomainObject.Predmet.StrankaFormatedWithAdressOIB>
    <izvorni_sadrzaj> RH, MINISTARSTVO FINANCIJA, POREZNA UPRAVA, PODRUČNI URED DUBROVNIK, OIB 18683136487 zastupanog po punomoćniku Županijsko državno odvjetništvo u Dubrovniku</izvorni_sadrzaj>
    <derivirana_varijabla naziv="DomainObject.Predmet.StrankaFormatedWithAdressOIB_1"> RH, MINISTARSTVO FINANCIJA, POREZNA UPRAVA, PODRUČNI URED DUBROVNIK, OIB 18683136487 zastupanog po punomoćniku Županijsko državno odvjetništvo u Dubrovniku</derivirana_varijabla>
  </DomainObject.Predmet.StrankaFormatedWithAdressOIB>
  <DomainObject.Predmet.StrankaWithAdress>
    <izvorni_sadrzaj>RH, MINISTARSTVO FINANCIJA, POREZNA UPRAVA, PODRUČNI URED DUBROVNIK </izvorni_sadrzaj>
    <derivirana_varijabla naziv="DomainObject.Predmet.StrankaWithAdress_1">RH, MINISTARSTVO FINANCIJA, POREZNA UPRAVA, PODRUČNI URED DUBROVNIK </derivirana_varijabla>
  </DomainObject.Predmet.StrankaWithAdress>
  <DomainObject.Predmet.StrankaWithAdressOIB>
    <izvorni_sadrzaj>RH, MINISTARSTVO FINANCIJA, POREZNA UPRAVA, PODRUČNI URED DUBROVNIK, OIB 18683136487</izvorni_sadrzaj>
    <derivirana_varijabla naziv="DomainObject.Predmet.StrankaWithAdressOIB_1">RH, MINISTARSTVO FINANCIJA, POREZNA UPRAVA, PODRUČNI URED DUBROVNIK, OIB 18683136487</derivirana_varijabla>
  </DomainObject.Predmet.StrankaWithAdressOIB>
  <DomainObject.Predmet.StrankaNazivFormated>
    <izvorni_sadrzaj>RH, MINISTARSTVO FINANCIJA, POREZNA UPRAVA, PODRUČNI URED DUBROVNIK</izvorni_sadrzaj>
    <derivirana_varijabla naziv="DomainObject.Predmet.StrankaNazivFormated_1">RH, MINISTARSTVO FINANCIJA, POREZNA UPRAVA, PODRUČNI URED DUBROVNIK</derivirana_varijabla>
  </DomainObject.Predmet.StrankaNazivFormated>
  <DomainObject.Predmet.StrankaNazivFormatedOIB>
    <izvorni_sadrzaj>RH, MINISTARSTVO FINANCIJA, POREZNA UPRAVA, PODRUČNI URED DUBROVNIK, OIB 18683136487</izvorni_sadrzaj>
    <derivirana_varijabla naziv="DomainObject.Predmet.StrankaNazivFormatedOIB_1">RH, MINISTARSTVO FINANCIJA, POREZNA UPRAVA, 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563214.15</izvorni_sadrzaj>
    <derivirana_varijabla naziv="DomainObject.Predmet.TrenutnaVrijednost_1">563214.15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RH, MINISTARSTVO FINANCIJA, POREZNA UPRAVA, PODRUČNI URED DUBROVNIK zastupanog po punomoćniku Županijsko državno odvjetništvo u Dubrovniku</item>
    </izvorni_sadrzaj>
    <derivirana_varijabla naziv="DomainObject.Predmet.StrankaListFormated_1">
      <item>RH, MINISTARSTVO FINANCIJA, POREZNA UPRAVA, PODRUČNI URED DUBROVNIK zastupanog po punomoćniku Županijsko državno odvjetništvo u Dubrovniku</item>
    </derivirana_varijabla>
  </DomainObject.Predmet.StrankaListFormated>
  <DomainObject.Predmet.StrankaListFormatedOIB>
    <izvorni_sadrzaj>
      <item>RH, MINISTARSTVO FINANCIJA, POREZNA UPRAVA, PODRUČNI URED DUBROVNIK, OIB 18683136487 zastupanog po punomoćniku Županijsko državno odvjetništvo u Dubrovniku</item>
    </izvorni_sadrzaj>
    <derivirana_varijabla naziv="DomainObject.Predmet.StrankaListFormatedOIB_1">
      <item>RH, MINISTARSTVO FINANCIJA, POREZNA UPRAVA, PODRUČNI URED DUBROVNIK, OIB 18683136487 zastupanog po punomoćniku Županijsko državno odvjetništvo u Dubrovniku</item>
    </derivirana_varijabla>
  </DomainObject.Predmet.StrankaListFormatedOIB>
  <DomainObject.Predmet.StrankaListFormatedWithAdress>
    <izvorni_sadrzaj>
      <item>RH, MINISTARSTVO FINANCIJA, POREZNA UPRAVA, PODRUČNI URED DUBROVNIK zastupanog po punomoćniku Županijsko državno odvjetništvo u Dubrovniku</item>
    </izvorni_sadrzaj>
    <derivirana_varijabla naziv="DomainObject.Predmet.StrankaListFormatedWithAdress_1">
      <item>RH, MINISTARSTVO FINANCIJA, POREZNA UPRAVA, PODRUČNI URED DUBROVNIK zastupanog po punomoćniku Županijsko državno odvjetništvo u Dubrovniku</item>
    </derivirana_varijabla>
  </DomainObject.Predmet.StrankaListFormatedWithAdress>
  <DomainObject.Predmet.StrankaListFormatedWithAdressOIB>
    <izvorni_sadrzaj>
      <item>RH, MINISTARSTVO FINANCIJA, POREZNA UPRAVA, PODRUČNI URED DUBROVNIK, OIB 18683136487 zastupanog po punomoćniku Županijsko državno odvjetništvo u Dubrovniku</item>
    </izvorni_sadrzaj>
    <derivirana_varijabla naziv="DomainObject.Predmet.StrankaListFormatedWithAdressOIB_1">
      <item>RH, MINISTARSTVO FINANCIJA, POREZNA UPRAVA, PODRUČNI URED DUBROVNIK, OIB 18683136487 zastupanog po punomoćniku Županijsko državno odvjetništvo u Dubrovniku</item>
    </derivirana_varijabla>
  </DomainObject.Predmet.StrankaListFormatedWithAdressOIB>
  <DomainObject.Predmet.StrankaListNazivFormated>
    <izvorni_sadrzaj>
      <item>RH, MINISTARSTVO FINANCIJA, POREZNA UPRAVA, PODRUČNI URED DUBROVNIK</item>
    </izvorni_sadrzaj>
    <derivirana_varijabla naziv="DomainObject.Predmet.StrankaListNazivFormated_1">
      <item>RH, MINISTARSTVO FINANCIJA, POREZNA UPRAVA, PODRUČNI URED DUBROVNIK</item>
    </derivirana_varijabla>
  </DomainObject.Predmet.StrankaListNazivFormated>
  <DomainObject.Predmet.StrankaListNazivFormatedOIB>
    <izvorni_sadrzaj>
      <item>RH, MINISTARSTVO FINANCIJA, POREZNA UPRAVA, PODRUČNI URED DUBROVNIK, OIB 18683136487</item>
    </izvorni_sadrzaj>
    <derivirana_varijabla naziv="DomainObject.Predmet.StrankaListNazivFormatedOIB_1">
      <item>RH, MINISTARSTVO FINANCIJA, POREZNA UPRAVA, PODRUČNI URED DUBROVNIK, OIB 18683136487</item>
    </derivirana_varijabla>
  </DomainObject.Predmet.StrankaListNazivFormatedOIB>
  <DomainObject.Predmet.ProtuStrankaListFormated>
    <izvorni_sadrzaj>
      <item>PALOMINO TRADE d.o.o. za trgovinu, ugostiteljstvo i turizam</item>
    </izvorni_sadrzaj>
    <derivirana_varijabla naziv="DomainObject.Predmet.ProtuStrankaListFormated_1">
      <item>PALOMINO TRADE d.o.o. za trgovinu, ugostiteljstvo i turizam</item>
    </derivirana_varijabla>
  </DomainObject.Predmet.ProtuStrankaListFormated>
  <DomainObject.Predmet.ProtuStrankaListFormatedOIB>
    <izvorni_sadrzaj>
      <item>PALOMINO TRADE d.o.o. za trgovinu, ugostiteljstvo i turizam, OIB 06863488554</item>
    </izvorni_sadrzaj>
    <derivirana_varijabla naziv="DomainObject.Predmet.ProtuStrankaListFormatedOIB_1">
      <item>PALOMINO TRADE d.o.o. za trgovinu, ugostiteljstvo i turizam, OIB 06863488554</item>
    </derivirana_varijabla>
  </DomainObject.Predmet.ProtuStrankaListFormatedOIB>
  <DomainObject.Predmet.ProtuStrankaListFormatedWithAdress>
    <izvorni_sadrzaj>
      <item>PALOMINO TRADE d.o.o. za trgovinu, ugostiteljstvo i turizam, Put Ruskovića/bb, Orebić</item>
    </izvorni_sadrzaj>
    <derivirana_varijabla naziv="DomainObject.Predmet.ProtuStrankaListFormatedWithAdress_1">
      <item>PALOMINO TRADE d.o.o. za trgovinu, ugostiteljstvo i turizam, Put Ruskovića/bb, Orebić</item>
    </derivirana_varijabla>
  </DomainObject.Predmet.ProtuStrankaListFormatedWithAdress>
  <DomainObject.Predmet.ProtuStrankaListFormatedWithAdressOIB>
    <izvorni_sadrzaj>
      <item>PALOMINO TRADE d.o.o. za trgovinu, ugostiteljstvo i turizam, OIB 06863488554, Put Ruskovića/bb, Orebić</item>
    </izvorni_sadrzaj>
    <derivirana_varijabla naziv="DomainObject.Predmet.ProtuStrankaListFormatedWithAdressOIB_1">
      <item>PALOMINO TRADE d.o.o. za trgovinu, ugostiteljstvo i turizam, OIB 06863488554, Put Ruskovića/bb, Orebić</item>
    </derivirana_varijabla>
  </DomainObject.Predmet.ProtuStrankaListFormatedWithAdressOIB>
  <DomainObject.Predmet.ProtuStrankaListNazivFormated>
    <izvorni_sadrzaj>
      <item>PALOMINO TRADE d.o.o. za trgovinu, ugostiteljstvo i turizam</item>
    </izvorni_sadrzaj>
    <derivirana_varijabla naziv="DomainObject.Predmet.ProtuStrankaListNazivFormated_1">
      <item>PALOMINO TRADE d.o.o. za trgovinu, ugostiteljstvo i turizam</item>
    </derivirana_varijabla>
  </DomainObject.Predmet.ProtuStrankaListNazivFormated>
  <DomainObject.Predmet.ProtuStrankaListNazivFormatedOIB>
    <izvorni_sadrzaj>
      <item>PALOMINO TRADE d.o.o. za trgovinu, ugostiteljstvo i turizam, OIB 06863488554</item>
    </izvorni_sadrzaj>
    <derivirana_varijabla naziv="DomainObject.Predmet.ProtuStrankaListNazivFormatedOIB_1">
      <item>PALOMINO TRADE d.o.o. za trgovinu, ugostiteljstvo i turizam, OIB 06863488554</item>
    </derivirana_varijabla>
  </DomainObject.Predmet.ProtuStrankaListNazivFormatedOIB>
  <DomainObject.Predmet.OstaliListFormated>
    <izvorni_sadrzaj>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izvorni_sadrzaj>
    <derivirana_varijabla naziv="DomainObject.Predmet.OstaliListFormated_1">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derivirana_varijabla>
  </DomainObject.Predmet.OstaliListFormated>
  <DomainObject.Predmet.OstaliListFormatedOIB>
    <izvorni_sadrzaj>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OIB 69326397242</item>
      <item>Odvjetničko društvo Stanić i Partneri j.t.d., Odvjetnik Milorad Stanić</item>
      <item>STUDENAC, društvo s ograničenom odgovornošću za trgovinu i proizvodnju, OIB 33060874644</item>
      <item>GAVRILOVIĆ d.o.o., OIB 83570236060</item>
      <item>Veselko Radica</item>
      <item>Odv. Pavle Fellner</item>
      <item>JAMNICA d.d., OIB 05050436541</item>
      <item>Zam.pun. Hrvoje Tokić</item>
      <item>Odvj. društvo Vukić,Jelušić,Šulina, Stanković Jurica i Jabuka</item>
      <item>Odvj. društvo Hanžeković &amp; Radaković d.o.o.</item>
      <item>Marko Lonac, OIB 43471049776</item>
    </izvorni_sadrzaj>
    <derivirana_varijabla naziv="DomainObject.Predmet.OstaliListFormatedOIB_1">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OIB 69326397242</item>
      <item>Odvjetničko društvo Stanić i Partneri j.t.d., Odvjetnik Milorad Stanić</item>
      <item>STUDENAC, društvo s ograničenom odgovornošću za trgovinu i proizvodnju, OIB 33060874644</item>
      <item>GAVRILOVIĆ d.o.o., OIB 83570236060</item>
      <item>Veselko Radica</item>
      <item>Odv. Pavle Fellner</item>
      <item>JAMNICA d.d., OIB 05050436541</item>
      <item>Zam.pun. Hrvoje Tokić</item>
      <item>Odvj. društvo Vukić,Jelušić,Šulina, Stanković Jurica i Jabuka</item>
      <item>Odvj. društvo Hanžeković &amp; Radaković d.o.o.</item>
      <item>Marko Lonac, OIB 43471049776</item>
    </derivirana_varijabla>
  </DomainObject.Predmet.OstaliListFormatedOIB>
  <DomainObject.Predmet.OstaliListFormatedWithAdress>
    <izvorni_sadrzaj>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Ruđera Boškovića 16, Split</item>
      <item>Odvjetničko društvo Stanić i Partneri j.t.d., Odvjetnik Milorad Stanić, Riva 4, 51000 Rijeka</item>
      <item>STUDENAC, društvo s ograničenom odgovornošću za trgovinu i proizvodnju, Četvrti Ribnjak 17, 21310 Omiš</item>
      <item>GAVRILOVIĆ d.o.o., Gavrilovićev trg 1, 44250 Petrinja</item>
      <item>Veselko Radica</item>
      <item>Odv. Pavle Fellner</item>
      <item>JAMNICA d.d., Getaldićeva 3, 10000 Zagreb</item>
      <item>Zam.pun. Hrvoje Tokić</item>
      <item>Odvj. društvo Vukić,Jelušić,Šulina, Stanković Jurica i Jabuka, N.Tesle 9/V-IV, 51000 Rijeka</item>
      <item>Odvj. društvo Hanžeković &amp; Radaković d.o.o., pp300, 10000 Zagreb</item>
      <item>Marko Lonac, Brdasta 12, 20000 Dubrovnik</item>
    </izvorni_sadrzaj>
    <derivirana_varijabla naziv="DomainObject.Predmet.OstaliListFormatedWithAdress_1">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Ruđera Boškovića 16, Split</item>
      <item>Odvjetničko društvo Stanić i Partneri j.t.d., Odvjetnik Milorad Stanić, Riva 4, 51000 Rijeka</item>
      <item>STUDENAC, društvo s ograničenom odgovornošću za trgovinu i proizvodnju, Četvrti Ribnjak 17, 21310 Omiš</item>
      <item>GAVRILOVIĆ d.o.o., Gavrilovićev trg 1, 44250 Petrinja</item>
      <item>Veselko Radica</item>
      <item>Odv. Pavle Fellner</item>
      <item>JAMNICA d.d., Getaldićeva 3, 10000 Zagreb</item>
      <item>Zam.pun. Hrvoje Tokić</item>
      <item>Odvj. društvo Vukić,Jelušić,Šulina, Stanković Jurica i Jabuka, N.Tesle 9/V-IV, 51000 Rijeka</item>
      <item>Odvj. društvo Hanžeković &amp; Radaković d.o.o., pp300, 10000 Zagreb</item>
      <item>Marko Lonac, Brdasta 12, 20000 Dubrovnik</item>
    </derivirana_varijabla>
  </DomainObject.Predmet.OstaliListFormatedWithAdress>
  <DomainObject.Predmet.OstaliListFormatedWithAdressOIB>
    <izvorni_sadrzaj>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OIB 69326397242, Ruđera Boškovića 16, Split</item>
      <item>Odvjetničko društvo Stanić i Partneri j.t.d., Odvjetnik Milorad Stanić, Riva 4, 51000 Rijeka</item>
      <item>STUDENAC, društvo s ograničenom odgovornošću za trgovinu i proizvodnju, OIB 33060874644, Četvrti Ribnjak 17, 21310 Omiš</item>
      <item>GAVRILOVIĆ d.o.o., OIB 83570236060, Gavrilovićev trg 1, 44250 Petrinja</item>
      <item>Veselko Radica</item>
      <item>Odv. Pavle Fellner</item>
      <item>JAMNICA d.d., OIB 05050436541, Getaldićeva 3, 10000 Zagreb</item>
      <item>Zam.pun. Hrvoje Tokić</item>
      <item>Odvj. društvo Vukić,Jelušić,Šulina, Stanković Jurica i Jabuka, N.Tesle 9/V-IV, 51000 Rijeka</item>
      <item>Odvj. društvo Hanžeković &amp; Radaković d.o.o., pp300, 10000 Zagreb</item>
      <item>Marko Lonac, OIB 43471049776, Brdasta 12, 20000 Dubrovnik</item>
    </izvorni_sadrzaj>
    <derivirana_varijabla naziv="DomainObject.Predmet.OstaliListFormatedWithAdressOIB_1">
      <item>Županijsko državno odvjetništvo u Dubrovniku punomoćnik sudionika u postupku RH, MINISTARSTVO FINANCIJA, POREZNA UPRAVA, PODRUČNI URED DUBROVNIK</item>
      <item>Nikola Arambašić</item>
      <item>FINA DUBROVNIK</item>
      <item>OTP BANKA HRVATSKA d.d.</item>
      <item>SOCIETE GENERALE-SPLITSKA BANKA dioničko društvo, OIB 69326397242, Ruđera Boškovića 16, Split</item>
      <item>Odvjetničko društvo Stanić i Partneri j.t.d., Odvjetnik Milorad Stanić, Riva 4, 51000 Rijeka</item>
      <item>STUDENAC, društvo s ograničenom odgovornošću za trgovinu i proizvodnju, OIB 33060874644, Četvrti Ribnjak 17, 21310 Omiš</item>
      <item>GAVRILOVIĆ d.o.o., OIB 83570236060, Gavrilovićev trg 1, 44250 Petrinja</item>
      <item>Veselko Radica</item>
      <item>Odv. Pavle Fellner</item>
      <item>JAMNICA d.d., OIB 05050436541, Getaldićeva 3, 10000 Zagreb</item>
      <item>Zam.pun. Hrvoje Tokić</item>
      <item>Odvj. društvo Vukić,Jelušić,Šulina, Stanković Jurica i Jabuka, N.Tesle 9/V-IV, 51000 Rijeka</item>
      <item>Odvj. društvo Hanžeković &amp; Radaković d.o.o., pp300, 10000 Zagreb</item>
      <item>Marko Lonac, OIB 43471049776, Brdasta 12, 20000 Dubrovnik</item>
    </derivirana_varijabla>
  </DomainObject.Predmet.OstaliListFormatedWithAdressOIB>
  <DomainObject.Predmet.OstaliListNazivFormated>
    <izvorni_sadrzaj>
      <item>Županijsko državno odvjetništvo u Dubrovniku</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izvorni_sadrzaj>
    <derivirana_varijabla naziv="DomainObject.Predmet.OstaliListNazivFormated_1">
      <item>Županijsko državno odvjetništvo u Dubrovniku</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derivirana_varijabla>
  </DomainObject.Predmet.OstaliListNazivFormated>
  <DomainObject.Predmet.OstaliListNazivFormatedOIB>
    <izvorni_sadrzaj>
      <item>Županijsko državno odvjetništvo u Dubrovniku</item>
      <item>Nikola Arambašić</item>
      <item>FINA DUBROVNIK</item>
      <item>OTP BANKA HRVATSKA d.d.</item>
      <item>SOCIETE GENERALE-SPLITSKA BANKA dioničko društvo, OIB 69326397242</item>
      <item>Odvjetničko društvo Stanić i Partneri j.t.d., Odvjetnik Milorad Stanić</item>
      <item>STUDENAC, društvo s ograničenom odgovornošću za trgovinu i proizvodnju, OIB 33060874644</item>
      <item>GAVRILOVIĆ d.o.o., OIB 83570236060</item>
      <item>Veselko Radica</item>
      <item>Odv. Pavle Fellner</item>
      <item>JAMNICA d.d., OIB 05050436541</item>
      <item>Zam.pun. Hrvoje Tokić</item>
      <item>Odvj. društvo Vukić,Jelušić,Šulina, Stanković Jurica i Jabuka</item>
      <item>Odvj. društvo Hanžeković &amp; Radaković d.o.o.</item>
      <item>Marko Lonac, OIB 43471049776</item>
    </izvorni_sadrzaj>
    <derivirana_varijabla naziv="DomainObject.Predmet.OstaliListNazivFormatedOIB_1">
      <item>Županijsko državno odvjetništvo u Dubrovniku</item>
      <item>Nikola Arambašić</item>
      <item>FINA DUBROVNIK</item>
      <item>OTP BANKA HRVATSKA d.d.</item>
      <item>SOCIETE GENERALE-SPLITSKA BANKA dioničko društvo, OIB 69326397242</item>
      <item>Odvjetničko društvo Stanić i Partneri j.t.d., Odvjetnik Milorad Stanić</item>
      <item>STUDENAC, društvo s ograničenom odgovornošću za trgovinu i proizvodnju, OIB 33060874644</item>
      <item>GAVRILOVIĆ d.o.o., OIB 83570236060</item>
      <item>Veselko Radica</item>
      <item>Odv. Pavle Fellner</item>
      <item>JAMNICA d.d., OIB 05050436541</item>
      <item>Zam.pun. Hrvoje Tokić</item>
      <item>Odvj. društvo Vukić,Jelušić,Šulina, Stanković Jurica i Jabuka</item>
      <item>Odvj. društvo Hanžeković &amp; Radaković d.o.o.</item>
      <item>Marko Lonac, OIB 43471049776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DUBROVNIK</izvorni_sadrzaj>
    <derivirana_varijabla naziv="DomainObject.Predmet.StrankaIDrugi_1">RH, MINISTARSTVO FINANCIJA, POREZNA UPRAVA, PODRUČNI URED DUBROVNIK</derivirana_varijabla>
  </DomainObject.Predmet.StrankaIDrugi>
  <DomainObject.Predmet.ProtustrankaIDrugi>
    <izvorni_sadrzaj>PALOMINO TRADE d.o.o. za trgovinu, ugostiteljstvo i turizam</izvorni_sadrzaj>
    <derivirana_varijabla naziv="DomainObject.Predmet.ProtustrankaIDrugi_1">PALOMINO TRADE d.o.o. za trgovinu, ugostiteljstvo i turizam</derivirana_varijabla>
  </DomainObject.Predmet.ProtustrankaIDrugi>
  <DomainObject.Predmet.StrankaIDrugiAdressOIB>
    <izvorni_sadrzaj>RH, MINISTARSTVO FINANCIJA, POREZNA UPRAVA, PODRUČNI URED DUBROVNIK, OIB 18683136487</izvorni_sadrzaj>
    <derivirana_varijabla naziv="DomainObject.Predmet.StrankaIDrugiAdressOIB_1">RH, MINISTARSTVO FINANCIJA, POREZNA UPRAVA, PODRUČNI URED DUBROVNIK, OIB 18683136487</derivirana_varijabla>
  </DomainObject.Predmet.StrankaIDrugiAdressOIB>
  <DomainObject.Predmet.ProtustrankaIDrugiAdressOIB>
    <izvorni_sadrzaj>PALOMINO TRADE d.o.o. za trgovinu, ugostiteljstvo i turizam, OIB 06863488554, Put Ruskovića/bb, Orebić</izvorni_sadrzaj>
    <derivirana_varijabla naziv="DomainObject.Predmet.ProtustrankaIDrugiAdressOIB_1">PALOMINO TRADE d.o.o. za trgovinu, ugostiteljstvo i turizam, OIB 06863488554, Put Ruskovića/bb,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PALOMINO TRADE d.o.o. za trgovinu, ugostiteljstvo i turizam</item>
      <item>Županijsko državno odvjetništvo u Dubrovniku</item>
      <item>RH, MINISTARSTVO FINANCIJA, POREZNA UPRAVA, PODRUČNI URED DUBROVNIK</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izvorni_sadrzaj>
    <derivirana_varijabla naziv="DomainObject.Predmet.SudioniciListNaziv_1">
      <item>PALOMINO TRADE d.o.o. za trgovinu, ugostiteljstvo i turizam</item>
      <item>Županijsko državno odvjetništvo u Dubrovniku</item>
      <item>RH, MINISTARSTVO FINANCIJA, POREZNA UPRAVA, PODRUČNI URED DUBROVNIK</item>
      <item>Nikola Arambašić</item>
      <item>FINA DUBROVNIK</item>
      <item>OTP BANKA HRVATSKA d.d.</item>
      <item>SOCIETE GENERALE-SPLITSKA BANKA dioničko društvo</item>
      <item>Odvjetničko društvo Stanić i Partneri j.t.d., Odvjetnik Milorad Stanić</item>
      <item>STUDENAC, društvo s ograničenom odgovornošću za trgovinu i proizvodnju</item>
      <item>GAVRILOVIĆ d.o.o.</item>
      <item>Veselko Radica</item>
      <item>Odv. Pavle Fellner</item>
      <item>JAMNICA d.d.</item>
      <item>Zam.pun. Hrvoje Tokić</item>
      <item>Odvj. društvo Vukić,Jelušić,Šulina, Stanković Jurica i Jabuka</item>
      <item>Odvj. društvo Hanžeković &amp; Radaković d.o.o.</item>
      <item>Marko Lonac</item>
    </derivirana_varijabla>
  </DomainObject.Predmet.SudioniciListNaziv>
  <DomainObject.Predmet.SudioniciListAdressOIB>
    <izvorni_sadrzaj>
      <item>PALOMINO TRADE d.o.o. za trgovinu, ugostiteljstvo i turizam, OIB 06863488554, Put Ruskovića/bb,Orebić</item>
      <item>Županijsko državno odvjetništvo u Dubrovniku</item>
      <item>RH, MINISTARSTVO FINANCIJA, POREZNA UPRAVA, PODRUČNI URED DUBROVNIK, OIB 18683136487</item>
      <item>Nikola Arambašić</item>
      <item>FINA DUBROVNIK</item>
      <item>OTP BANKA HRVATSKA d.d.</item>
      <item>SOCIETE GENERALE-SPLITSKA BANKA dioničko društvo, OIB 69326397242, Ruđera Boškovića 16,Split</item>
      <item>Odvjetničko društvo Stanić i Partneri j.t.d., Odvjetnik Milorad Stanić, Riva 4,51000 Rijeka</item>
      <item>STUDENAC, društvo s ograničenom odgovornošću za trgovinu i proizvodnju, OIB 33060874644, Četvrti Ribnjak 17,21310 Omiš</item>
      <item>GAVRILOVIĆ d.o.o., OIB 83570236060, Gavrilovićev trg 1,44250 Petrinja</item>
      <item>Veselko Radica</item>
      <item>Odv. Pavle Fellner</item>
      <item>JAMNICA d.d., OIB 05050436541, Getaldićeva 3,10000 Zagreb</item>
      <item>Zam.pun. Hrvoje Tokić</item>
      <item>Odvj. društvo Vukić,Jelušić,Šulina, Stanković Jurica i Jabuka, N.Tesle 9/V-IV,51000 Rijeka</item>
      <item>Odvj. društvo Hanžeković &amp; Radaković d.o.o., pp300,10000 Zagreb</item>
      <item>Marko Lonac, OIB 43471049776, Brdasta 12,20000 Dubrovnik</item>
    </izvorni_sadrzaj>
    <derivirana_varijabla naziv="DomainObject.Predmet.SudioniciListAdressOIB_1">
      <item>PALOMINO TRADE d.o.o. za trgovinu, ugostiteljstvo i turizam, OIB 06863488554, Put Ruskovića/bb,Orebić</item>
      <item>Županijsko državno odvjetništvo u Dubrovniku</item>
      <item>RH, MINISTARSTVO FINANCIJA, POREZNA UPRAVA, PODRUČNI URED DUBROVNIK, OIB 18683136487</item>
      <item>Nikola Arambašić</item>
      <item>FINA DUBROVNIK</item>
      <item>OTP BANKA HRVATSKA d.d.</item>
      <item>SOCIETE GENERALE-SPLITSKA BANKA dioničko društvo, OIB 69326397242, Ruđera Boškovića 16,Split</item>
      <item>Odvjetničko društvo Stanić i Partneri j.t.d., Odvjetnik Milorad Stanić, Riva 4,51000 Rijeka</item>
      <item>STUDENAC, društvo s ograničenom odgovornošću za trgovinu i proizvodnju, OIB 33060874644, Četvrti Ribnjak 17,21310 Omiš</item>
      <item>GAVRILOVIĆ d.o.o., OIB 83570236060, Gavrilovićev trg 1,44250 Petrinja</item>
      <item>Veselko Radica</item>
      <item>Odv. Pavle Fellner</item>
      <item>JAMNICA d.d., OIB 05050436541, Getaldićeva 3,10000 Zagreb</item>
      <item>Zam.pun. Hrvoje Tokić</item>
      <item>Odvj. društvo Vukić,Jelušić,Šulina, Stanković Jurica i Jabuka, N.Tesle 9/V-IV,51000 Rijeka</item>
      <item>Odvj. društvo Hanžeković &amp; Radaković d.o.o., pp300,10000 Zagreb</item>
      <item>Marko Lonac, OIB 43471049776, Brdasta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06863488554</item>
      <item>, OIB null</item>
      <item>, OIB 18683136487</item>
      <item>, OIB null</item>
      <item>, OIB null</item>
      <item>, OIB null</item>
      <item>, OIB 69326397242</item>
      <item>, OIB null</item>
      <item>, OIB 33060874644</item>
      <item>, OIB 83570236060</item>
      <item>, OIB null</item>
      <item>, OIB null</item>
      <item>, OIB 05050436541</item>
      <item>, OIB null</item>
      <item>, OIB null</item>
      <item>, OIB null</item>
      <item>, OIB 43471049776</item>
    </izvorni_sadrzaj>
    <derivirana_varijabla naziv="DomainObject.Predmet.SudioniciListNazivOIB_1">
      <item>, OIB 06863488554</item>
      <item>, OIB null</item>
      <item>, OIB 18683136487</item>
      <item>, OIB null</item>
      <item>, OIB null</item>
      <item>, OIB null</item>
      <item>, OIB 69326397242</item>
      <item>, OIB null</item>
      <item>, OIB 33060874644</item>
      <item>, OIB 83570236060</item>
      <item>, OIB null</item>
      <item>, OIB null</item>
      <item>, OIB 05050436541</item>
      <item>, OIB null</item>
      <item>, OIB null</item>
      <item>, OIB null</item>
      <item>, OIB 43471049776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782</properties:Words>
  <properties:Characters>4339</properties:Characters>
  <properties:Lines>109</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2017-04-26T12:55:00Z</dcterms:created>
  <dc:creator>Srđan Gavranić</dc:creator>
  <cp:lastModifiedBy>Mara Marčinko</cp:lastModifiedBy>
  <cp:lastPrinted>2017-05-18T08:27:00Z</cp:lastPrinted>
  <dcterms:modified xmlns:xsi="http://www.w3.org/2001/XMLSchema-instance" xsi:type="dcterms:W3CDTF">2017-05-18T09:01:00Z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