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9c3a" w14:paraId="68c9c3a" w:rsidRDefault="00C1746F" w:rsidP="00C1746F" w:rsidR="00C1746F">
      <w:pPr>
        <w15:collapsed w:val="false"/>
      </w:pPr>
      <w:bookmarkStart w:name="_GoBack" w:id="0"/>
      <w:bookmarkEnd w:id="0"/>
      <w:r>
        <w:tab/>
      </w:r>
      <w:r>
        <w:tab/>
      </w:r>
    </w:p>
    <w:p w:rsidRDefault="00C1746F" w:rsidP="00C1746F" w:rsidR="00C1746F"/>
    <w:p w:rsidRDefault="00C1746F" w:rsidP="00C1746F" w:rsidR="00C1746F"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OIB: 39670464653, po sudskoj savjetnici Anamariji Kovačić Milković, povodom zahtjeva Financijske agencije, Regionalnog centra Split, Podružnice Zadar, Ivana Danila 4, od </w:t>
      </w:r>
      <w:r w:rsidR="001F6FC8">
        <w:t>3</w:t>
      </w:r>
      <w:r>
        <w:t xml:space="preserve">. </w:t>
      </w:r>
      <w:r w:rsidR="001F6FC8">
        <w:t>siječnja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1F6FC8">
        <w:t>ALKAL j.d.o.o. za trgovinu i poslovne usluge, Zadar, Jerolima Miše 17, OIB: 44575372231</w:t>
      </w:r>
      <w:r>
        <w:t xml:space="preserve">, </w:t>
      </w:r>
      <w:r w:rsidR="001F6FC8">
        <w:rPr>
          <w:color w:themeColor="text1" w:val="000000"/>
        </w:rPr>
        <w:t>26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1F6FC8">
        <w:t>ALKAL j.d.o.o. za trgovinu i poslovne usluge, Zadar, Jerolima Miše 17, OIB: 44575372231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1F6FC8">
        <w:rPr>
          <w:color w:themeColor="text1" w:val="000000"/>
        </w:rPr>
        <w:t>26</w:t>
      </w:r>
      <w:r w:rsidR="00537435"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 w:rsidR="00537435">
        <w:rPr>
          <w:color w:themeColor="text1" w:val="000000"/>
        </w:rPr>
        <w:t xml:space="preserve"> 2018. u </w:t>
      </w:r>
      <w:r w:rsidR="001F6FC8">
        <w:rPr>
          <w:color w:themeColor="text1" w:val="000000"/>
        </w:rPr>
        <w:t>13</w:t>
      </w:r>
      <w:r w:rsidR="00943855">
        <w:rPr>
          <w:color w:themeColor="text1" w:val="000000"/>
        </w:rPr>
        <w:t>,</w:t>
      </w:r>
      <w:r w:rsidR="001F6FC8">
        <w:rPr>
          <w:color w:themeColor="text1" w:val="000000"/>
        </w:rPr>
        <w:t>00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1F6FC8">
        <w:rPr>
          <w:color w:themeColor="text1" w:val="000000"/>
        </w:rPr>
        <w:t>Marica Nekić</w:t>
      </w:r>
      <w:r w:rsidR="00EC5C00" w:rsidRPr="00BE36B0">
        <w:rPr>
          <w:color w:themeColor="text1" w:val="000000"/>
        </w:rPr>
        <w:t xml:space="preserve"> iz Zadra, </w:t>
      </w:r>
      <w:r w:rsidR="001F6FC8">
        <w:rPr>
          <w:color w:themeColor="text1" w:val="000000"/>
        </w:rPr>
        <w:t>Put Gazića 14A</w:t>
      </w:r>
      <w:r w:rsidR="00EC5C00" w:rsidRPr="00BE36B0">
        <w:rPr>
          <w:color w:themeColor="text1" w:val="000000"/>
        </w:rPr>
        <w:t xml:space="preserve">, OIB: </w:t>
      </w:r>
      <w:r w:rsidR="001F6FC8">
        <w:rPr>
          <w:color w:themeColor="text1" w:val="000000"/>
        </w:rPr>
        <w:t>75245904208</w:t>
      </w:r>
      <w:r w:rsidR="00EC5C00">
        <w:rPr>
          <w:color w:themeColor="text1" w:val="000000"/>
        </w:rPr>
        <w:t>.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1F6FC8">
        <w:t>ALKAL j.d.o.o. za trgovinu i poslovne usluge, Zadar, Jerolima Miše 17, OIB: 44575372231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1F6FC8">
        <w:t>3</w:t>
      </w:r>
      <w:r w:rsidR="00943855">
        <w:t xml:space="preserve">. </w:t>
      </w:r>
      <w:r w:rsidR="001F6FC8">
        <w:t>siječnja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1F6FC8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1F6FC8">
        <w:rPr>
          <w:color w:themeColor="text1" w:val="000000"/>
        </w:rPr>
        <w:t>siječnja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1F6FC8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1F6FC8">
        <w:rPr>
          <w:color w:themeColor="text1" w:val="000000"/>
        </w:rPr>
        <w:t>42.376,32</w:t>
      </w:r>
      <w:r>
        <w:rPr>
          <w:color w:themeColor="text1" w:val="000000"/>
        </w:rPr>
        <w:t xml:space="preserve"> kuna, da nema zaposlenih, da </w:t>
      </w:r>
      <w:r w:rsidR="00E40FE4">
        <w:rPr>
          <w:color w:themeColor="text1" w:val="000000"/>
        </w:rPr>
        <w:t xml:space="preserve">ima otvoren račun u </w:t>
      </w:r>
      <w:r w:rsidR="001F6FC8">
        <w:rPr>
          <w:color w:themeColor="text1" w:val="000000"/>
        </w:rPr>
        <w:t>Croatia</w:t>
      </w:r>
      <w:r w:rsidR="00E40FE4">
        <w:rPr>
          <w:color w:themeColor="text1" w:val="000000"/>
        </w:rPr>
        <w:t xml:space="preserve"> banci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nema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1F6FC8">
        <w:rPr>
          <w:color w:themeColor="text1" w:val="000000"/>
        </w:rPr>
        <w:t>29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siječnja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1F6FC8">
        <w:rPr>
          <w:color w:themeColor="text1" w:val="000000"/>
        </w:rPr>
        <w:t>26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1F6FC8">
        <w:rPr>
          <w:color w:themeColor="text1" w:val="000000"/>
        </w:rPr>
        <w:t>42.888,26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1F6FC8">
        <w:rPr>
          <w:color w:themeColor="text1" w:val="000000"/>
        </w:rPr>
        <w:t>200</w:t>
      </w:r>
      <w:r>
        <w:rPr>
          <w:color w:themeColor="text1" w:val="000000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1F6FC8">
        <w:rPr>
          <w:color w:themeColor="text1" w:val="000000"/>
        </w:rPr>
        <w:t>26</w:t>
      </w:r>
      <w:r>
        <w:t xml:space="preserve">. </w:t>
      </w:r>
      <w:r w:rsidR="00943855">
        <w:t>ožujka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E02CB0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Sudska savjetnica</w:t>
      </w:r>
    </w:p>
    <w:p w:rsidRDefault="00E02CB0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Anamarija Kovačić Milković, v.r.</w:t>
      </w:r>
    </w:p>
    <w:p w:rsidRDefault="00C1746F" w:rsidP="00C1746F" w:rsidR="00C1746F">
      <w:pPr>
        <w:ind w:left="6372"/>
        <w:jc w:val="right"/>
      </w:pPr>
      <w:r>
        <w:tab/>
      </w:r>
      <w:r>
        <w:tab/>
      </w:r>
      <w:r>
        <w:tab/>
      </w:r>
    </w:p>
    <w:p w:rsidRDefault="00C1746F" w:rsidP="00C1746F" w:rsidR="00C1746F">
      <w:pPr>
        <w:tabs>
          <w:tab w:pos="2676" w:val="left"/>
        </w:tabs>
        <w:jc w:val="both"/>
      </w:pPr>
      <w:r>
        <w:lastRenderedPageBreak/>
        <w:tab/>
      </w:r>
    </w:p>
    <w:p w:rsidRDefault="00C1746F" w:rsidP="00C1746F" w:rsidR="00C1746F">
      <w:pPr>
        <w:tabs>
          <w:tab w:pos="2375" w:val="left"/>
        </w:tabs>
        <w:jc w:val="both"/>
      </w:pPr>
    </w:p>
    <w:p w:rsidRDefault="00C1746F" w:rsidP="00C1746F" w:rsidR="00C1746F">
      <w:pPr>
        <w:tabs>
          <w:tab w:pos="2375" w:val="left"/>
        </w:tabs>
        <w:jc w:val="both"/>
      </w:pPr>
      <w:r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9921F3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1F3" w:rsidRPr="009921F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1F6FC8">
      <w:rPr>
        <w:rFonts w:hAnsi="Times" w:ascii="Times"/>
      </w:rPr>
      <w:t>18</w:t>
    </w:r>
    <w:r>
      <w:rPr>
        <w:rFonts w:hAnsi="Times" w:ascii="Times"/>
      </w:rPr>
      <w:t>/</w:t>
    </w:r>
    <w:r w:rsidR="001F6FC8">
      <w:rPr>
        <w:rFonts w:hAnsi="Times" w:ascii="Times"/>
      </w:rPr>
      <w:t>2018</w:t>
    </w:r>
    <w:r>
      <w:rPr>
        <w:rFonts w:hAnsi="Times" w:ascii="Times"/>
      </w:rPr>
      <w:t>-8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1F6FC8">
      <w:rPr>
        <w:rFonts w:hAnsi="Times" w:ascii="Times"/>
      </w:rPr>
      <w:t>18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>
      <w:rPr>
        <w:rFonts w:hAnsi="Times" w:ascii="Times"/>
      </w:rPr>
      <w:t>-</w:t>
    </w:r>
    <w:r w:rsidR="00E40FE4">
      <w:rPr>
        <w:rFonts w:hAnsi="Times" w:ascii="Times"/>
      </w:rPr>
      <w:t>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2428D"/>
    <w:rsid w:val="00195758"/>
    <w:rsid w:val="001A4530"/>
    <w:rsid w:val="001C7012"/>
    <w:rsid w:val="001F6FC8"/>
    <w:rsid w:val="00311C0A"/>
    <w:rsid w:val="00350D48"/>
    <w:rsid w:val="00403F4A"/>
    <w:rsid w:val="00467762"/>
    <w:rsid w:val="00537435"/>
    <w:rsid w:val="005B6A66"/>
    <w:rsid w:val="006350D7"/>
    <w:rsid w:val="00683635"/>
    <w:rsid w:val="00691B85"/>
    <w:rsid w:val="00693359"/>
    <w:rsid w:val="007D1116"/>
    <w:rsid w:val="00847DA2"/>
    <w:rsid w:val="00932362"/>
    <w:rsid w:val="00943855"/>
    <w:rsid w:val="00977197"/>
    <w:rsid w:val="0099111F"/>
    <w:rsid w:val="009921F3"/>
    <w:rsid w:val="009C43F9"/>
    <w:rsid w:val="00BB0DAA"/>
    <w:rsid w:val="00C1746F"/>
    <w:rsid w:val="00C40B31"/>
    <w:rsid w:val="00C4254A"/>
    <w:rsid w:val="00DC0447"/>
    <w:rsid w:val="00E02CB0"/>
    <w:rsid w:val="00E358E2"/>
    <w:rsid w:val="00E40FE4"/>
    <w:rsid w:val="00E943D8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ALKAL j.d.o.o. za trgovinu i poslovne usluge</izvorni_sadrzaj>
    <derivirana_varijabla naziv="DomainObject.Predmet.ProtustrankaFormated_1">  ALKAL j.d.o.o. za trgovinu i poslovne usluge</derivirana_varijabla>
  </DomainObject.Predmet.ProtustrankaFormated>
  <DomainObject.Predmet.ProtustrankaFormatedOIB>
    <izvorni_sadrzaj>  ALKAL j.d.o.o. za trgovinu i poslovne usluge, OIB 44575372231</izvorni_sadrzaj>
    <derivirana_varijabla naziv="DomainObject.Predmet.ProtustrankaFormatedOIB_1">  ALKAL j.d.o.o. za trgovinu i poslovne usluge, OIB 44575372231</derivirana_varijabla>
  </DomainObject.Predmet.ProtustrankaFormatedOIB>
  <DomainObject.Predmet.ProtustrankaFormatedWithAdress>
    <izvorni_sadrzaj> ALKAL j.d.o.o. za trgovinu i poslovne usluge, Jerolima Miše 17, 23000 Zadar</izvorni_sadrzaj>
    <derivirana_varijabla naziv="DomainObject.Predmet.ProtustrankaFormatedWithAdress_1"> ALKAL j.d.o.o. za trgovinu i poslovne usluge, Jerolima Miše 17, 23000 Zadar</derivirana_varijabla>
  </DomainObject.Predmet.ProtustrankaFormatedWithAdress>
  <DomainObject.Predmet.ProtustrankaFormatedWithAdressOIB>
    <izvorni_sadrzaj> ALKAL j.d.o.o. za trgovinu i poslovne usluge, OIB 44575372231, Jerolima Miše 17, 23000 Zadar</izvorni_sadrzaj>
    <derivirana_varijabla naziv="DomainObject.Predmet.ProtustrankaFormatedWithAdressOIB_1"> ALKAL j.d.o.o. za trgovinu i poslovne usluge, OIB 44575372231, Jerolima Miše 17, 23000 Zadar</derivirana_varijabla>
  </DomainObject.Predmet.ProtustrankaFormatedWithAdressOIB>
  <DomainObject.Predmet.ProtustrankaWithAdress>
    <izvorni_sadrzaj>ALKAL j.d.o.o. za trgovinu i poslovne usluge Jerolima Miše 17, 23000 Zadar</izvorni_sadrzaj>
    <derivirana_varijabla naziv="DomainObject.Predmet.ProtustrankaWithAdress_1">ALKAL j.d.o.o. za trgovinu i poslovne usluge Jerolima Miše 17, 23000 Zadar</derivirana_varijabla>
  </DomainObject.Predmet.ProtustrankaWithAdress>
  <DomainObject.Predmet.ProtustrankaWithAdressOIB>
    <izvorni_sadrzaj>ALKAL j.d.o.o. za trgovinu i poslovne usluge, OIB 44575372231, Jerolima Miše 17, 23000 Zadar</izvorni_sadrzaj>
    <derivirana_varijabla naziv="DomainObject.Predmet.ProtustrankaWithAdressOIB_1">ALKAL j.d.o.o. za trgovinu i poslovne usluge, OIB 44575372231, Jerolima Miše 17, 23000 Zadar</derivirana_varijabla>
  </DomainObject.Predmet.ProtustrankaWithAdressOIB>
  <DomainObject.Predmet.ProtustrankaNazivFormated>
    <izvorni_sadrzaj>ALKAL j.d.o.o. za trgovinu i poslovne usluge</izvorni_sadrzaj>
    <derivirana_varijabla naziv="DomainObject.Predmet.ProtustrankaNazivFormated_1">ALKAL j.d.o.o. za trgovinu i poslovne usluge</derivirana_varijabla>
  </DomainObject.Predmet.ProtustrankaNazivFormated>
  <DomainObject.Predmet.ProtustrankaNazivFormatedOIB>
    <izvorni_sadrzaj>ALKAL j.d.o.o. za trgovinu i poslovne usluge, OIB 44575372231</izvorni_sadrzaj>
    <derivirana_varijabla naziv="DomainObject.Predmet.ProtustrankaNazivFormatedOIB_1">ALKAL j.d.o.o. za trgovinu i poslovne usluge, OIB 44575372231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ALKAL j.d.o.o. za trgovinu i poslovne usluge</item>
    </izvorni_sadrzaj>
    <derivirana_varijabla naziv="DomainObject.Predmet.ProtuStrankaListFormated_1">
      <item>ALKAL j.d.o.o. za trgovinu i poslovne usluge</item>
    </derivirana_varijabla>
  </DomainObject.Predmet.ProtuStrankaListFormated>
  <DomainObject.Predmet.ProtuStrankaListFormatedOIB>
    <izvorni_sadrzaj>
      <item>ALKAL j.d.o.o. za trgovinu i poslovne usluge, OIB 44575372231</item>
    </izvorni_sadrzaj>
    <derivirana_varijabla naziv="DomainObject.Predmet.ProtuStrankaListFormatedOIB_1">
      <item>ALKAL j.d.o.o. za trgovinu i poslovne usluge, OIB 44575372231</item>
    </derivirana_varijabla>
  </DomainObject.Predmet.ProtuStrankaListFormatedOIB>
  <DomainObject.Predmet.ProtuStrankaListFormatedWithAdress>
    <izvorni_sadrzaj>
      <item>ALKAL j.d.o.o. za trgovinu i poslovne usluge, Jerolima Miše 17, 23000 Zadar</item>
    </izvorni_sadrzaj>
    <derivirana_varijabla naziv="DomainObject.Predmet.ProtuStrankaListFormatedWithAdress_1">
      <item>ALKAL j.d.o.o. za trgovinu i poslovne usluge, Jerolima Miše 17, 23000 Zadar</item>
    </derivirana_varijabla>
  </DomainObject.Predmet.ProtuStrankaListFormatedWithAdress>
  <DomainObject.Predmet.ProtuStrankaListFormatedWithAdressOIB>
    <izvorni_sadrzaj>
      <item>ALKAL j.d.o.o. za trgovinu i poslovne usluge, OIB 44575372231, Jerolima Miše 17, 23000 Zadar</item>
    </izvorni_sadrzaj>
    <derivirana_varijabla naziv="DomainObject.Predmet.ProtuStrankaListFormatedWithAdressOIB_1">
      <item>ALKAL j.d.o.o. za trgovinu i poslovne usluge, OIB 44575372231, Jerolima Miše 17, 23000 Zadar</item>
    </derivirana_varijabla>
  </DomainObject.Predmet.ProtuStrankaListFormatedWithAdressOIB>
  <DomainObject.Predmet.ProtuStrankaListNazivFormated>
    <izvorni_sadrzaj>
      <item>ALKAL j.d.o.o. za trgovinu i poslovne usluge</item>
    </izvorni_sadrzaj>
    <derivirana_varijabla naziv="DomainObject.Predmet.ProtuStrankaListNazivFormated_1">
      <item>ALKAL j.d.o.o. za trgovinu i poslovne usluge</item>
    </derivirana_varijabla>
  </DomainObject.Predmet.ProtuStrankaListNazivFormated>
  <DomainObject.Predmet.ProtuStrankaListNazivFormatedOIB>
    <izvorni_sadrzaj>
      <item>ALKAL j.d.o.o. za trgovinu i poslovne usluge, OIB 44575372231</item>
    </izvorni_sadrzaj>
    <derivirana_varijabla naziv="DomainObject.Predmet.ProtuStrankaListNazivFormatedOIB_1">
      <item>ALKAL j.d.o.o. za trgovinu i poslovne usluge, OIB 44575372231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ALKAL j.d.o.o. za trgovinu i poslovne usluge</izvorni_sadrzaj>
    <derivirana_varijabla naziv="DomainObject.Predmet.ProtustrankaIDrugi_1">ALKAL j.d.o.o.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ALKAL j.d.o.o. za trgovinu i poslovne usluge, OIB 44575372231, Jerolima Miše 17, 23000 Zadar</izvorni_sadrzaj>
    <derivirana_varijabla naziv="DomainObject.Predmet.ProtustrankaIDrugiAdressOIB_1">ALKAL j.d.o.o. za trgovinu i poslovne usluge, OIB 44575372231, Jerolima Miše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ALKAL j.d.o.o. za trgovinu i poslovne usluge</item>
    </izvorni_sadrzaj>
    <derivirana_varijabla naziv="DomainObject.Predmet.SudioniciListNaziv_1">
      <item>FINA</item>
      <item>ALKAL j.d.o.o. za trgovinu i poslovne usluge</item>
    </derivirana_varijabla>
  </DomainObject.Predmet.SudioniciListNaziv>
  <DomainObject.Predmet.SudioniciListAdressOIB>
    <izvorni_sadrzaj>
      <item>FINA, OIB 85821130368</item>
      <item>ALKAL j.d.o.o. za trgovinu i poslovne usluge, OIB 44575372231, Jerolima Miše 17,23000 Zadar</item>
    </izvorni_sadrzaj>
    <derivirana_varijabla naziv="DomainObject.Predmet.SudioniciListAdressOIB_1">
      <item>FINA, OIB 85821130368</item>
      <item>ALKAL j.d.o.o. za trgovinu i poslovne usluge, OIB 44575372231, Jerolima Miše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44575372231</item>
    </izvorni_sadrzaj>
    <derivirana_varijabla naziv="DomainObject.Predmet.SudioniciListNazivOIB_1">
      <item>, OIB 85821130368</item>
      <item>, OIB 44575372231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33892-9AB3-4C7D-A58E-507718AC7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5668</properties:Characters>
  <properties:Lines>128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2018-03-26T09:50:00Z</dcterms:created>
  <dc:creator>Jelena Marin</dc:creator>
  <cp:lastModifiedBy>Anamarija Kovačić Milković</cp:lastModifiedBy>
  <cp:lastPrinted>2018-03-21T13:29:00Z</cp:lastPrinted>
  <dcterms:modified xmlns:xsi="http://www.w3.org/2001/XMLSchema-instance" xsi:type="dcterms:W3CDTF">2018-03-26T10:58:00Z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St-18-18-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