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6adf" w14:paraId="28b6adf" w:rsidRDefault="00486623" w:rsidP="00486623" w:rsidR="00486623">
      <w:pPr>
        <w:jc w:val="right"/>
        <w15:collapsed w:val="false"/>
        <w:rPr>
          <w:color w:val="FF0000"/>
        </w:rPr>
      </w:pPr>
      <w:bookmarkStart w:name="_GoBack" w:id="0"/>
      <w:bookmarkEnd w:id="0"/>
      <w:r>
        <w:t>2 St-351/20</w:t>
      </w:r>
      <w:r w:rsidRPr="008C6BCD">
        <w:t>18-</w:t>
      </w:r>
      <w:r w:rsidR="00BC78AA" w:rsidRPr="008C6BCD">
        <w:t>25</w:t>
      </w:r>
    </w:p>
    <w:p w:rsidRDefault="008C6BCD" w:rsidP="00486623" w:rsidR="008C6BCD">
      <w:pPr>
        <w:jc w:val="right"/>
        <w:rPr>
          <w:color w:val="FF0000"/>
        </w:rPr>
      </w:pPr>
    </w:p>
    <w:p w:rsidRDefault="008C6BCD" w:rsidP="00486623" w:rsidR="008C6BCD" w:rsidRPr="0078359D">
      <w:pPr>
        <w:jc w:val="right"/>
      </w:pPr>
    </w:p>
    <w:p w:rsidRDefault="00486623" w:rsidP="00486623" w:rsidR="00486623" w:rsidRPr="0078359D">
      <w:pPr>
        <w:jc w:val="center"/>
      </w:pPr>
      <w:r w:rsidRPr="0078359D">
        <w:t>TABLICA ISPITANIH TRAŽBINA</w:t>
      </w:r>
    </w:p>
    <w:p w:rsidRDefault="00486623" w:rsidP="00486623" w:rsidR="00486623" w:rsidRPr="0078359D">
      <w:pPr>
        <w:jc w:val="center"/>
      </w:pPr>
      <w:r w:rsidRPr="0078359D">
        <w:t xml:space="preserve">Po čl. 264. Stečajnog zakona </w:t>
      </w:r>
    </w:p>
    <w:p w:rsidRDefault="00486623" w:rsidP="00486623" w:rsidR="00486623" w:rsidRPr="0078359D">
      <w:pPr>
        <w:jc w:val="center"/>
      </w:pPr>
      <w:r w:rsidRPr="0078359D">
        <w:t xml:space="preserve">(Ispitno ročište od </w:t>
      </w:r>
      <w:r>
        <w:t>14. studenog 2018.</w:t>
      </w:r>
      <w:r w:rsidRPr="0078359D">
        <w:t xml:space="preserve"> u stečajnom postupku nad </w:t>
      </w:r>
    </w:p>
    <w:p w:rsidRDefault="00486623" w:rsidP="00486623" w:rsidR="00486623">
      <w:pPr>
        <w:jc w:val="center"/>
      </w:pPr>
      <w:r>
        <w:t xml:space="preserve">Stečajnom masom iza K. A. T. d.o.o. u stečaju, Pula, </w:t>
      </w:r>
      <w:proofErr w:type="spellStart"/>
      <w:r>
        <w:t>Laginjina</w:t>
      </w:r>
      <w:proofErr w:type="spellEnd"/>
      <w:r>
        <w:t xml:space="preserve"> 6, OIB: 19186162457</w:t>
      </w:r>
      <w:r w:rsidRPr="0078359D">
        <w:t>)</w:t>
      </w:r>
    </w:p>
    <w:p w:rsidRDefault="008C6BCD" w:rsidP="00486623" w:rsidR="008C6BCD">
      <w:pPr>
        <w:jc w:val="center"/>
      </w:pPr>
    </w:p>
    <w:p w:rsidRDefault="008C6BCD" w:rsidP="00486623" w:rsidR="008C6BCD" w:rsidRPr="0078359D">
      <w:pPr>
        <w:jc w:val="center"/>
      </w:pPr>
    </w:p>
    <w:p w:rsidRDefault="00486623" w:rsidP="00486623" w:rsidR="00486623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AF4031" w:rsidR="00486623" w:rsidRPr="0078359D">
        <w:tc>
          <w:tcPr>
            <w:tcW w:type="dxa" w:w="1008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486623" w:rsidP="00AF4031" w:rsidR="0048662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AF4031" w:rsidR="00486623" w:rsidRPr="00492920">
        <w:trPr>
          <w:trHeight w:val="1181"/>
        </w:trPr>
        <w:tc>
          <w:tcPr>
            <w:tcW w:type="dxa" w:w="1008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LIDIJA NUJIĆ, Poreč, 30. travnja br.3, OIB: 39827851443</w:t>
            </w:r>
          </w:p>
        </w:tc>
        <w:tc>
          <w:tcPr>
            <w:tcW w:type="dxa" w:w="2103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1.000.000,00</w:t>
            </w:r>
          </w:p>
        </w:tc>
        <w:tc>
          <w:tcPr>
            <w:tcW w:type="dxa" w:w="2121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1.000.000,00</w:t>
            </w:r>
          </w:p>
        </w:tc>
        <w:tc>
          <w:tcPr>
            <w:tcW w:type="dxa" w:w="1478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II.</w:t>
            </w:r>
            <w:r w:rsidRPr="00492920">
              <w:t xml:space="preserve"> viši</w:t>
            </w:r>
          </w:p>
        </w:tc>
      </w:tr>
      <w:tr w:rsidTr="00AF4031" w:rsidR="00486623" w:rsidRPr="00492920">
        <w:trPr>
          <w:trHeight w:val="1181"/>
        </w:trPr>
        <w:tc>
          <w:tcPr>
            <w:tcW w:type="dxa" w:w="1008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486623" w:rsidP="00AF4031" w:rsidR="00486623" w:rsidRPr="00A3367D">
            <w:pPr>
              <w:tabs>
                <w:tab w:pos="3686" w:val="left"/>
              </w:tabs>
              <w:jc w:val="center"/>
            </w:pPr>
            <w:r>
              <w:t xml:space="preserve">MILAN DRAGIČEVIĆ, </w:t>
            </w:r>
            <w:proofErr w:type="spellStart"/>
            <w:r>
              <w:t>Volarice</w:t>
            </w:r>
            <w:proofErr w:type="spellEnd"/>
            <w:r>
              <w:t xml:space="preserve">, Senj, </w:t>
            </w:r>
            <w:proofErr w:type="spellStart"/>
            <w:r>
              <w:t>Volarice</w:t>
            </w:r>
            <w:proofErr w:type="spellEnd"/>
            <w:r>
              <w:t xml:space="preserve"> 130, OIB: 75406812044</w:t>
            </w:r>
          </w:p>
        </w:tc>
        <w:tc>
          <w:tcPr>
            <w:tcW w:type="dxa" w:w="2103"/>
            <w:vAlign w:val="center"/>
          </w:tcPr>
          <w:p w:rsidRDefault="00486623" w:rsidP="00AF4031" w:rsidR="00486623">
            <w:pPr>
              <w:tabs>
                <w:tab w:pos="3686" w:val="left"/>
              </w:tabs>
              <w:jc w:val="center"/>
            </w:pPr>
            <w:r>
              <w:t>32.834,85</w:t>
            </w:r>
          </w:p>
        </w:tc>
        <w:tc>
          <w:tcPr>
            <w:tcW w:type="dxa" w:w="2121"/>
            <w:vAlign w:val="center"/>
          </w:tcPr>
          <w:p w:rsidRDefault="00486623" w:rsidP="00AF4031" w:rsidR="00486623" w:rsidRPr="00A3367D">
            <w:pPr>
              <w:tabs>
                <w:tab w:pos="3686" w:val="left"/>
              </w:tabs>
              <w:jc w:val="center"/>
            </w:pPr>
            <w:r>
              <w:t>32.834,85</w:t>
            </w:r>
          </w:p>
        </w:tc>
        <w:tc>
          <w:tcPr>
            <w:tcW w:type="dxa" w:w="1478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486623" w:rsidP="00AF4031" w:rsidR="00486623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486623" w:rsidP="00AF4031" w:rsidR="00486623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I.</w:t>
            </w:r>
            <w:r w:rsidRPr="00492920">
              <w:t xml:space="preserve"> viši</w:t>
            </w:r>
          </w:p>
        </w:tc>
      </w:tr>
    </w:tbl>
    <w:p w:rsidRDefault="00486623" w:rsidP="00486623" w:rsidR="00486623">
      <w:pPr>
        <w:tabs>
          <w:tab w:pos="3686" w:val="left"/>
        </w:tabs>
        <w:jc w:val="center"/>
      </w:pPr>
    </w:p>
    <w:p w:rsidRDefault="008C6BCD" w:rsidP="00486623" w:rsidR="008C6BCD">
      <w:pPr>
        <w:tabs>
          <w:tab w:pos="3686" w:val="left"/>
        </w:tabs>
        <w:jc w:val="center"/>
      </w:pPr>
    </w:p>
    <w:p w:rsidRDefault="008C6BCD" w:rsidP="00486623" w:rsidR="008C6BCD" w:rsidRPr="0078359D">
      <w:pPr>
        <w:tabs>
          <w:tab w:pos="3686" w:val="left"/>
        </w:tabs>
        <w:jc w:val="center"/>
      </w:pPr>
    </w:p>
    <w:p w:rsidRDefault="00486623" w:rsidP="00486623" w:rsidR="00486623">
      <w:pPr>
        <w:tabs>
          <w:tab w:pos="3686" w:val="left"/>
        </w:tabs>
        <w:jc w:val="center"/>
      </w:pPr>
      <w:r w:rsidRPr="006926F7">
        <w:t>U Pazin</w:t>
      </w:r>
      <w:r w:rsidRPr="008C6BCD">
        <w:t>u 14. studenog 20</w:t>
      </w:r>
      <w:r w:rsidRPr="00F87475">
        <w:t>18.</w:t>
      </w:r>
    </w:p>
    <w:p w:rsidRDefault="008C6BCD" w:rsidP="00486623" w:rsidR="008C6BCD">
      <w:pPr>
        <w:tabs>
          <w:tab w:pos="3686" w:val="left"/>
        </w:tabs>
        <w:jc w:val="center"/>
      </w:pPr>
    </w:p>
    <w:p w:rsidRDefault="008C6BCD" w:rsidP="00486623" w:rsidR="008C6BCD" w:rsidRPr="00F87475">
      <w:pPr>
        <w:tabs>
          <w:tab w:pos="3686" w:val="left"/>
        </w:tabs>
        <w:jc w:val="center"/>
      </w:pPr>
    </w:p>
    <w:p w:rsidRDefault="00486623" w:rsidP="00486623" w:rsidR="00486623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486623" w:rsidP="00486623" w:rsidR="00486623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486623" w:rsidP="00486623" w:rsidR="00486623"/>
    <w:p w:rsidRDefault="00ED26B5" w:rsidR="00500701"/>
    <w:sectPr w:rsidSect="005C076E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8AA" w:rsidR="00E54B76">
      <w:r>
        <w:separator/>
      </w:r>
    </w:p>
  </w:endnote>
  <w:endnote w:id="0" w:type="continuationSeparator">
    <w:p w:rsidRDefault="00BC78AA" w:rsidR="00E54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8AA" w:rsidR="00E54B76">
      <w:r>
        <w:separator/>
      </w:r>
    </w:p>
  </w:footnote>
  <w:footnote w:id="0" w:type="continuationSeparator">
    <w:p w:rsidRDefault="00BC78AA" w:rsidR="00E54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62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26B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62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6623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  2 St-36/2018-17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623"/>
    <w:rsid w:val="001C1E7E"/>
    <w:rsid w:val="00486623"/>
    <w:rsid w:val="00554328"/>
    <w:rsid w:val="008C6BCD"/>
    <w:rsid w:val="00985388"/>
    <w:rsid w:val="00BC78AA"/>
    <w:rsid w:val="00E54B76"/>
    <w:rsid w:val="00ED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662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6623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48662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86623"/>
  </w:style>
  <w:style w:styleId="Tekstrezerviranogmjesta" w:type="character">
    <w:name w:val="Placeholder Text"/>
    <w:basedOn w:val="Zadanifontodlomka"/>
    <w:uiPriority w:val="99"/>
    <w:semiHidden/>
    <w:rsid w:val="00ED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662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6623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48662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86623"/>
  </w:style>
  <w:style w:styleId="Tekstrezerviranogmjesta" w:type="character">
    <w:name w:val="Placeholder Text"/>
    <w:basedOn w:val="Zadanifontodlomka"/>
    <w:uiPriority w:val="99"/>
    <w:semiHidden/>
    <w:rsid w:val="00ED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K. A. T. d.o.o. u stečaju</izvorni_sadrzaj>
    <derivirana_varijabla naziv="DomainObject.Predmet.ProtustrankaFormated_1">  Stečajna masa iza K. A. T. d.o.o. u stečaju</derivirana_varijabla>
  </DomainObject.Predmet.ProtustrankaFormated>
  <DomainObject.Predmet.ProtustrankaFormatedOIB>
    <izvorni_sadrzaj>  Stečajna masa iza K. A. T. d.o.o. u stečaju, OIB 19186162457</izvorni_sadrzaj>
    <derivirana_varijabla naziv="DomainObject.Predmet.ProtustrankaFormatedOIB_1">  Stečajna masa iza K. A. T. d.o.o. u stečaju, OIB 19186162457</derivirana_varijabla>
  </DomainObject.Predmet.ProtustrankaFormatedOIB>
  <DomainObject.Predmet.ProtustrankaFormatedWithAdress>
    <izvorni_sadrzaj> Stečajna masa iza K. A. T. d.o.o. u stečaju, Laginjina 6, 52100 Pula</izvorni_sadrzaj>
    <derivirana_varijabla naziv="DomainObject.Predmet.ProtustrankaFormatedWithAdress_1"> Stečajna masa iza K. A. T. d.o.o. u stečaju, Laginjina 6, 52100 Pula</derivirana_varijabla>
  </DomainObject.Predmet.ProtustrankaFormatedWithAdress>
  <DomainObject.Predmet.ProtustrankaFormatedWithAdressOIB>
    <izvorni_sadrzaj> Stečajna masa iza K. A. T. d.o.o. u stečaju, OIB 19186162457, Laginjina 6, 52100 Pula</izvorni_sadrzaj>
    <derivirana_varijabla naziv="DomainObject.Predmet.ProtustrankaFormatedWithAdressOIB_1"> Stečajna masa iza K. A. T. d.o.o. u stečaju, OIB 19186162457, Laginjina 6, 52100 Pula</derivirana_varijabla>
  </DomainObject.Predmet.ProtustrankaFormatedWithAdressOIB>
  <DomainObject.Predmet.ProtustrankaWithAdress>
    <izvorni_sadrzaj>Stečajna masa iza K. A. T. d.o.o. u stečaju Laginjina 6, 52100 Pula</izvorni_sadrzaj>
    <derivirana_varijabla naziv="DomainObject.Predmet.ProtustrankaWithAdress_1">Stečajna masa iza K. A. T. d.o.o. u stečaju Laginjina 6, 52100 Pula</derivirana_varijabla>
  </DomainObject.Predmet.ProtustrankaWithAdress>
  <DomainObject.Predmet.ProtustrankaWithAdressOIB>
    <izvorni_sadrzaj>Stečajna masa iza K. A. T. d.o.o. u stečaju, OIB 19186162457, Laginjina 6, 52100 Pula</izvorni_sadrzaj>
    <derivirana_varijabla naziv="DomainObject.Predmet.ProtustrankaWithAdressOIB_1">Stečajna masa iza K. A. T. d.o.o. u stečaju, OIB 19186162457, Laginjina 6, 52100 Pula</derivirana_varijabla>
  </DomainObject.Predmet.ProtustrankaWithAdressOIB>
  <DomainObject.Predmet.ProtustrankaNazivFormated>
    <izvorni_sadrzaj>Stečajna masa iza K. A. T. d.o.o. u stečaju</izvorni_sadrzaj>
    <derivirana_varijabla naziv="DomainObject.Predmet.ProtustrankaNazivFormated_1">Stečajna masa iza K. A. T. d.o.o. u stečaju</derivirana_varijabla>
  </DomainObject.Predmet.ProtustrankaNazivFormated>
  <DomainObject.Predmet.ProtustrankaNazivFormatedOIB>
    <izvorni_sadrzaj>Stečajna masa iza K. A. T. d.o.o. u stečaju, OIB 19186162457</izvorni_sadrzaj>
    <derivirana_varijabla naziv="DomainObject.Predmet.ProtustrankaNazivFormatedOIB_1">Stečajna masa iza K. A. T. d.o.o. u stečaju, OIB 19186162457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NUJIĆ, Poreč</izvorni_sadrzaj>
    <derivirana_varijabla naziv="DomainObject.Predmet.StrankaFormated_1">  JOZO NUJIĆ, Poreč</derivirana_varijabla>
  </DomainObject.Predmet.StrankaFormated>
  <DomainObject.Predmet.StrankaFormatedOIB>
    <izvorni_sadrzaj>  JOZO NUJIĆ, Poreč, OIB 01333971292</izvorni_sadrzaj>
    <derivirana_varijabla naziv="DomainObject.Predmet.StrankaFormatedOIB_1">  JOZO NUJIĆ, Poreč, OIB 01333971292</derivirana_varijabla>
  </DomainObject.Predmet.StrankaFormatedOIB>
  <DomainObject.Predmet.StrankaFormatedWithAdress>
    <izvorni_sadrzaj> JOZO NUJIĆ, Poreč, Ulica Tridesetog Travnja 3, 52440 Poreč</izvorni_sadrzaj>
    <derivirana_varijabla naziv="DomainObject.Predmet.StrankaFormatedWithAdress_1"> JOZO NUJIĆ, Poreč, Ulica Tridesetog Travnja 3, 52440 Poreč</derivirana_varijabla>
  </DomainObject.Predmet.StrankaFormatedWithAdress>
  <DomainObject.Predmet.StrankaFormatedWithAdressOIB>
    <izvorni_sadrzaj> JOZO NUJIĆ, Poreč, OIB 01333971292, Ulica Tridesetog Travnja 3, 52440 Poreč</izvorni_sadrzaj>
    <derivirana_varijabla naziv="DomainObject.Predmet.StrankaFormatedWithAdressOIB_1"> JOZO NUJIĆ, Poreč, OIB 01333971292, Ulica Tridesetog Travnja 3, 52440 Poreč</derivirana_varijabla>
  </DomainObject.Predmet.StrankaFormatedWithAdressOIB>
  <DomainObject.Predmet.StrankaWithAdress>
    <izvorni_sadrzaj>JOZO NUJIĆ, Poreč Ulica Tridesetog Travnja 3,52440 Poreč</izvorni_sadrzaj>
    <derivirana_varijabla naziv="DomainObject.Predmet.StrankaWithAdress_1">JOZO NUJIĆ, Poreč Ulica Tridesetog Travnja 3,52440 Poreč</derivirana_varijabla>
  </DomainObject.Predmet.StrankaWithAdress>
  <DomainObject.Predmet.StrankaWithAdressOIB>
    <izvorni_sadrzaj>JOZO NUJIĆ, Poreč, OIB 01333971292, Ulica Tridesetog Travnja 3,52440 Poreč</izvorni_sadrzaj>
    <derivirana_varijabla naziv="DomainObject.Predmet.StrankaWithAdressOIB_1">JOZO NUJIĆ, Poreč, OIB 01333971292, Ulica Tridesetog Travnja 3,52440 Poreč</derivirana_varijabla>
  </DomainObject.Predmet.StrankaWithAdressOIB>
  <DomainObject.Predmet.StrankaNazivFormated>
    <izvorni_sadrzaj>JOZO NUJIĆ, Poreč</izvorni_sadrzaj>
    <derivirana_varijabla naziv="DomainObject.Predmet.StrankaNazivFormated_1">JOZO NUJIĆ, Poreč</derivirana_varijabla>
  </DomainObject.Predmet.StrankaNazivFormated>
  <DomainObject.Predmet.StrankaNazivFormatedOIB>
    <izvorni_sadrzaj>JOZO NUJIĆ, Poreč, OIB 01333971292</izvorni_sadrzaj>
    <derivirana_varijabla naziv="DomainObject.Predmet.StrankaNazivFormatedOIB_1">JOZO NUJIĆ, Poreč, OIB 01333971292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JOZO NUJIĆ, Poreč</item>
    </izvorni_sadrzaj>
    <derivirana_varijabla naziv="DomainObject.Predmet.StrankaListFormated_1">
      <item>JOZO NUJIĆ, Poreč</item>
    </derivirana_varijabla>
  </DomainObject.Predmet.StrankaListFormated>
  <DomainObject.Predmet.StrankaListFormatedOIB>
    <izvorni_sadrzaj>
      <item>JOZO NUJIĆ, Poreč, OIB 01333971292</item>
    </izvorni_sadrzaj>
    <derivirana_varijabla naziv="DomainObject.Predmet.StrankaListFormatedOIB_1">
      <item>JOZO NUJIĆ, Poreč, OIB 01333971292</item>
    </derivirana_varijabla>
  </DomainObject.Predmet.StrankaListFormatedOIB>
  <DomainObject.Predmet.StrankaListFormatedWithAdress>
    <izvorni_sadrzaj>
      <item>JOZO NUJIĆ, Poreč, Ulica Tridesetog Travnja 3, 52440 Poreč</item>
    </izvorni_sadrzaj>
    <derivirana_varijabla naziv="DomainObject.Predmet.StrankaListFormatedWithAdress_1">
      <item>JOZO NUJIĆ, Poreč, Ulica Tridesetog Travnja 3, 52440 Poreč</item>
    </derivirana_varijabla>
  </DomainObject.Predmet.StrankaListFormatedWithAdress>
  <DomainObject.Predmet.StrankaListFormatedWithAdressOIB>
    <izvorni_sadrzaj>
      <item>JOZO NUJIĆ, Poreč, OIB 01333971292, Ulica Tridesetog Travnja 3, 52440 Poreč</item>
    </izvorni_sadrzaj>
    <derivirana_varijabla naziv="DomainObject.Predmet.StrankaListFormatedWithAdressOIB_1">
      <item>JOZO NUJIĆ, Poreč, OIB 01333971292, Ulica Tridesetog Travnja 3, 52440 Poreč</item>
    </derivirana_varijabla>
  </DomainObject.Predmet.StrankaListFormatedWithAdressOIB>
  <DomainObject.Predmet.StrankaListNazivFormated>
    <izvorni_sadrzaj>
      <item>JOZO NUJIĆ, Poreč</item>
    </izvorni_sadrzaj>
    <derivirana_varijabla naziv="DomainObject.Predmet.StrankaListNazivFormated_1">
      <item>JOZO NUJIĆ, Poreč</item>
    </derivirana_varijabla>
  </DomainObject.Predmet.StrankaListNazivFormated>
  <DomainObject.Predmet.StrankaListNazivFormatedOIB>
    <izvorni_sadrzaj>
      <item>JOZO NUJIĆ, Poreč, OIB 01333971292</item>
    </izvorni_sadrzaj>
    <derivirana_varijabla naziv="DomainObject.Predmet.StrankaListNazivFormatedOIB_1">
      <item>JOZO NUJIĆ, Poreč, OIB 01333971292</item>
    </derivirana_varijabla>
  </DomainObject.Predmet.StrankaListNazivFormatedOIB>
  <DomainObject.Predmet.ProtuStrankaListFormated>
    <izvorni_sadrzaj>
      <item>Stečajna masa iza K. A. T. d.o.o. u stečaju</item>
    </izvorni_sadrzaj>
    <derivirana_varijabla naziv="DomainObject.Predmet.ProtuStrankaListFormated_1">
      <item>Stečajna masa iza K. A. T. d.o.o. u stečaju</item>
    </derivirana_varijabla>
  </DomainObject.Predmet.ProtuStrankaListFormated>
  <DomainObject.Predmet.ProtuStrankaListFormatedOIB>
    <izvorni_sadrzaj>
      <item>Stečajna masa iza K. A. T. d.o.o. u stečaju, OIB 19186162457</item>
    </izvorni_sadrzaj>
    <derivirana_varijabla naziv="DomainObject.Predmet.ProtuStrankaListFormatedOIB_1">
      <item>Stečajna masa iza K. A. T. d.o.o. u stečaju, OIB 19186162457</item>
    </derivirana_varijabla>
  </DomainObject.Predmet.ProtuStrankaListFormatedOIB>
  <DomainObject.Predmet.ProtuStrankaListFormatedWithAdress>
    <izvorni_sadrzaj>
      <item>Stečajna masa iza K. A. T. d.o.o. u stečaju, Laginjina 6, 52100 Pula</item>
    </izvorni_sadrzaj>
    <derivirana_varijabla naziv="DomainObject.Predmet.ProtuStrankaListFormatedWithAdress_1">
      <item>Stečajna masa iza K. A. T. d.o.o. u stečaju, Laginjina 6, 52100 Pula</item>
    </derivirana_varijabla>
  </DomainObject.Predmet.ProtuStrankaListFormatedWithAdress>
  <DomainObject.Predmet.ProtuStrankaListFormatedWithAdressOIB>
    <izvorni_sadrzaj>
      <item>Stečajna masa iza K. A. T. d.o.o. u stečaju, OIB 19186162457, Laginjina 6, 52100 Pula</item>
    </izvorni_sadrzaj>
    <derivirana_varijabla naziv="DomainObject.Predmet.ProtuStrankaListFormatedWithAdressOIB_1">
      <item>Stečajna masa iza K. A. T. d.o.o. u stečaju, OIB 19186162457, Laginjina 6, 52100 Pula</item>
    </derivirana_varijabla>
  </DomainObject.Predmet.ProtuStrankaListFormatedWithAdressOIB>
  <DomainObject.Predmet.ProtuStrankaListNazivFormated>
    <izvorni_sadrzaj>
      <item>Stečajna masa iza K. A. T. d.o.o. u stečaju</item>
    </izvorni_sadrzaj>
    <derivirana_varijabla naziv="DomainObject.Predmet.ProtuStrankaListNazivFormated_1">
      <item>Stečajna masa iza K. A. T. d.o.o. u stečaju</item>
    </derivirana_varijabla>
  </DomainObject.Predmet.ProtuStrankaListNazivFormated>
  <DomainObject.Predmet.ProtuStrankaListNazivFormatedOIB>
    <izvorni_sadrzaj>
      <item>Stečajna masa iza K. A. T. d.o.o. u stečaju, OIB 19186162457</item>
    </izvorni_sadrzaj>
    <derivirana_varijabla naziv="DomainObject.Predmet.ProtuStrankaListNazivFormatedOIB_1">
      <item>Stečajna masa iza K. A. T. d.o.o. u stečaju, OIB 19186162457</item>
    </derivirana_varijabla>
  </DomainObject.Predmet.ProtuStrankaListNazivFormatedOIB>
  <DomainObject.Predmet.OstaliListFormated>
    <izvorni_sadrzaj>
      <item>Goran Okmaca</item>
      <item>stečajni upravitelj Damir Debeljuh</item>
    </izvorni_sadrzaj>
    <derivirana_varijabla naziv="DomainObject.Predmet.OstaliListFormated_1">
      <item>Goran Okmaca</item>
      <item>stečajni upravitelj Damir Debeljuh</item>
    </derivirana_varijabla>
  </DomainObject.Predmet.OstaliListFormated>
  <DomainObject.Predmet.OstaliListFormatedOIB>
    <izvorni_sadrzaj>
      <item>Goran Okmaca, OIB 56813956959</item>
      <item>stečajni upravitelj Damir Debeljuh, OIB 29203139768</item>
    </izvorni_sadrzaj>
    <derivirana_varijabla naziv="DomainObject.Predmet.OstaliListFormatedOIB_1">
      <item>Goran Okmaca, OIB 56813956959</item>
      <item>stečajni upravitelj Damir Debeljuh, OIB 29203139768</item>
    </derivirana_varijabla>
  </DomainObject.Predmet.OstaliListFormatedOIB>
  <DomainObject.Predmet.OstaliListFormatedWithAdress>
    <izvorni_sadrzaj>
      <item>Goran Okmaca, 25. rujna 4, 52000 Pazin</item>
      <item>stečajni upravitelj Damir Debeljuh, Laginjina 6, 52100 Pula</item>
    </izvorni_sadrzaj>
    <derivirana_varijabla naziv="DomainObject.Predmet.OstaliListFormatedWithAdress_1">
      <item>Goran Okmaca, 25. rujna 4, 52000 Pazin</item>
      <item>stečajni upravitelj Damir Debeljuh, Laginjina 6, 52100 Pula</item>
    </derivirana_varijabla>
  </DomainObject.Predmet.OstaliListFormatedWithAdress>
  <DomainObject.Predmet.OstaliListFormatedWithAdressOIB>
    <izvorni_sadrzaj>
      <item>Goran Okmaca, OIB 56813956959, 25. rujna 4, 52000 Pazin</item>
      <item>stečajni upravitelj Damir Debeljuh, OIB 29203139768, Laginjina 6, 52100 Pula</item>
    </izvorni_sadrzaj>
    <derivirana_varijabla naziv="DomainObject.Predmet.OstaliListFormatedWithAdressOIB_1">
      <item>Goran Okmaca, OIB 56813956959, 25. rujna 4, 52000 Pazin</item>
      <item>stečajni upravitelj Damir Debeljuh, OIB 29203139768, Laginjina 6, 52100 Pula</item>
    </derivirana_varijabla>
  </DomainObject.Predmet.OstaliListFormatedWithAdressOIB>
  <DomainObject.Predmet.OstaliListNazivFormated>
    <izvorni_sadrzaj>
      <item>Goran Okmaca</item>
      <item>stečajni upravitelj Damir Debeljuh</item>
    </izvorni_sadrzaj>
    <derivirana_varijabla naziv="DomainObject.Predmet.OstaliListNazivFormated_1">
      <item>Goran Okmaca</item>
      <item>stečajni upravitelj Damir Debeljuh</item>
    </derivirana_varijabla>
  </DomainObject.Predmet.OstaliListNazivFormated>
  <DomainObject.Predmet.OstaliListNazivFormatedOIB>
    <izvorni_sadrzaj>
      <item>Goran Okmaca, OIB 56813956959</item>
      <item>stečajni upravitelj Damir Debeljuh, OIB 29203139768</item>
    </izvorni_sadrzaj>
    <derivirana_varijabla naziv="DomainObject.Predmet.OstaliListNazivFormatedOIB_1">
      <item>Goran Okmaca, OIB 56813956959</item>
      <item>stečajni upravitelj Damir Debeljuh, OIB 29203139768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NUJIĆ, Poreč</izvorni_sadrzaj>
    <derivirana_varijabla naziv="DomainObject.Predmet.StrankaIDrugi_1">JOZO NUJIĆ, Poreč</derivirana_varijabla>
  </DomainObject.Predmet.StrankaIDrugi>
  <DomainObject.Predmet.ProtustrankaIDrugi>
    <izvorni_sadrzaj>Stečajna masa iza K. A. T. d.o.o. u stečaju</izvorni_sadrzaj>
    <derivirana_varijabla naziv="DomainObject.Predmet.ProtustrankaIDrugi_1">Stečajna masa iza K. A. T. d.o.o. u stečaju</derivirana_varijabla>
  </DomainObject.Predmet.ProtustrankaIDrugi>
  <DomainObject.Predmet.StrankaIDrugiAdressOIB>
    <izvorni_sadrzaj>JOZO NUJIĆ, Poreč, OIB 01333971292, Ulica Tridesetog Travnja 3, 52440 Poreč</izvorni_sadrzaj>
    <derivirana_varijabla naziv="DomainObject.Predmet.StrankaIDrugiAdressOIB_1">JOZO NUJIĆ, Poreč, OIB 01333971292, Ulica Tridesetog Travnja 3, 52440 Poreč</derivirana_varijabla>
  </DomainObject.Predmet.StrankaIDrugiAdressOIB>
  <DomainObject.Predmet.ProtustrankaIDrugiAdressOIB>
    <izvorni_sadrzaj>Stečajna masa iza K. A. T. d.o.o. u stečaju, OIB 19186162457, Laginjina 6, 52100 Pula</izvorni_sadrzaj>
    <derivirana_varijabla naziv="DomainObject.Predmet.ProtustrankaIDrugiAdressOIB_1">Stečajna masa iza K. A. T. d.o.o. u stečaju, OIB 19186162457,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NUJIĆ, Poreč</item>
      <item>Stečajna masa iza K. A. T. d.o.o. u stečaju</item>
      <item>Goran Okmaca</item>
      <item>stečajni upravitelj Damir Debeljuh</item>
    </izvorni_sadrzaj>
    <derivirana_varijabla naziv="DomainObject.Predmet.SudioniciListNaziv_1">
      <item>JOZO NUJIĆ, Poreč</item>
      <item>Stečajna masa iza K. A. T. d.o.o. u stečaju</item>
      <item>Goran Okmaca</item>
      <item>stečajni upravitelj Damir Debeljuh</item>
    </derivirana_varijabla>
  </DomainObject.Predmet.SudioniciListNaziv>
  <DomainObject.Predmet.SudioniciListAdressOIB>
    <izvorni_sadrzaj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izvorni_sadrzaj>
    <derivirana_varijabla naziv="DomainObject.Predmet.SudioniciListAdressOIB_1"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01333971292</item>
      <item>, OIB 19186162457</item>
      <item>, OIB 56813956959</item>
      <item>, OIB 29203139768</item>
    </izvorni_sadrzaj>
    <derivirana_varijabla naziv="DomainObject.Predmet.SudioniciListNazivOIB_1">
      <item>, OIB 01333971292</item>
      <item>, OIB 19186162457</item>
      <item>, OIB 56813956959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St-351/2018-22</izvorni_sadrzaj>
    <derivirana_varijabla naziv="DomainObject.PredzadnjaOdlukaIzPredmeta.Oznaka_1">St-351/2018-22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547</properties:Characters>
  <properties:Lines>49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2018-11-09T13:44:00Z</dcterms:created>
  <dc:creator>Jasmina Matika</dc:creator>
  <cp:lastModifiedBy>Jasmina Matika</cp:lastModifiedBy>
  <dcterms:modified xmlns:xsi="http://www.w3.org/2001/XMLSchema-instance" xsi:type="dcterms:W3CDTF">2018-11-14T14:21:00Z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(St-351-18 - TABLICA SUCA O ISPITANIM TRAŽBINAMA - 4 priznate - II.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