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780d9" w14:paraId="c4780d9" w:rsidRDefault="00F51603" w:rsidP="00674550" w:rsidR="00F51603">
      <w:pPr>
        <w:spacing w:lineRule="auto" w:line="240" w:after="0"/>
        <w15:collapsed w:val="false"/>
        <w:rPr>
          <w:rFonts w:cs="Times New Roman" w:hAnsi="Times New Roman" w:ascii="Times New Roman"/>
          <w:b/>
          <w:sz w:val="24"/>
          <w:szCs w:val="24"/>
        </w:rPr>
      </w:pPr>
      <w:bookmarkStart w:name="_GoBack" w:id="0"/>
      <w:bookmarkEnd w:id="0"/>
      <w:r w:rsidRPr="00F51603">
        <w:rPr>
          <w:rFonts w:cs="Times New Roman" w:hAnsi="Times New Roman" w:ascii="Times New Roman"/>
          <w:b/>
          <w:noProof/>
          <w:sz w:val="24"/>
          <w:szCs w:val="24"/>
          <w:lang w:eastAsia="hr-HR"/>
        </w:rPr>
        <w:drawing>
          <wp:inline distR="0" distL="0" distB="0" distT="0">
            <wp:extent cy="669290" cx="1000760"/>
            <wp:effectExtent b="0" r="8890" t="0" l="0"/>
            <wp:docPr descr="Opis: grb_100" name="Slika 1" id="1"/>
            <wp:cNvGraphicFramePr>
              <a:graphicFrameLocks noChangeAspect="true"/>
            </wp:cNvGraphicFramePr>
            <a:graphic>
              <a:graphicData uri="http://schemas.openxmlformats.org/drawingml/2006/picture">
                <pic:pic>
                  <pic:nvPicPr>
                    <pic:cNvPr descr="Opis: grb_1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1000760"/>
                    </a:xfrm>
                    <a:prstGeom prst="rect">
                      <a:avLst/>
                    </a:prstGeom>
                    <a:noFill/>
                    <a:ln>
                      <a:noFill/>
                    </a:ln>
                  </pic:spPr>
                </pic:pic>
              </a:graphicData>
            </a:graphic>
          </wp:inline>
        </w:drawing>
      </w:r>
    </w:p>
    <w:p w:rsidRDefault="00F51603" w:rsidP="00674550" w:rsidR="00215192" w:rsidRPr="004B011A">
      <w:pPr>
        <w:spacing w:lineRule="auto" w:line="240" w:after="0"/>
        <w:rPr>
          <w:rFonts w:cs="Times New Roman" w:hAnsi="Times New Roman" w:ascii="Times New Roman"/>
          <w:sz w:val="23"/>
          <w:szCs w:val="23"/>
        </w:rPr>
      </w:pPr>
      <w:r w:rsidRPr="004B011A">
        <w:rPr>
          <w:rFonts w:cs="Times New Roman" w:hAnsi="Times New Roman" w:ascii="Times New Roman"/>
          <w:sz w:val="23"/>
          <w:szCs w:val="23"/>
        </w:rPr>
        <w:t xml:space="preserve">REPUBLIKA HRVATSKA </w:t>
      </w:r>
    </w:p>
    <w:p w:rsidRDefault="00F51603" w:rsidP="00674550" w:rsidR="00674550" w:rsidRPr="004B011A">
      <w:pPr>
        <w:spacing w:lineRule="auto" w:line="240" w:after="0"/>
        <w:rPr>
          <w:rFonts w:cs="Times New Roman" w:hAnsi="Times New Roman" w:ascii="Times New Roman"/>
          <w:sz w:val="23"/>
          <w:szCs w:val="23"/>
        </w:rPr>
      </w:pPr>
      <w:r w:rsidRPr="004B011A">
        <w:rPr>
          <w:rFonts w:cs="Times New Roman" w:hAnsi="Times New Roman" w:ascii="Times New Roman"/>
          <w:sz w:val="23"/>
          <w:szCs w:val="23"/>
        </w:rPr>
        <w:t xml:space="preserve">OPĆINSKI SUD U SPLITU </w:t>
      </w:r>
    </w:p>
    <w:p w:rsidRDefault="00674550" w:rsidP="00674550" w:rsidR="00674550" w:rsidRPr="004B011A">
      <w:pPr>
        <w:tabs>
          <w:tab w:pos="7209" w:val="left"/>
        </w:tabs>
        <w:spacing w:lineRule="auto" w:line="240" w:after="0"/>
        <w:rPr>
          <w:rFonts w:cs="Times New Roman" w:hAnsi="Times New Roman" w:ascii="Times New Roman"/>
          <w:sz w:val="23"/>
          <w:szCs w:val="23"/>
        </w:rPr>
      </w:pPr>
      <w:r w:rsidRPr="004B011A">
        <w:rPr>
          <w:rFonts w:cs="Times New Roman" w:hAnsi="Times New Roman" w:ascii="Times New Roman"/>
          <w:sz w:val="23"/>
          <w:szCs w:val="23"/>
        </w:rPr>
        <w:t>Ex.vojarna Sv.Križ Dračevac</w:t>
      </w:r>
      <w:r w:rsidRPr="004B011A">
        <w:rPr>
          <w:rFonts w:cs="Times New Roman" w:hAnsi="Times New Roman" w:ascii="Times New Roman"/>
          <w:sz w:val="23"/>
          <w:szCs w:val="23"/>
        </w:rPr>
        <w:tab/>
      </w:r>
      <w:r w:rsidR="00EC61FE" w:rsidRPr="004B011A">
        <w:rPr>
          <w:rFonts w:cs="Times New Roman" w:hAnsi="Times New Roman" w:ascii="Times New Roman"/>
          <w:sz w:val="23"/>
          <w:szCs w:val="23"/>
        </w:rPr>
        <w:t xml:space="preserve">       </w:t>
      </w:r>
      <w:r w:rsidR="00F51603" w:rsidRPr="004B011A">
        <w:rPr>
          <w:rFonts w:cs="Times New Roman" w:hAnsi="Times New Roman" w:ascii="Times New Roman"/>
          <w:sz w:val="23"/>
          <w:szCs w:val="23"/>
        </w:rPr>
        <w:t xml:space="preserve">     </w:t>
      </w:r>
      <w:r w:rsidR="00EC61FE" w:rsidRPr="004B011A">
        <w:rPr>
          <w:rFonts w:cs="Times New Roman" w:hAnsi="Times New Roman" w:ascii="Times New Roman"/>
          <w:sz w:val="23"/>
          <w:szCs w:val="23"/>
        </w:rPr>
        <w:t xml:space="preserve">  </w:t>
      </w:r>
      <w:r w:rsidR="004B011A" w:rsidRPr="004B011A">
        <w:rPr>
          <w:rFonts w:cs="Times New Roman" w:hAnsi="Times New Roman" w:ascii="Times New Roman"/>
          <w:sz w:val="23"/>
          <w:szCs w:val="23"/>
        </w:rPr>
        <w:t>Sp-7</w:t>
      </w:r>
      <w:r w:rsidRPr="004B011A">
        <w:rPr>
          <w:rFonts w:cs="Times New Roman" w:hAnsi="Times New Roman" w:ascii="Times New Roman"/>
          <w:sz w:val="23"/>
          <w:szCs w:val="23"/>
        </w:rPr>
        <w:t>/16</w:t>
      </w:r>
    </w:p>
    <w:p w:rsidRDefault="00674550" w:rsidP="00EC61FE" w:rsidR="00674550" w:rsidRPr="004B011A">
      <w:pPr>
        <w:spacing w:lineRule="auto" w:line="240" w:after="0"/>
        <w:rPr>
          <w:rFonts w:cs="Times New Roman" w:hAnsi="Times New Roman" w:ascii="Times New Roman"/>
          <w:b/>
          <w:sz w:val="23"/>
          <w:szCs w:val="23"/>
        </w:rPr>
      </w:pPr>
    </w:p>
    <w:p w:rsidRDefault="00F51603" w:rsidP="00EC61FE" w:rsidR="00674550" w:rsidRPr="004B011A">
      <w:pPr>
        <w:spacing w:lineRule="auto" w:line="240" w:after="0"/>
        <w:jc w:val="center"/>
        <w:rPr>
          <w:rFonts w:cs="Times New Roman" w:hAnsi="Times New Roman" w:ascii="Times New Roman"/>
          <w:b/>
          <w:sz w:val="23"/>
          <w:szCs w:val="23"/>
        </w:rPr>
      </w:pPr>
      <w:r w:rsidRPr="004B011A">
        <w:rPr>
          <w:rFonts w:cs="Times New Roman" w:hAnsi="Times New Roman" w:ascii="Times New Roman"/>
          <w:b/>
          <w:sz w:val="23"/>
          <w:szCs w:val="23"/>
        </w:rPr>
        <w:t>R E P U B L I K A    H R V A T S K A</w:t>
      </w:r>
    </w:p>
    <w:p w:rsidRDefault="00674550" w:rsidP="00EC61FE" w:rsidR="00674550" w:rsidRPr="004B011A">
      <w:pPr>
        <w:spacing w:lineRule="auto" w:line="240" w:after="0"/>
        <w:jc w:val="center"/>
        <w:rPr>
          <w:rFonts w:cs="Times New Roman" w:hAnsi="Times New Roman" w:ascii="Times New Roman"/>
          <w:b/>
          <w:sz w:val="23"/>
          <w:szCs w:val="23"/>
        </w:rPr>
      </w:pPr>
    </w:p>
    <w:p w:rsidRDefault="00674550" w:rsidP="00EC61FE" w:rsidR="00674550" w:rsidRPr="004B011A">
      <w:pPr>
        <w:spacing w:lineRule="auto" w:line="240" w:after="0"/>
        <w:jc w:val="center"/>
        <w:rPr>
          <w:rFonts w:cs="Times New Roman" w:hAnsi="Times New Roman" w:ascii="Times New Roman"/>
          <w:b/>
          <w:sz w:val="23"/>
          <w:szCs w:val="23"/>
        </w:rPr>
      </w:pPr>
      <w:r w:rsidRPr="004B011A">
        <w:rPr>
          <w:rFonts w:cs="Times New Roman" w:hAnsi="Times New Roman" w:ascii="Times New Roman"/>
          <w:b/>
          <w:sz w:val="23"/>
          <w:szCs w:val="23"/>
        </w:rPr>
        <w:t>R J E Š E NJ E</w:t>
      </w:r>
    </w:p>
    <w:p w:rsidRDefault="00EC61FE" w:rsidP="00EC61FE" w:rsidR="00EC61FE" w:rsidRPr="004B011A">
      <w:pPr>
        <w:spacing w:lineRule="auto" w:line="240" w:after="0"/>
        <w:ind w:firstLine="708"/>
        <w:rPr>
          <w:rFonts w:cs="Times New Roman" w:hAnsi="Times New Roman" w:ascii="Times New Roman"/>
          <w:sz w:val="23"/>
          <w:szCs w:val="23"/>
        </w:rPr>
      </w:pPr>
    </w:p>
    <w:p w:rsidRDefault="00674550" w:rsidP="00EC61FE" w:rsidR="00674550"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 xml:space="preserve">Općinski sud u Splitu po sutkinji toga suda Ireni Klisović, u postupku stečaja potrošača nad imovinom potrošača </w:t>
      </w:r>
      <w:r w:rsidR="00706CD5" w:rsidRPr="004B011A">
        <w:rPr>
          <w:rFonts w:cs="Times New Roman" w:hAnsi="Times New Roman" w:ascii="Times New Roman"/>
          <w:sz w:val="23"/>
          <w:szCs w:val="23"/>
        </w:rPr>
        <w:t>VLADIMIR POLIĆ iz Splita, Marina Držića 25, OIB: 59835330267</w:t>
      </w:r>
      <w:r w:rsidR="000B676A" w:rsidRPr="004B011A">
        <w:rPr>
          <w:rFonts w:cs="Times New Roman" w:hAnsi="Times New Roman" w:ascii="Times New Roman"/>
          <w:sz w:val="23"/>
          <w:szCs w:val="23"/>
        </w:rPr>
        <w:t xml:space="preserve">, radi stečaja potrošača, dana </w:t>
      </w:r>
      <w:r w:rsidR="00706CD5" w:rsidRPr="004B011A">
        <w:rPr>
          <w:rFonts w:cs="Times New Roman" w:hAnsi="Times New Roman" w:ascii="Times New Roman"/>
          <w:sz w:val="23"/>
          <w:szCs w:val="23"/>
        </w:rPr>
        <w:t>17</w:t>
      </w:r>
      <w:r w:rsidR="000B676A" w:rsidRPr="004B011A">
        <w:rPr>
          <w:rFonts w:cs="Times New Roman" w:hAnsi="Times New Roman" w:ascii="Times New Roman"/>
          <w:sz w:val="23"/>
          <w:szCs w:val="23"/>
        </w:rPr>
        <w:t xml:space="preserve">.svibnja 2017.g </w:t>
      </w:r>
    </w:p>
    <w:p w:rsidRDefault="00EC61FE" w:rsidP="00EC61FE" w:rsidR="00EC61FE" w:rsidRPr="004B011A">
      <w:pPr>
        <w:spacing w:lineRule="auto" w:line="240" w:after="0"/>
        <w:ind w:firstLine="708"/>
        <w:rPr>
          <w:rFonts w:cs="Times New Roman" w:hAnsi="Times New Roman" w:ascii="Times New Roman"/>
          <w:sz w:val="23"/>
          <w:szCs w:val="23"/>
        </w:rPr>
      </w:pPr>
    </w:p>
    <w:p w:rsidRDefault="00EC61FE" w:rsidP="00EC61FE" w:rsidR="00674550" w:rsidRPr="004B011A">
      <w:pPr>
        <w:spacing w:lineRule="auto" w:line="240" w:after="0"/>
        <w:ind w:firstLine="708" w:left="2832"/>
        <w:rPr>
          <w:rFonts w:cs="Times New Roman" w:hAnsi="Times New Roman" w:ascii="Times New Roman"/>
          <w:sz w:val="23"/>
          <w:szCs w:val="23"/>
        </w:rPr>
      </w:pPr>
      <w:r w:rsidRPr="004B011A">
        <w:rPr>
          <w:rFonts w:cs="Times New Roman" w:hAnsi="Times New Roman" w:ascii="Times New Roman"/>
          <w:sz w:val="23"/>
          <w:szCs w:val="23"/>
        </w:rPr>
        <w:t xml:space="preserve">    </w:t>
      </w:r>
      <w:r w:rsidR="00674550" w:rsidRPr="004B011A">
        <w:rPr>
          <w:rFonts w:cs="Times New Roman" w:hAnsi="Times New Roman" w:ascii="Times New Roman"/>
          <w:sz w:val="23"/>
          <w:szCs w:val="23"/>
        </w:rPr>
        <w:t>r</w:t>
      </w:r>
      <w:r w:rsidRPr="004B011A">
        <w:rPr>
          <w:rFonts w:cs="Times New Roman" w:hAnsi="Times New Roman" w:ascii="Times New Roman"/>
          <w:sz w:val="23"/>
          <w:szCs w:val="23"/>
        </w:rPr>
        <w:t xml:space="preserve"> </w:t>
      </w:r>
      <w:r w:rsidR="00674550" w:rsidRPr="004B011A">
        <w:rPr>
          <w:rFonts w:cs="Times New Roman" w:hAnsi="Times New Roman" w:ascii="Times New Roman"/>
          <w:sz w:val="23"/>
          <w:szCs w:val="23"/>
        </w:rPr>
        <w:t>i</w:t>
      </w:r>
      <w:r w:rsidRPr="004B011A">
        <w:rPr>
          <w:rFonts w:cs="Times New Roman" w:hAnsi="Times New Roman" w:ascii="Times New Roman"/>
          <w:sz w:val="23"/>
          <w:szCs w:val="23"/>
        </w:rPr>
        <w:t xml:space="preserve"> </w:t>
      </w:r>
      <w:r w:rsidR="00674550" w:rsidRPr="004B011A">
        <w:rPr>
          <w:rFonts w:cs="Times New Roman" w:hAnsi="Times New Roman" w:ascii="Times New Roman"/>
          <w:sz w:val="23"/>
          <w:szCs w:val="23"/>
        </w:rPr>
        <w:t>j</w:t>
      </w:r>
      <w:r w:rsidRPr="004B011A">
        <w:rPr>
          <w:rFonts w:cs="Times New Roman" w:hAnsi="Times New Roman" w:ascii="Times New Roman"/>
          <w:sz w:val="23"/>
          <w:szCs w:val="23"/>
        </w:rPr>
        <w:t xml:space="preserve"> </w:t>
      </w:r>
      <w:r w:rsidR="00674550" w:rsidRPr="004B011A">
        <w:rPr>
          <w:rFonts w:cs="Times New Roman" w:hAnsi="Times New Roman" w:ascii="Times New Roman"/>
          <w:sz w:val="23"/>
          <w:szCs w:val="23"/>
        </w:rPr>
        <w:t>e</w:t>
      </w:r>
      <w:r w:rsidRPr="004B011A">
        <w:rPr>
          <w:rFonts w:cs="Times New Roman" w:hAnsi="Times New Roman" w:ascii="Times New Roman"/>
          <w:sz w:val="23"/>
          <w:szCs w:val="23"/>
        </w:rPr>
        <w:t xml:space="preserve"> </w:t>
      </w:r>
      <w:r w:rsidR="00674550" w:rsidRPr="004B011A">
        <w:rPr>
          <w:rFonts w:cs="Times New Roman" w:hAnsi="Times New Roman" w:ascii="Times New Roman"/>
          <w:sz w:val="23"/>
          <w:szCs w:val="23"/>
        </w:rPr>
        <w:t>š</w:t>
      </w:r>
      <w:r w:rsidRPr="004B011A">
        <w:rPr>
          <w:rFonts w:cs="Times New Roman" w:hAnsi="Times New Roman" w:ascii="Times New Roman"/>
          <w:sz w:val="23"/>
          <w:szCs w:val="23"/>
        </w:rPr>
        <w:t xml:space="preserve"> </w:t>
      </w:r>
      <w:r w:rsidR="00674550" w:rsidRPr="004B011A">
        <w:rPr>
          <w:rFonts w:cs="Times New Roman" w:hAnsi="Times New Roman" w:ascii="Times New Roman"/>
          <w:sz w:val="23"/>
          <w:szCs w:val="23"/>
        </w:rPr>
        <w:t>i</w:t>
      </w:r>
      <w:r w:rsidRPr="004B011A">
        <w:rPr>
          <w:rFonts w:cs="Times New Roman" w:hAnsi="Times New Roman" w:ascii="Times New Roman"/>
          <w:sz w:val="23"/>
          <w:szCs w:val="23"/>
        </w:rPr>
        <w:t xml:space="preserve"> </w:t>
      </w:r>
      <w:r w:rsidR="00674550" w:rsidRPr="004B011A">
        <w:rPr>
          <w:rFonts w:cs="Times New Roman" w:hAnsi="Times New Roman" w:ascii="Times New Roman"/>
          <w:sz w:val="23"/>
          <w:szCs w:val="23"/>
        </w:rPr>
        <w:t xml:space="preserve">o </w:t>
      </w:r>
      <w:r w:rsidRPr="004B011A">
        <w:rPr>
          <w:rFonts w:cs="Times New Roman" w:hAnsi="Times New Roman" w:ascii="Times New Roman"/>
          <w:sz w:val="23"/>
          <w:szCs w:val="23"/>
        </w:rPr>
        <w:t xml:space="preserve">  </w:t>
      </w:r>
      <w:r w:rsidR="00674550" w:rsidRPr="004B011A">
        <w:rPr>
          <w:rFonts w:cs="Times New Roman" w:hAnsi="Times New Roman" w:ascii="Times New Roman"/>
          <w:sz w:val="23"/>
          <w:szCs w:val="23"/>
        </w:rPr>
        <w:t>j</w:t>
      </w:r>
      <w:r w:rsidRPr="004B011A">
        <w:rPr>
          <w:rFonts w:cs="Times New Roman" w:hAnsi="Times New Roman" w:ascii="Times New Roman"/>
          <w:sz w:val="23"/>
          <w:szCs w:val="23"/>
        </w:rPr>
        <w:t xml:space="preserve"> </w:t>
      </w:r>
      <w:r w:rsidR="00674550" w:rsidRPr="004B011A">
        <w:rPr>
          <w:rFonts w:cs="Times New Roman" w:hAnsi="Times New Roman" w:ascii="Times New Roman"/>
          <w:sz w:val="23"/>
          <w:szCs w:val="23"/>
        </w:rPr>
        <w:t xml:space="preserve">e </w:t>
      </w:r>
    </w:p>
    <w:p w:rsidRDefault="00EC61FE" w:rsidP="00EC61FE" w:rsidR="00EC61FE" w:rsidRPr="004B011A">
      <w:pPr>
        <w:spacing w:lineRule="auto" w:line="240" w:after="0"/>
        <w:ind w:firstLine="708" w:left="2832"/>
        <w:rPr>
          <w:rFonts w:cs="Times New Roman" w:hAnsi="Times New Roman" w:ascii="Times New Roman"/>
          <w:sz w:val="23"/>
          <w:szCs w:val="23"/>
        </w:rPr>
      </w:pPr>
    </w:p>
    <w:p w:rsidRDefault="00674550" w:rsidP="00EC61FE" w:rsidR="00674550" w:rsidRPr="004B011A">
      <w:pPr>
        <w:pStyle w:val="Odlomakpopisa"/>
        <w:numPr>
          <w:ilvl w:val="0"/>
          <w:numId w:val="1"/>
        </w:numPr>
        <w:spacing w:lineRule="auto" w:line="240" w:after="0"/>
        <w:jc w:val="both"/>
        <w:rPr>
          <w:rFonts w:cs="Times New Roman" w:hAnsi="Times New Roman" w:ascii="Times New Roman"/>
          <w:sz w:val="23"/>
          <w:szCs w:val="23"/>
        </w:rPr>
      </w:pPr>
      <w:r w:rsidRPr="004B011A">
        <w:rPr>
          <w:rFonts w:cs="Times New Roman" w:hAnsi="Times New Roman" w:ascii="Times New Roman"/>
          <w:sz w:val="23"/>
          <w:szCs w:val="23"/>
        </w:rPr>
        <w:t xml:space="preserve">Otvara se stečajni postupak nad imovinom potrošača </w:t>
      </w:r>
      <w:r w:rsidR="00706CD5" w:rsidRPr="004B011A">
        <w:rPr>
          <w:rFonts w:cs="Times New Roman" w:hAnsi="Times New Roman" w:ascii="Times New Roman"/>
          <w:sz w:val="23"/>
          <w:szCs w:val="23"/>
        </w:rPr>
        <w:t>VLADIMIRA POLIĆA iz Splita, Marina Držića 25, OIB: 59835330267 (mo</w:t>
      </w:r>
      <w:r w:rsidR="006A1A98" w:rsidRPr="004B011A">
        <w:rPr>
          <w:rFonts w:cs="Times New Roman" w:hAnsi="Times New Roman" w:ascii="Times New Roman"/>
          <w:sz w:val="23"/>
          <w:szCs w:val="23"/>
        </w:rPr>
        <w:t xml:space="preserve">b. </w:t>
      </w:r>
      <w:r w:rsidR="00706CD5" w:rsidRPr="004B011A">
        <w:rPr>
          <w:rFonts w:cs="Times New Roman" w:hAnsi="Times New Roman" w:ascii="Times New Roman"/>
          <w:sz w:val="23"/>
          <w:szCs w:val="23"/>
        </w:rPr>
        <w:t>091/ 5235 147</w:t>
      </w:r>
      <w:r w:rsidR="006A1A98" w:rsidRPr="004B011A">
        <w:rPr>
          <w:rFonts w:cs="Times New Roman" w:hAnsi="Times New Roman" w:ascii="Times New Roman"/>
          <w:sz w:val="23"/>
          <w:szCs w:val="23"/>
        </w:rPr>
        <w:t>)</w:t>
      </w:r>
      <w:r w:rsidR="00EC61FE" w:rsidRPr="004B011A">
        <w:rPr>
          <w:rFonts w:cs="Times New Roman" w:hAnsi="Times New Roman" w:ascii="Times New Roman"/>
          <w:sz w:val="23"/>
          <w:szCs w:val="23"/>
        </w:rPr>
        <w:t>.</w:t>
      </w:r>
    </w:p>
    <w:p w:rsidRDefault="00C32DF5" w:rsidP="00EC61FE" w:rsidR="00C32DF5" w:rsidRPr="004B011A">
      <w:pPr>
        <w:pStyle w:val="Odlomakpopisa"/>
        <w:spacing w:lineRule="auto" w:line="240" w:after="0"/>
        <w:jc w:val="both"/>
        <w:rPr>
          <w:rFonts w:cs="Times New Roman" w:hAnsi="Times New Roman" w:ascii="Times New Roman"/>
          <w:sz w:val="23"/>
          <w:szCs w:val="23"/>
        </w:rPr>
      </w:pPr>
    </w:p>
    <w:p w:rsidRDefault="00674550" w:rsidP="00EC61FE" w:rsidR="00674550" w:rsidRPr="004B011A">
      <w:pPr>
        <w:pStyle w:val="Odlomakpopisa"/>
        <w:numPr>
          <w:ilvl w:val="0"/>
          <w:numId w:val="1"/>
        </w:numPr>
        <w:spacing w:lineRule="auto" w:line="240" w:after="0"/>
        <w:jc w:val="both"/>
        <w:rPr>
          <w:rFonts w:cs="Times New Roman" w:hAnsi="Times New Roman" w:ascii="Times New Roman"/>
          <w:sz w:val="23"/>
          <w:szCs w:val="23"/>
        </w:rPr>
      </w:pPr>
      <w:r w:rsidRPr="004B011A">
        <w:rPr>
          <w:rFonts w:cs="Times New Roman" w:hAnsi="Times New Roman" w:ascii="Times New Roman"/>
          <w:sz w:val="23"/>
          <w:szCs w:val="23"/>
        </w:rPr>
        <w:t>Postupak ste</w:t>
      </w:r>
      <w:r w:rsidR="00706CD5" w:rsidRPr="004B011A">
        <w:rPr>
          <w:rFonts w:cs="Times New Roman" w:hAnsi="Times New Roman" w:ascii="Times New Roman"/>
          <w:sz w:val="23"/>
          <w:szCs w:val="23"/>
        </w:rPr>
        <w:t>čaja potrošača otvara se danom 17</w:t>
      </w:r>
      <w:r w:rsidR="000B676A" w:rsidRPr="004B011A">
        <w:rPr>
          <w:rFonts w:cs="Times New Roman" w:hAnsi="Times New Roman" w:ascii="Times New Roman"/>
          <w:sz w:val="23"/>
          <w:szCs w:val="23"/>
        </w:rPr>
        <w:t xml:space="preserve">.svibnja </w:t>
      </w:r>
      <w:r w:rsidR="00A97C4C" w:rsidRPr="004B011A">
        <w:rPr>
          <w:rFonts w:cs="Times New Roman" w:hAnsi="Times New Roman" w:ascii="Times New Roman"/>
          <w:sz w:val="23"/>
          <w:szCs w:val="23"/>
        </w:rPr>
        <w:t xml:space="preserve"> 2017.g. u 1</w:t>
      </w:r>
      <w:r w:rsidR="00706CD5" w:rsidRPr="004B011A">
        <w:rPr>
          <w:rFonts w:cs="Times New Roman" w:hAnsi="Times New Roman" w:ascii="Times New Roman"/>
          <w:sz w:val="23"/>
          <w:szCs w:val="23"/>
        </w:rPr>
        <w:t>2,3</w:t>
      </w:r>
      <w:r w:rsidRPr="004B011A">
        <w:rPr>
          <w:rFonts w:cs="Times New Roman" w:hAnsi="Times New Roman" w:ascii="Times New Roman"/>
          <w:sz w:val="23"/>
          <w:szCs w:val="23"/>
        </w:rPr>
        <w:t xml:space="preserve">0 sati. </w:t>
      </w:r>
    </w:p>
    <w:p w:rsidRDefault="00C32DF5" w:rsidP="00EC61FE" w:rsidR="00C32DF5" w:rsidRPr="004B011A">
      <w:pPr>
        <w:pStyle w:val="Odlomakpopisa"/>
        <w:spacing w:lineRule="auto" w:line="240" w:after="0"/>
        <w:jc w:val="both"/>
        <w:rPr>
          <w:rFonts w:cs="Times New Roman" w:hAnsi="Times New Roman" w:ascii="Times New Roman"/>
          <w:sz w:val="23"/>
          <w:szCs w:val="23"/>
        </w:rPr>
      </w:pPr>
    </w:p>
    <w:p w:rsidRDefault="00674550" w:rsidP="00EC61FE" w:rsidR="00C32DF5" w:rsidRPr="004B011A">
      <w:pPr>
        <w:pStyle w:val="Odlomakpopisa"/>
        <w:numPr>
          <w:ilvl w:val="0"/>
          <w:numId w:val="1"/>
        </w:numPr>
        <w:spacing w:lineRule="auto" w:line="240" w:after="0"/>
        <w:jc w:val="both"/>
        <w:rPr>
          <w:rFonts w:cs="Times New Roman" w:hAnsi="Times New Roman" w:ascii="Times New Roman"/>
          <w:sz w:val="23"/>
          <w:szCs w:val="23"/>
        </w:rPr>
      </w:pPr>
      <w:r w:rsidRPr="004B011A">
        <w:rPr>
          <w:rFonts w:cs="Times New Roman" w:hAnsi="Times New Roman" w:ascii="Times New Roman"/>
          <w:sz w:val="23"/>
          <w:szCs w:val="23"/>
        </w:rPr>
        <w:t xml:space="preserve">Za povjerenika se imenuje </w:t>
      </w:r>
      <w:r w:rsidR="000B676A" w:rsidRPr="004B011A">
        <w:rPr>
          <w:rFonts w:cs="Times New Roman" w:hAnsi="Times New Roman" w:ascii="Times New Roman"/>
          <w:sz w:val="23"/>
          <w:szCs w:val="23"/>
        </w:rPr>
        <w:t>Nikola Kruljac  dipl.ekonomist</w:t>
      </w:r>
      <w:r w:rsidR="00DD4326" w:rsidRPr="004B011A">
        <w:rPr>
          <w:rFonts w:cs="Times New Roman" w:hAnsi="Times New Roman" w:ascii="Times New Roman"/>
          <w:sz w:val="23"/>
          <w:szCs w:val="23"/>
        </w:rPr>
        <w:t xml:space="preserve"> O</w:t>
      </w:r>
      <w:r w:rsidR="000B676A" w:rsidRPr="004B011A">
        <w:rPr>
          <w:rFonts w:cs="Times New Roman" w:hAnsi="Times New Roman" w:ascii="Times New Roman"/>
          <w:sz w:val="23"/>
          <w:szCs w:val="23"/>
        </w:rPr>
        <w:t>I</w:t>
      </w:r>
      <w:r w:rsidR="00DD4326" w:rsidRPr="004B011A">
        <w:rPr>
          <w:rFonts w:cs="Times New Roman" w:hAnsi="Times New Roman" w:ascii="Times New Roman"/>
          <w:sz w:val="23"/>
          <w:szCs w:val="23"/>
        </w:rPr>
        <w:t xml:space="preserve">B: </w:t>
      </w:r>
      <w:r w:rsidR="000B676A" w:rsidRPr="004B011A">
        <w:rPr>
          <w:rFonts w:cs="Times New Roman" w:hAnsi="Times New Roman" w:ascii="Times New Roman"/>
          <w:sz w:val="23"/>
          <w:szCs w:val="23"/>
        </w:rPr>
        <w:t>49223643131</w:t>
      </w:r>
      <w:r w:rsidR="00DD4326" w:rsidRPr="004B011A">
        <w:rPr>
          <w:rFonts w:cs="Times New Roman" w:hAnsi="Times New Roman" w:ascii="Times New Roman"/>
          <w:sz w:val="23"/>
          <w:szCs w:val="23"/>
        </w:rPr>
        <w:t xml:space="preserve"> iz </w:t>
      </w:r>
      <w:r w:rsidR="000B676A" w:rsidRPr="004B011A">
        <w:rPr>
          <w:rFonts w:cs="Times New Roman" w:hAnsi="Times New Roman" w:ascii="Times New Roman"/>
          <w:sz w:val="23"/>
          <w:szCs w:val="23"/>
        </w:rPr>
        <w:t xml:space="preserve">Našica, Bana Jelačića 48, Martin, </w:t>
      </w:r>
      <w:r w:rsidR="00DD4326" w:rsidRPr="004B011A">
        <w:rPr>
          <w:rFonts w:cs="Times New Roman" w:hAnsi="Times New Roman" w:ascii="Times New Roman"/>
          <w:sz w:val="23"/>
          <w:szCs w:val="23"/>
        </w:rPr>
        <w:t>mob. 09</w:t>
      </w:r>
      <w:r w:rsidR="000B676A" w:rsidRPr="004B011A">
        <w:rPr>
          <w:rFonts w:cs="Times New Roman" w:hAnsi="Times New Roman" w:ascii="Times New Roman"/>
          <w:sz w:val="23"/>
          <w:szCs w:val="23"/>
        </w:rPr>
        <w:t>5-3956-568</w:t>
      </w:r>
      <w:r w:rsidR="00DD4326" w:rsidRPr="004B011A">
        <w:rPr>
          <w:rFonts w:cs="Times New Roman" w:hAnsi="Times New Roman" w:ascii="Times New Roman"/>
          <w:sz w:val="23"/>
          <w:szCs w:val="23"/>
        </w:rPr>
        <w:t xml:space="preserve">,  email  </w:t>
      </w:r>
      <w:r w:rsidR="000B676A" w:rsidRPr="004B011A">
        <w:rPr>
          <w:rFonts w:cs="Times New Roman" w:hAnsi="Times New Roman" w:ascii="Times New Roman"/>
          <w:sz w:val="23"/>
          <w:szCs w:val="23"/>
        </w:rPr>
        <w:t>stecajni.kruljac</w:t>
      </w:r>
      <w:r w:rsidR="00DD4326" w:rsidRPr="004B011A">
        <w:rPr>
          <w:rFonts w:cs="Times New Roman" w:hAnsi="Times New Roman" w:ascii="Times New Roman"/>
          <w:sz w:val="23"/>
          <w:szCs w:val="23"/>
        </w:rPr>
        <w:t>@</w:t>
      </w:r>
      <w:r w:rsidR="000B676A" w:rsidRPr="004B011A">
        <w:rPr>
          <w:rFonts w:cs="Times New Roman" w:hAnsi="Times New Roman" w:ascii="Times New Roman"/>
          <w:sz w:val="23"/>
          <w:szCs w:val="23"/>
        </w:rPr>
        <w:t>gmail.com</w:t>
      </w:r>
    </w:p>
    <w:p w:rsidRDefault="00C32DF5" w:rsidP="00EC61FE" w:rsidR="00C32DF5" w:rsidRPr="004B011A">
      <w:pPr>
        <w:pStyle w:val="Odlomakpopisa"/>
        <w:spacing w:lineRule="auto" w:line="240" w:after="0"/>
        <w:jc w:val="both"/>
        <w:rPr>
          <w:rFonts w:cs="Times New Roman" w:hAnsi="Times New Roman" w:ascii="Times New Roman"/>
          <w:sz w:val="23"/>
          <w:szCs w:val="23"/>
        </w:rPr>
      </w:pPr>
    </w:p>
    <w:p w:rsidRDefault="00674550" w:rsidP="00EC61FE" w:rsidR="00674550" w:rsidRPr="004B011A">
      <w:pPr>
        <w:pStyle w:val="Odlomakpopisa"/>
        <w:numPr>
          <w:ilvl w:val="0"/>
          <w:numId w:val="1"/>
        </w:numPr>
        <w:spacing w:lineRule="auto" w:line="240" w:after="0"/>
        <w:jc w:val="both"/>
        <w:rPr>
          <w:rFonts w:cs="Times New Roman" w:hAnsi="Times New Roman" w:ascii="Times New Roman"/>
          <w:b/>
          <w:sz w:val="23"/>
          <w:szCs w:val="23"/>
        </w:rPr>
      </w:pPr>
      <w:r w:rsidRPr="004B011A">
        <w:rPr>
          <w:rFonts w:cs="Times New Roman" w:hAnsi="Times New Roman" w:ascii="Times New Roman"/>
          <w:sz w:val="23"/>
          <w:szCs w:val="23"/>
        </w:rPr>
        <w:t>Poziv</w:t>
      </w:r>
      <w:r w:rsidR="00C77214" w:rsidRPr="004B011A">
        <w:rPr>
          <w:rFonts w:cs="Times New Roman" w:hAnsi="Times New Roman" w:ascii="Times New Roman"/>
          <w:sz w:val="23"/>
          <w:szCs w:val="23"/>
        </w:rPr>
        <w:t>aju se vjerovnici da u roku od 6</w:t>
      </w:r>
      <w:r w:rsidRPr="004B011A">
        <w:rPr>
          <w:rFonts w:cs="Times New Roman" w:hAnsi="Times New Roman" w:ascii="Times New Roman"/>
          <w:sz w:val="23"/>
          <w:szCs w:val="23"/>
        </w:rPr>
        <w:t xml:space="preserve">0 dana od dana objave ovog rješenja na mrežnoj stranici e-oglasne ploče Općinskog suda u Splitu prijave svoje tražbine povjereniku </w:t>
      </w:r>
      <w:r w:rsidR="000B676A" w:rsidRPr="004B011A">
        <w:rPr>
          <w:rFonts w:cs="Times New Roman" w:hAnsi="Times New Roman" w:ascii="Times New Roman"/>
          <w:sz w:val="23"/>
          <w:szCs w:val="23"/>
        </w:rPr>
        <w:t>Nikoli Kruljac  dipl.ekonomist OIB: 49223643131 iz Našica, Bana Jelačića 48, Martin, mob. 095-3956-568,  email  stecajni.kruljac@gmail.com</w:t>
      </w:r>
      <w:r w:rsidR="00A85315" w:rsidRPr="004B011A">
        <w:rPr>
          <w:rFonts w:cs="Times New Roman" w:hAnsi="Times New Roman" w:ascii="Times New Roman"/>
          <w:sz w:val="23"/>
          <w:szCs w:val="23"/>
        </w:rPr>
        <w:t xml:space="preserve">, </w:t>
      </w:r>
      <w:r w:rsidRPr="004B011A">
        <w:rPr>
          <w:rFonts w:cs="Times New Roman" w:hAnsi="Times New Roman" w:ascii="Times New Roman"/>
          <w:sz w:val="23"/>
          <w:szCs w:val="23"/>
        </w:rPr>
        <w:t>te dostave dokaz o uplati sudske pristojbe za prijavu tražbine u iznosu od 2% od prijavljene tražbine</w:t>
      </w:r>
      <w:r w:rsidRPr="004B011A">
        <w:rPr>
          <w:rFonts w:cs="Times New Roman" w:hAnsi="Times New Roman" w:ascii="Times New Roman"/>
          <w:b/>
          <w:sz w:val="23"/>
          <w:szCs w:val="23"/>
        </w:rPr>
        <w:t xml:space="preserve">, </w:t>
      </w:r>
      <w:r w:rsidRPr="004B011A">
        <w:rPr>
          <w:rFonts w:cs="Times New Roman" w:hAnsi="Times New Roman" w:ascii="Times New Roman"/>
          <w:sz w:val="23"/>
          <w:szCs w:val="23"/>
        </w:rPr>
        <w:t>ali ne više od  500,00 kn na račun broj IBAN HR12 10010051863000160 model 63 poziv na</w:t>
      </w:r>
      <w:r w:rsidRPr="004B011A">
        <w:rPr>
          <w:rFonts w:cs="Times New Roman" w:hAnsi="Times New Roman" w:ascii="Times New Roman"/>
          <w:b/>
          <w:sz w:val="23"/>
          <w:szCs w:val="23"/>
        </w:rPr>
        <w:t xml:space="preserve"> </w:t>
      </w:r>
      <w:r w:rsidRPr="004B011A">
        <w:rPr>
          <w:rFonts w:cs="Times New Roman" w:hAnsi="Times New Roman" w:ascii="Times New Roman"/>
          <w:sz w:val="23"/>
          <w:szCs w:val="23"/>
        </w:rPr>
        <w:t>broj 5045-</w:t>
      </w:r>
      <w:r w:rsidR="007E37BE" w:rsidRPr="004B011A">
        <w:rPr>
          <w:rFonts w:cs="Times New Roman" w:hAnsi="Times New Roman" w:ascii="Times New Roman"/>
          <w:sz w:val="23"/>
          <w:szCs w:val="23"/>
        </w:rPr>
        <w:t>21004</w:t>
      </w:r>
      <w:r w:rsidRPr="004B011A">
        <w:rPr>
          <w:rFonts w:cs="Times New Roman" w:hAnsi="Times New Roman" w:ascii="Times New Roman"/>
          <w:sz w:val="23"/>
          <w:szCs w:val="23"/>
        </w:rPr>
        <w:t>-OIB</w:t>
      </w:r>
      <w:r w:rsidR="007E37BE" w:rsidRPr="004B011A">
        <w:rPr>
          <w:rFonts w:cs="Times New Roman" w:hAnsi="Times New Roman" w:ascii="Times New Roman"/>
          <w:sz w:val="23"/>
          <w:szCs w:val="23"/>
        </w:rPr>
        <w:t>,  opis plaćanja pr</w:t>
      </w:r>
      <w:r w:rsidR="000B676A" w:rsidRPr="004B011A">
        <w:rPr>
          <w:rFonts w:cs="Times New Roman" w:hAnsi="Times New Roman" w:ascii="Times New Roman"/>
          <w:sz w:val="23"/>
          <w:szCs w:val="23"/>
        </w:rPr>
        <w:t>istojba za pre</w:t>
      </w:r>
      <w:r w:rsidR="00706CD5" w:rsidRPr="004B011A">
        <w:rPr>
          <w:rFonts w:cs="Times New Roman" w:hAnsi="Times New Roman" w:ascii="Times New Roman"/>
          <w:sz w:val="23"/>
          <w:szCs w:val="23"/>
        </w:rPr>
        <w:t>dmet Sp-7</w:t>
      </w:r>
      <w:r w:rsidR="007E37BE" w:rsidRPr="004B011A">
        <w:rPr>
          <w:rFonts w:cs="Times New Roman" w:hAnsi="Times New Roman" w:ascii="Times New Roman"/>
          <w:sz w:val="23"/>
          <w:szCs w:val="23"/>
        </w:rPr>
        <w:t>/16.</w:t>
      </w:r>
    </w:p>
    <w:p w:rsidRDefault="00C32DF5" w:rsidP="00EC61FE" w:rsidR="00C32DF5" w:rsidRPr="004B011A">
      <w:pPr>
        <w:pStyle w:val="Odlomakpopisa"/>
        <w:spacing w:lineRule="auto" w:line="240" w:after="0"/>
        <w:jc w:val="both"/>
        <w:rPr>
          <w:rFonts w:cs="Times New Roman" w:hAnsi="Times New Roman" w:ascii="Times New Roman"/>
          <w:b/>
          <w:sz w:val="23"/>
          <w:szCs w:val="23"/>
        </w:rPr>
      </w:pPr>
    </w:p>
    <w:p w:rsidRDefault="00674550" w:rsidP="00EC61FE" w:rsidR="00674550" w:rsidRPr="004B011A">
      <w:pPr>
        <w:pStyle w:val="Odlomakpopisa"/>
        <w:numPr>
          <w:ilvl w:val="0"/>
          <w:numId w:val="1"/>
        </w:numPr>
        <w:spacing w:lineRule="auto" w:line="240" w:after="0"/>
        <w:jc w:val="both"/>
        <w:rPr>
          <w:rFonts w:cs="Times New Roman" w:hAnsi="Times New Roman" w:ascii="Times New Roman"/>
          <w:sz w:val="23"/>
          <w:szCs w:val="23"/>
        </w:rPr>
      </w:pPr>
      <w:r w:rsidRPr="004B011A">
        <w:rPr>
          <w:rFonts w:cs="Times New Roman" w:hAnsi="Times New Roman" w:ascii="Times New Roman"/>
          <w:sz w:val="23"/>
          <w:szCs w:val="23"/>
        </w:rPr>
        <w:t>Pozivaju se i</w:t>
      </w:r>
      <w:r w:rsidR="006A1A98" w:rsidRPr="004B011A">
        <w:rPr>
          <w:rFonts w:cs="Times New Roman" w:hAnsi="Times New Roman" w:ascii="Times New Roman"/>
          <w:sz w:val="23"/>
          <w:szCs w:val="23"/>
        </w:rPr>
        <w:t>zlučni vjerovnici da u roku od 6</w:t>
      </w:r>
      <w:r w:rsidRPr="004B011A">
        <w:rPr>
          <w:rFonts w:cs="Times New Roman" w:hAnsi="Times New Roman" w:ascii="Times New Roman"/>
          <w:sz w:val="23"/>
          <w:szCs w:val="23"/>
        </w:rPr>
        <w:t>0 dana od dana objave ovog rješenja obavijeste povjerenika o svom izlučnom pravu, pravnoj osnovi izlučnog prava te naznačiti predmet na koji se njihovo izlučno pravo odnosi, odnosno u obavijesti naznače pravo iz članka 148. SZ-a.</w:t>
      </w:r>
    </w:p>
    <w:p w:rsidRDefault="00C32DF5" w:rsidP="00EC61FE" w:rsidR="00C32DF5" w:rsidRPr="004B011A">
      <w:pPr>
        <w:pStyle w:val="Odlomakpopisa"/>
        <w:spacing w:lineRule="auto" w:line="240" w:after="0"/>
        <w:jc w:val="both"/>
        <w:rPr>
          <w:rFonts w:cs="Times New Roman" w:hAnsi="Times New Roman" w:ascii="Times New Roman"/>
          <w:sz w:val="23"/>
          <w:szCs w:val="23"/>
        </w:rPr>
      </w:pPr>
    </w:p>
    <w:p w:rsidRDefault="00674550" w:rsidP="00EC61FE" w:rsidR="00674550" w:rsidRPr="004B011A">
      <w:pPr>
        <w:pStyle w:val="Odlomakpopisa"/>
        <w:numPr>
          <w:ilvl w:val="0"/>
          <w:numId w:val="1"/>
        </w:numPr>
        <w:spacing w:lineRule="auto" w:line="240" w:after="0"/>
        <w:jc w:val="both"/>
        <w:rPr>
          <w:rFonts w:cs="Times New Roman" w:hAnsi="Times New Roman" w:ascii="Times New Roman"/>
          <w:sz w:val="23"/>
          <w:szCs w:val="23"/>
        </w:rPr>
      </w:pPr>
      <w:r w:rsidRPr="004B011A">
        <w:rPr>
          <w:rFonts w:cs="Times New Roman" w:hAnsi="Times New Roman" w:ascii="Times New Roman"/>
          <w:sz w:val="23"/>
          <w:szCs w:val="23"/>
        </w:rPr>
        <w:t>Pozivaju se</w:t>
      </w:r>
      <w:r w:rsidR="006A1A98" w:rsidRPr="004B011A">
        <w:rPr>
          <w:rFonts w:cs="Times New Roman" w:hAnsi="Times New Roman" w:ascii="Times New Roman"/>
          <w:sz w:val="23"/>
          <w:szCs w:val="23"/>
        </w:rPr>
        <w:t xml:space="preserve"> razlučni vjerovnici u roku od 6</w:t>
      </w:r>
      <w:r w:rsidRPr="004B011A">
        <w:rPr>
          <w:rFonts w:cs="Times New Roman" w:hAnsi="Times New Roman" w:ascii="Times New Roman"/>
          <w:sz w:val="23"/>
          <w:szCs w:val="23"/>
        </w:rPr>
        <w:t xml:space="preserve">0 dana </w:t>
      </w:r>
      <w:r w:rsidR="00C32DF5" w:rsidRPr="004B011A">
        <w:rPr>
          <w:rFonts w:cs="Times New Roman" w:hAnsi="Times New Roman" w:ascii="Times New Roman"/>
          <w:sz w:val="23"/>
          <w:szCs w:val="23"/>
        </w:rPr>
        <w:t>od dana objave ovog rješenja, obavijeste povjerenika o svom razlučnom pravu, pravnoj osnovi razlučnog prava te naznačiti predmet na koji se njihovo razlučno pravo odnosi. Ako razlučni vj</w:t>
      </w:r>
      <w:r w:rsidR="00EC61FE" w:rsidRPr="004B011A">
        <w:rPr>
          <w:rFonts w:cs="Times New Roman" w:hAnsi="Times New Roman" w:ascii="Times New Roman"/>
          <w:sz w:val="23"/>
          <w:szCs w:val="23"/>
        </w:rPr>
        <w:t>e</w:t>
      </w:r>
      <w:r w:rsidR="00C32DF5" w:rsidRPr="004B011A">
        <w:rPr>
          <w:rFonts w:cs="Times New Roman" w:hAnsi="Times New Roman" w:ascii="Times New Roman"/>
          <w:sz w:val="23"/>
          <w:szCs w:val="23"/>
        </w:rPr>
        <w:t>rovnici prijavljuju i tražbinu kao stečajni vjerovnici, u prijavi su dužni naznačiti dio imovine potrošača na koji se odnosi njihovo razlučno pravo i iznos do kojega njihova tražbina predvidivo neće biti namirena tim razlučnim pravom.</w:t>
      </w:r>
    </w:p>
    <w:p w:rsidRDefault="00C32DF5" w:rsidP="00EC61FE" w:rsidR="00C32DF5" w:rsidRPr="004B011A">
      <w:pPr>
        <w:pStyle w:val="Odlomakpopisa"/>
        <w:spacing w:lineRule="auto" w:line="240" w:after="0"/>
        <w:jc w:val="both"/>
        <w:rPr>
          <w:rFonts w:cs="Times New Roman" w:hAnsi="Times New Roman" w:ascii="Times New Roman"/>
          <w:sz w:val="23"/>
          <w:szCs w:val="23"/>
        </w:rPr>
      </w:pPr>
    </w:p>
    <w:p w:rsidRDefault="00C32DF5" w:rsidP="00EC61FE" w:rsidR="00C32DF5" w:rsidRPr="004B011A">
      <w:pPr>
        <w:pStyle w:val="Odlomakpopisa"/>
        <w:numPr>
          <w:ilvl w:val="0"/>
          <w:numId w:val="1"/>
        </w:numPr>
        <w:spacing w:lineRule="auto" w:line="240" w:after="0"/>
        <w:jc w:val="both"/>
        <w:rPr>
          <w:rFonts w:cs="Times New Roman" w:hAnsi="Times New Roman" w:ascii="Times New Roman"/>
          <w:sz w:val="23"/>
          <w:szCs w:val="23"/>
        </w:rPr>
      </w:pPr>
      <w:r w:rsidRPr="004B011A">
        <w:rPr>
          <w:rFonts w:cs="Times New Roman" w:hAnsi="Times New Roman" w:ascii="Times New Roman"/>
          <w:sz w:val="23"/>
          <w:szCs w:val="23"/>
        </w:rPr>
        <w:t xml:space="preserve">Pozivaju se dužnici potrošača da svoje obveze bez odgode ispunjavaju povjereniku za potrošača. </w:t>
      </w:r>
    </w:p>
    <w:p w:rsidRDefault="00C32DF5" w:rsidP="00EC61FE" w:rsidR="00C32DF5" w:rsidRPr="004B011A">
      <w:pPr>
        <w:pStyle w:val="Odlomakpopisa"/>
        <w:spacing w:lineRule="auto" w:line="240" w:after="0"/>
        <w:jc w:val="both"/>
        <w:rPr>
          <w:rFonts w:cs="Times New Roman" w:hAnsi="Times New Roman" w:ascii="Times New Roman"/>
          <w:sz w:val="23"/>
          <w:szCs w:val="23"/>
        </w:rPr>
      </w:pPr>
    </w:p>
    <w:p w:rsidRDefault="00C32DF5" w:rsidP="00EC61FE" w:rsidR="00C32DF5" w:rsidRPr="004B011A">
      <w:pPr>
        <w:pStyle w:val="Odlomakpopisa"/>
        <w:numPr>
          <w:ilvl w:val="0"/>
          <w:numId w:val="1"/>
        </w:numPr>
        <w:spacing w:lineRule="auto" w:line="240" w:after="0"/>
        <w:jc w:val="both"/>
        <w:rPr>
          <w:rFonts w:cs="Times New Roman" w:hAnsi="Times New Roman" w:ascii="Times New Roman"/>
          <w:sz w:val="23"/>
          <w:szCs w:val="23"/>
        </w:rPr>
      </w:pPr>
      <w:r w:rsidRPr="004B011A">
        <w:rPr>
          <w:rFonts w:cs="Times New Roman" w:hAnsi="Times New Roman" w:ascii="Times New Roman"/>
          <w:sz w:val="23"/>
          <w:szCs w:val="23"/>
        </w:rPr>
        <w:t xml:space="preserve">Ročište vjerovnika na kojem se ispituju prijavljene tražbine (ispitno ročište) zakazuje se za dan </w:t>
      </w:r>
      <w:r w:rsidR="00706CD5" w:rsidRPr="004B011A">
        <w:rPr>
          <w:rFonts w:cs="Times New Roman" w:hAnsi="Times New Roman" w:ascii="Times New Roman"/>
          <w:sz w:val="23"/>
          <w:szCs w:val="23"/>
        </w:rPr>
        <w:t>17.srpnja  2017.g. u 11,15</w:t>
      </w:r>
      <w:r w:rsidRPr="004B011A">
        <w:rPr>
          <w:rFonts w:cs="Times New Roman" w:hAnsi="Times New Roman" w:ascii="Times New Roman"/>
          <w:sz w:val="23"/>
          <w:szCs w:val="23"/>
        </w:rPr>
        <w:t xml:space="preserve"> sati u Općinskom sudu u Split</w:t>
      </w:r>
      <w:r w:rsidR="00A85315" w:rsidRPr="004B011A">
        <w:rPr>
          <w:rFonts w:cs="Times New Roman" w:hAnsi="Times New Roman" w:ascii="Times New Roman"/>
          <w:sz w:val="23"/>
          <w:szCs w:val="23"/>
        </w:rPr>
        <w:t>u</w:t>
      </w:r>
      <w:r w:rsidRPr="004B011A">
        <w:rPr>
          <w:rFonts w:cs="Times New Roman" w:hAnsi="Times New Roman" w:ascii="Times New Roman"/>
          <w:sz w:val="23"/>
          <w:szCs w:val="23"/>
        </w:rPr>
        <w:t xml:space="preserve">, soba 37c, I kat. </w:t>
      </w:r>
    </w:p>
    <w:p w:rsidRDefault="00F51603" w:rsidP="00F51603" w:rsidR="00F51603" w:rsidRPr="004B011A">
      <w:pPr>
        <w:pStyle w:val="Odlomakpopisa"/>
        <w:spacing w:lineRule="auto" w:line="240" w:after="0"/>
        <w:jc w:val="both"/>
        <w:rPr>
          <w:rFonts w:cs="Times New Roman" w:hAnsi="Times New Roman" w:ascii="Times New Roman"/>
          <w:sz w:val="23"/>
          <w:szCs w:val="23"/>
        </w:rPr>
      </w:pPr>
    </w:p>
    <w:p w:rsidRDefault="00AF0481" w:rsidP="00EC61FE" w:rsidR="00C32DF5" w:rsidRPr="004B011A">
      <w:pPr>
        <w:pStyle w:val="Odlomakpopisa"/>
        <w:numPr>
          <w:ilvl w:val="0"/>
          <w:numId w:val="1"/>
        </w:numPr>
        <w:spacing w:lineRule="auto" w:line="240" w:after="0"/>
        <w:jc w:val="both"/>
        <w:rPr>
          <w:rFonts w:cs="Times New Roman" w:hAnsi="Times New Roman" w:ascii="Times New Roman"/>
          <w:sz w:val="23"/>
          <w:szCs w:val="23"/>
        </w:rPr>
      </w:pPr>
      <w:r w:rsidRPr="004B011A">
        <w:rPr>
          <w:rFonts w:cs="Times New Roman" w:hAnsi="Times New Roman" w:ascii="Times New Roman"/>
          <w:sz w:val="23"/>
          <w:szCs w:val="23"/>
        </w:rPr>
        <w:lastRenderedPageBreak/>
        <w:t>Ročište vjerovnika na kojem povjerenik podnosi izvješće o položaju potrošača (izvještajno ročište) zakazuje se istoga dana</w:t>
      </w:r>
      <w:r w:rsidR="00334BC2" w:rsidRPr="004B011A">
        <w:rPr>
          <w:rFonts w:cs="Times New Roman" w:hAnsi="Times New Roman" w:ascii="Times New Roman"/>
          <w:sz w:val="23"/>
          <w:szCs w:val="23"/>
        </w:rPr>
        <w:t xml:space="preserve"> na </w:t>
      </w:r>
      <w:r w:rsidR="00706CD5" w:rsidRPr="004B011A">
        <w:rPr>
          <w:rFonts w:cs="Times New Roman" w:hAnsi="Times New Roman" w:ascii="Times New Roman"/>
          <w:sz w:val="23"/>
          <w:szCs w:val="23"/>
        </w:rPr>
        <w:t>istome mjestu s početkom u 11,30</w:t>
      </w:r>
      <w:r w:rsidRPr="004B011A">
        <w:rPr>
          <w:rFonts w:cs="Times New Roman" w:hAnsi="Times New Roman" w:ascii="Times New Roman"/>
          <w:sz w:val="23"/>
          <w:szCs w:val="23"/>
        </w:rPr>
        <w:t xml:space="preserve"> sati. </w:t>
      </w:r>
    </w:p>
    <w:p w:rsidRDefault="007E37BE" w:rsidP="007E37BE" w:rsidR="007E37BE" w:rsidRPr="004B011A">
      <w:pPr>
        <w:pStyle w:val="Odlomakpopisa"/>
        <w:rPr>
          <w:rFonts w:cs="Times New Roman" w:hAnsi="Times New Roman" w:ascii="Times New Roman"/>
          <w:sz w:val="23"/>
          <w:szCs w:val="23"/>
        </w:rPr>
      </w:pPr>
    </w:p>
    <w:p w:rsidRDefault="007E37BE" w:rsidP="007E37BE" w:rsidR="007E37BE" w:rsidRPr="004B011A">
      <w:pPr>
        <w:pStyle w:val="Odlomakpopisa"/>
        <w:numPr>
          <w:ilvl w:val="0"/>
          <w:numId w:val="1"/>
        </w:numPr>
        <w:spacing w:lineRule="auto" w:line="240" w:after="0"/>
        <w:jc w:val="both"/>
        <w:rPr>
          <w:rFonts w:cs="Times New Roman" w:hAnsi="Times New Roman" w:ascii="Times New Roman"/>
          <w:sz w:val="23"/>
          <w:szCs w:val="23"/>
        </w:rPr>
      </w:pPr>
      <w:r w:rsidRPr="004B011A">
        <w:rPr>
          <w:rFonts w:cs="Times New Roman" w:hAnsi="Times New Roman" w:ascii="Times New Roman"/>
          <w:sz w:val="23"/>
          <w:szCs w:val="23"/>
        </w:rPr>
        <w:t xml:space="preserve">Otvaranje postupka stečaja potrošača ima se upisati u sudski registar </w:t>
      </w:r>
      <w:r w:rsidR="00DD4326" w:rsidRPr="004B011A">
        <w:rPr>
          <w:rFonts w:cs="Times New Roman" w:hAnsi="Times New Roman" w:ascii="Times New Roman"/>
          <w:sz w:val="23"/>
          <w:szCs w:val="23"/>
        </w:rPr>
        <w:t xml:space="preserve">te </w:t>
      </w:r>
      <w:r w:rsidRPr="004B011A">
        <w:rPr>
          <w:rFonts w:cs="Times New Roman" w:hAnsi="Times New Roman" w:ascii="Times New Roman"/>
          <w:sz w:val="23"/>
          <w:szCs w:val="23"/>
        </w:rPr>
        <w:t xml:space="preserve">u Očevidnik redoslijeda osnova za plaćanje te će se objaviti na e-oglasnoj ploči. </w:t>
      </w:r>
    </w:p>
    <w:p w:rsidRDefault="00AF0481" w:rsidP="007E37BE" w:rsidR="00AF0481" w:rsidRPr="004B011A">
      <w:pPr>
        <w:spacing w:lineRule="auto" w:line="240" w:after="0"/>
        <w:ind w:left="360"/>
        <w:jc w:val="both"/>
        <w:rPr>
          <w:rFonts w:cs="Times New Roman" w:hAnsi="Times New Roman" w:ascii="Times New Roman"/>
          <w:sz w:val="23"/>
          <w:szCs w:val="23"/>
        </w:rPr>
      </w:pPr>
    </w:p>
    <w:p w:rsidRDefault="00AF0481" w:rsidP="00EC61FE" w:rsidR="00AF0481" w:rsidRPr="004B011A">
      <w:pPr>
        <w:pStyle w:val="Odlomakpopisa"/>
        <w:spacing w:lineRule="auto" w:line="240" w:after="0"/>
        <w:ind w:firstLine="696" w:left="3552"/>
        <w:jc w:val="both"/>
        <w:rPr>
          <w:rFonts w:cs="Times New Roman" w:hAnsi="Times New Roman" w:ascii="Times New Roman"/>
          <w:sz w:val="23"/>
          <w:szCs w:val="23"/>
        </w:rPr>
      </w:pPr>
      <w:r w:rsidRPr="004B011A">
        <w:rPr>
          <w:rFonts w:cs="Times New Roman" w:hAnsi="Times New Roman" w:ascii="Times New Roman"/>
          <w:sz w:val="23"/>
          <w:szCs w:val="23"/>
        </w:rPr>
        <w:t>Obrazloženje</w:t>
      </w:r>
    </w:p>
    <w:p w:rsidRDefault="00AF0481" w:rsidP="00EC61FE" w:rsidR="00AF0481" w:rsidRPr="004B011A">
      <w:pPr>
        <w:spacing w:lineRule="auto" w:line="240" w:after="0"/>
        <w:ind w:firstLine="708"/>
        <w:jc w:val="both"/>
        <w:rPr>
          <w:sz w:val="23"/>
          <w:szCs w:val="23"/>
        </w:rPr>
      </w:pPr>
    </w:p>
    <w:p w:rsidRDefault="007E37BE" w:rsidP="00EC61FE" w:rsidR="007E37BE"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 xml:space="preserve">Potrošač </w:t>
      </w:r>
      <w:r w:rsidR="00706CD5" w:rsidRPr="004B011A">
        <w:rPr>
          <w:rFonts w:cs="Times New Roman" w:hAnsi="Times New Roman" w:ascii="Times New Roman"/>
          <w:sz w:val="23"/>
          <w:szCs w:val="23"/>
        </w:rPr>
        <w:t>VLADIMIR POLIĆ iz Splita, Marina Držića 25, OIB: 59835330267</w:t>
      </w:r>
      <w:r w:rsidR="000B676A" w:rsidRPr="004B011A">
        <w:rPr>
          <w:rFonts w:cs="Times New Roman" w:hAnsi="Times New Roman" w:ascii="Times New Roman"/>
          <w:sz w:val="23"/>
          <w:szCs w:val="23"/>
        </w:rPr>
        <w:t>,</w:t>
      </w:r>
      <w:r w:rsidRPr="004B011A">
        <w:rPr>
          <w:rFonts w:cs="Times New Roman" w:hAnsi="Times New Roman" w:ascii="Times New Roman"/>
          <w:sz w:val="23"/>
          <w:szCs w:val="23"/>
        </w:rPr>
        <w:t xml:space="preserve"> podnio je prijedlog za otvaranje postupka stečaja potrošača dana </w:t>
      </w:r>
      <w:r w:rsidR="00706CD5" w:rsidRPr="004B011A">
        <w:rPr>
          <w:rFonts w:cs="Times New Roman" w:hAnsi="Times New Roman" w:ascii="Times New Roman"/>
          <w:sz w:val="23"/>
          <w:szCs w:val="23"/>
        </w:rPr>
        <w:t xml:space="preserve">25.kolovoza  </w:t>
      </w:r>
      <w:r w:rsidRPr="004B011A">
        <w:rPr>
          <w:rFonts w:cs="Times New Roman" w:hAnsi="Times New Roman" w:ascii="Times New Roman"/>
          <w:sz w:val="23"/>
          <w:szCs w:val="23"/>
        </w:rPr>
        <w:t>2016.g., u skladu sa odredbom čl.44 Zakona o stečaju potrošača (Narodne novine br. 100/15) dalje ZSP-a te istome priložio potvrdu FINE o pokušaju sklapanja izvansudskog sporazuma, plan ispunjenja obaveza (obrazac 4), popi</w:t>
      </w:r>
      <w:r w:rsidR="00706CD5" w:rsidRPr="004B011A">
        <w:rPr>
          <w:rFonts w:cs="Times New Roman" w:hAnsi="Times New Roman" w:ascii="Times New Roman"/>
          <w:sz w:val="23"/>
          <w:szCs w:val="23"/>
        </w:rPr>
        <w:t xml:space="preserve">s imovine i obveza (obrazac 3). </w:t>
      </w:r>
    </w:p>
    <w:p w:rsidRDefault="004B011A" w:rsidP="004B011A" w:rsidR="004B011A"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 xml:space="preserve">Kako su se ispunile pretpostavke za otvaranje postupka stečaja potrošača propisane odredbom članka 53.ZSP-a, jer kod potrošača postoji stečajni razlog, a na pripremnom ročištu nije prihvaćen plan ispunjenja obveza, ovaj sud je na temelju odredbe članka 54. i 55. ZSP-a odlučio kao u izreci ovog rješenja. </w:t>
      </w:r>
    </w:p>
    <w:p w:rsidRDefault="00706CD5" w:rsidP="00EC61FE" w:rsidR="00706CD5" w:rsidRPr="004B011A">
      <w:pPr>
        <w:spacing w:lineRule="auto" w:line="240" w:after="0"/>
        <w:ind w:firstLine="708"/>
        <w:jc w:val="both"/>
        <w:rPr>
          <w:rFonts w:cs="Times New Roman" w:hAnsi="Times New Roman" w:ascii="Times New Roman"/>
          <w:sz w:val="23"/>
          <w:szCs w:val="23"/>
        </w:rPr>
      </w:pPr>
    </w:p>
    <w:p w:rsidRDefault="00CD63F7" w:rsidP="00194A66" w:rsidR="00194A66" w:rsidRPr="004B011A">
      <w:pPr>
        <w:spacing w:after="0"/>
        <w:ind w:firstLine="708"/>
        <w:rPr>
          <w:rFonts w:cs="Times New Roman" w:hAnsi="Times New Roman" w:ascii="Times New Roman"/>
          <w:sz w:val="23"/>
          <w:szCs w:val="23"/>
        </w:rPr>
      </w:pPr>
      <w:r w:rsidRPr="004B011A">
        <w:rPr>
          <w:rFonts w:cs="Times New Roman" w:hAnsi="Times New Roman" w:ascii="Times New Roman"/>
          <w:sz w:val="23"/>
          <w:szCs w:val="23"/>
        </w:rPr>
        <w:t xml:space="preserve">Na pripremnom ročištu </w:t>
      </w:r>
      <w:r w:rsidR="00DD4326" w:rsidRPr="004B011A">
        <w:rPr>
          <w:rFonts w:cs="Times New Roman" w:hAnsi="Times New Roman" w:ascii="Times New Roman"/>
          <w:sz w:val="23"/>
          <w:szCs w:val="23"/>
        </w:rPr>
        <w:t>dana</w:t>
      </w:r>
      <w:r w:rsidR="00706CD5" w:rsidRPr="004B011A">
        <w:rPr>
          <w:rFonts w:cs="Times New Roman" w:hAnsi="Times New Roman" w:ascii="Times New Roman"/>
          <w:sz w:val="23"/>
          <w:szCs w:val="23"/>
        </w:rPr>
        <w:t xml:space="preserve"> 17</w:t>
      </w:r>
      <w:r w:rsidR="000B676A" w:rsidRPr="004B011A">
        <w:rPr>
          <w:rFonts w:cs="Times New Roman" w:hAnsi="Times New Roman" w:ascii="Times New Roman"/>
          <w:sz w:val="23"/>
          <w:szCs w:val="23"/>
        </w:rPr>
        <w:t xml:space="preserve">.svibnja </w:t>
      </w:r>
      <w:r w:rsidR="00DD4326" w:rsidRPr="004B011A">
        <w:rPr>
          <w:rFonts w:cs="Times New Roman" w:hAnsi="Times New Roman" w:ascii="Times New Roman"/>
          <w:sz w:val="23"/>
          <w:szCs w:val="23"/>
        </w:rPr>
        <w:t xml:space="preserve"> 2017.g. pročit</w:t>
      </w:r>
      <w:r w:rsidR="00AE1E82" w:rsidRPr="004B011A">
        <w:rPr>
          <w:rFonts w:cs="Times New Roman" w:hAnsi="Times New Roman" w:ascii="Times New Roman"/>
          <w:sz w:val="23"/>
          <w:szCs w:val="23"/>
        </w:rPr>
        <w:t>a</w:t>
      </w:r>
      <w:r w:rsidR="00DD4326" w:rsidRPr="004B011A">
        <w:rPr>
          <w:rFonts w:cs="Times New Roman" w:hAnsi="Times New Roman" w:ascii="Times New Roman"/>
          <w:sz w:val="23"/>
          <w:szCs w:val="23"/>
        </w:rPr>
        <w:t>n</w:t>
      </w:r>
      <w:r w:rsidR="00AE1E82" w:rsidRPr="004B011A">
        <w:rPr>
          <w:rFonts w:cs="Times New Roman" w:hAnsi="Times New Roman" w:ascii="Times New Roman"/>
          <w:sz w:val="23"/>
          <w:szCs w:val="23"/>
        </w:rPr>
        <w:t xml:space="preserve"> j</w:t>
      </w:r>
      <w:r w:rsidRPr="004B011A">
        <w:rPr>
          <w:rFonts w:cs="Times New Roman" w:hAnsi="Times New Roman" w:ascii="Times New Roman"/>
          <w:sz w:val="23"/>
          <w:szCs w:val="23"/>
        </w:rPr>
        <w:t>e i ra</w:t>
      </w:r>
      <w:r w:rsidR="00DD4326" w:rsidRPr="004B011A">
        <w:rPr>
          <w:rFonts w:cs="Times New Roman" w:hAnsi="Times New Roman" w:ascii="Times New Roman"/>
          <w:sz w:val="23"/>
          <w:szCs w:val="23"/>
        </w:rPr>
        <w:t>z</w:t>
      </w:r>
      <w:r w:rsidR="00194A66" w:rsidRPr="004B011A">
        <w:rPr>
          <w:rFonts w:cs="Times New Roman" w:hAnsi="Times New Roman" w:ascii="Times New Roman"/>
          <w:sz w:val="23"/>
          <w:szCs w:val="23"/>
        </w:rPr>
        <w:t>motren plan  ispunjenja obveza.</w:t>
      </w:r>
    </w:p>
    <w:p w:rsidRDefault="00706CD5" w:rsidP="00706CD5" w:rsidR="00706CD5" w:rsidRPr="004B011A">
      <w:pPr>
        <w:spacing w:after="0"/>
        <w:ind w:firstLine="708"/>
        <w:jc w:val="both"/>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Pročitano je očitovanje na plan ispunjenja obveza potrošača Eos Matrixa od 21.ožujka 2017.g. iz kojeg proizlazi kako je ukupno dugovanje potrošača 249.957,36 kn, pročitano je  očitovanje od 13.travnja 2017.g. iz kojeg proizlazi da je ukupno dugovanje 250.816,75 kn, nadalje se ističe kako nije suglasan sa otpisom 100% glavnice kamata i ostalih troškova, predlaže otpisati dio dugovanja tako da bi ukupan iznos za isplatu iznosio 45.246,32 kn te traži da se potrošač očituje o ovom prijedlogu.</w:t>
      </w:r>
    </w:p>
    <w:p w:rsidRDefault="00706CD5" w:rsidP="00706CD5" w:rsidR="00706CD5" w:rsidRPr="004B011A">
      <w:pPr>
        <w:spacing w:after="0"/>
        <w:ind w:firstLine="708"/>
        <w:rPr>
          <w:rFonts w:cs="Times New Roman" w:eastAsia="Times New Roman" w:hAnsi="Times New Roman" w:ascii="Times New Roman"/>
          <w:sz w:val="23"/>
          <w:szCs w:val="23"/>
          <w:lang w:eastAsia="hr-HR"/>
        </w:rPr>
      </w:pPr>
    </w:p>
    <w:p w:rsidRDefault="00706CD5" w:rsidP="00706CD5" w:rsidR="00706CD5" w:rsidRPr="004B011A">
      <w:pPr>
        <w:spacing w:after="0"/>
        <w:ind w:firstLine="708"/>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Punomoćnik vjerovnika PBZ d.d . je specificirao iznos duga koji je sada nešto niži te iznosi: 666,17 eura odnosno u kunskoj protuvrijednosti 4.942,98 kn, zajedno sa pripadajućim zateznim kamatama tekućim od dana 12.svibnja 2017.g. pa sve do isplate sukladno izvatku iz posl.knjiga koji se dostavio u spis.</w:t>
      </w:r>
    </w:p>
    <w:p w:rsidRDefault="00DD4326" w:rsidP="00DD4326" w:rsidR="00DD4326" w:rsidRPr="004B011A">
      <w:pPr>
        <w:spacing w:lineRule="auto" w:line="240" w:after="0"/>
        <w:rPr>
          <w:rFonts w:cs="Times New Roman" w:eastAsia="Times New Roman" w:hAnsi="Times New Roman" w:ascii="Times New Roman"/>
          <w:sz w:val="23"/>
          <w:szCs w:val="23"/>
          <w:lang w:eastAsia="hr-HR"/>
        </w:rPr>
      </w:pPr>
    </w:p>
    <w:p w:rsidRDefault="00AE1E82" w:rsidP="00194A66" w:rsidR="00DD4326" w:rsidRPr="004B011A">
      <w:pPr>
        <w:spacing w:lineRule="auto" w:line="240" w:after="0"/>
        <w:ind w:firstLine="708"/>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Saslušan je  predlagatelj koji u svom iskazu navodi</w:t>
      </w:r>
      <w:r w:rsidR="00706CD5" w:rsidRPr="004B011A">
        <w:rPr>
          <w:rFonts w:cs="Times New Roman" w:eastAsia="Times New Roman" w:hAnsi="Times New Roman" w:ascii="Times New Roman"/>
          <w:sz w:val="23"/>
          <w:szCs w:val="23"/>
          <w:lang w:eastAsia="hr-HR"/>
        </w:rPr>
        <w:t xml:space="preserve"> kako slijedi</w:t>
      </w:r>
      <w:r w:rsidRPr="004B011A">
        <w:rPr>
          <w:rFonts w:cs="Times New Roman" w:eastAsia="Times New Roman" w:hAnsi="Times New Roman" w:ascii="Times New Roman"/>
          <w:sz w:val="23"/>
          <w:szCs w:val="23"/>
          <w:lang w:eastAsia="hr-HR"/>
        </w:rPr>
        <w:t>:</w:t>
      </w:r>
      <w:r w:rsidR="00DD4326" w:rsidRPr="004B011A">
        <w:rPr>
          <w:rFonts w:cs="Times New Roman" w:eastAsia="Times New Roman" w:hAnsi="Times New Roman" w:ascii="Times New Roman"/>
          <w:sz w:val="23"/>
          <w:szCs w:val="23"/>
          <w:lang w:eastAsia="hr-HR"/>
        </w:rPr>
        <w:t xml:space="preserve"> </w:t>
      </w:r>
    </w:p>
    <w:p w:rsidRDefault="00DD4326" w:rsidP="00DD4326" w:rsidR="00DD4326" w:rsidRPr="004B011A">
      <w:pPr>
        <w:spacing w:lineRule="auto" w:line="240" w:after="0"/>
        <w:rPr>
          <w:rFonts w:cs="Times New Roman" w:eastAsia="Times New Roman" w:hAnsi="Times New Roman" w:ascii="Times New Roman"/>
          <w:sz w:val="23"/>
          <w:szCs w:val="23"/>
          <w:lang w:eastAsia="hr-HR"/>
        </w:rPr>
      </w:pPr>
    </w:p>
    <w:p w:rsidRDefault="00AE1E82" w:rsidP="00706CD5" w:rsidR="00706CD5" w:rsidRPr="004B011A">
      <w:pPr>
        <w:spacing w:lineRule="auto" w:line="240" w:after="0"/>
        <w:ind w:firstLine="708"/>
        <w:jc w:val="both"/>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w:t>
      </w:r>
      <w:r w:rsidR="00706CD5" w:rsidRPr="004B011A">
        <w:rPr>
          <w:rFonts w:cs="Times New Roman" w:eastAsia="Times New Roman" w:hAnsi="Times New Roman" w:ascii="Times New Roman"/>
          <w:sz w:val="23"/>
          <w:szCs w:val="23"/>
          <w:lang w:eastAsia="hr-HR"/>
        </w:rPr>
        <w:t xml:space="preserve"> Živim u Splitu, nisam podstan</w:t>
      </w:r>
      <w:r w:rsidR="004B011A">
        <w:rPr>
          <w:rFonts w:cs="Times New Roman" w:eastAsia="Times New Roman" w:hAnsi="Times New Roman" w:ascii="Times New Roman"/>
          <w:sz w:val="23"/>
          <w:szCs w:val="23"/>
          <w:lang w:eastAsia="hr-HR"/>
        </w:rPr>
        <w:t>ar, živim kod majke u stanu od 4</w:t>
      </w:r>
      <w:r w:rsidR="00706CD5" w:rsidRPr="004B011A">
        <w:rPr>
          <w:rFonts w:cs="Times New Roman" w:eastAsia="Times New Roman" w:hAnsi="Times New Roman" w:ascii="Times New Roman"/>
          <w:sz w:val="23"/>
          <w:szCs w:val="23"/>
          <w:lang w:eastAsia="hr-HR"/>
        </w:rPr>
        <w:t xml:space="preserve">5m2, u tom stanu smo samo ona i ja, to je njen stan. Imam i brata i on ne živi s nama. Nije zaposlen. Majka ima mirovinu 2.000,00 kn. Ja se uzdržavam od invalidnine 1.250,00 kn i 900,00 invalidske mirovine, od toga mi se susteže 300,00 kn s naslova ovrhe. Imao sam 20 godina radnog staža, umirovljen sam prije 4-5 godina sa mirovinom od 900,00 kn. </w:t>
      </w:r>
    </w:p>
    <w:p w:rsidRDefault="00706CD5" w:rsidP="00706CD5" w:rsidR="00706CD5" w:rsidRPr="004B011A">
      <w:pPr>
        <w:spacing w:lineRule="auto" w:line="240" w:after="0"/>
        <w:ind w:firstLine="708"/>
        <w:jc w:val="both"/>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 xml:space="preserve">Radio sam u 5 škola istovremeno i prolazio 200 kn dnevno, pa sam radi toga i kupio auto na kredit u Splitskoj banci. Kupio sam novi tvingo a koštao je 8000 eura, taj dug je cesijom preuzeo Eos Matrix, dug sam plaćao dok se nisam razbolio, plaćao sam dug 4-5 godina i ostala mi je godina dana kredita kad sam se razbolio i bio po bolovanju i bolnici. Predložili su mi invalidsku mirovinu ili otkaz i otada sam umirovljen. </w:t>
      </w:r>
    </w:p>
    <w:p w:rsidRDefault="00706CD5" w:rsidP="00706CD5" w:rsidR="00706CD5" w:rsidRPr="004B011A">
      <w:pPr>
        <w:spacing w:lineRule="auto" w:line="240" w:after="0"/>
        <w:ind w:firstLine="708"/>
        <w:jc w:val="both"/>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 xml:space="preserve">Podigao sam i 5000 eura za uredit bratovu kuću pored ovog kredita u PBZ-a.  </w:t>
      </w:r>
    </w:p>
    <w:p w:rsidRDefault="00706CD5" w:rsidP="00706CD5" w:rsidR="00706CD5" w:rsidRPr="004B011A">
      <w:pPr>
        <w:spacing w:lineRule="auto" w:line="240" w:after="0"/>
        <w:ind w:firstLine="708"/>
        <w:jc w:val="both"/>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 xml:space="preserve">20.000,00 kn sam digao beskamatnu posudbu isto u Splitskoj banci i to je isto preuzeo EOS Matrix. To nisam vratio. </w:t>
      </w:r>
    </w:p>
    <w:p w:rsidRDefault="00706CD5" w:rsidP="00706CD5" w:rsidR="00706CD5" w:rsidRPr="004B011A">
      <w:pPr>
        <w:spacing w:lineRule="auto" w:line="240" w:after="0"/>
        <w:ind w:firstLine="708"/>
        <w:jc w:val="both"/>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 xml:space="preserve">Jedan period sam bio u izvanbračnoj zajednici sa osobom koja se bavila butikom, bio sam naivan, dizao sam novce, ovaj dug od Erste Card Cluba je nastao jer ona nije ništa kuhala, kupovala je gotovu hranu mojom karticom. </w:t>
      </w:r>
    </w:p>
    <w:p w:rsidRDefault="00706CD5" w:rsidP="00706CD5" w:rsidR="00706CD5" w:rsidRPr="004B011A">
      <w:pPr>
        <w:spacing w:lineRule="auto" w:line="240" w:after="0"/>
        <w:ind w:firstLine="708"/>
        <w:jc w:val="both"/>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lastRenderedPageBreak/>
        <w:t xml:space="preserve">To je sve nastalo u periodu od 10 mjeseci i izgubio sam 100.000,00 kn. Prije toga sam posve normalno funkcionirao. Tada sam bio još u radnom odnosu, plaća mi je bila sa putnim troškovima 4.500,00 – 5.000,00 kn. </w:t>
      </w:r>
    </w:p>
    <w:p w:rsidRDefault="00706CD5" w:rsidP="00706CD5" w:rsidR="00706CD5" w:rsidRPr="004B011A">
      <w:pPr>
        <w:spacing w:lineRule="auto" w:line="240" w:after="0"/>
        <w:ind w:firstLine="708"/>
        <w:jc w:val="both"/>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 xml:space="preserve">Nemam nikakve imovine u vlasništvu, nemam ni auto, ni motor. Auto je prodala ta gospođa. Pušač sam, na moje osobne potrebe troškom 10,00 kn na cigarete, imam mobitel i to br. 091/ 5235 147, ne trošim na liječenje osim vitamina. Ne radim na crno, znam svirat gitaru i klavir, ne dajem poduke, nema odaziva. </w:t>
      </w:r>
    </w:p>
    <w:p w:rsidRDefault="00706CD5" w:rsidP="00706CD5" w:rsidR="00706CD5" w:rsidRPr="004B011A">
      <w:pPr>
        <w:spacing w:lineRule="auto" w:line="240" w:after="0"/>
        <w:ind w:firstLine="708"/>
        <w:jc w:val="both"/>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 xml:space="preserve">Majka i ja preživljavamo sa mojim i njenim prihodima, otac mi nije živ, nije mi ništa ostavio. Stan u kojem živim je majčin. </w:t>
      </w:r>
    </w:p>
    <w:p w:rsidRDefault="00706CD5" w:rsidP="00706CD5" w:rsidR="00706CD5" w:rsidRPr="004B011A">
      <w:pPr>
        <w:spacing w:lineRule="auto" w:line="240" w:after="0"/>
        <w:ind w:firstLine="708"/>
        <w:jc w:val="both"/>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 xml:space="preserve">Meni nitko ne duguje novce. Osim nabrojenih iznosa ne dugujem trećim osobama osim ovih pravnih osoba. </w:t>
      </w:r>
    </w:p>
    <w:p w:rsidRDefault="00706CD5" w:rsidP="00706CD5" w:rsidR="00DD4326" w:rsidRPr="004B011A">
      <w:pPr>
        <w:spacing w:lineRule="auto" w:line="240" w:after="0"/>
        <w:ind w:firstLine="708"/>
        <w:jc w:val="both"/>
        <w:rPr>
          <w:rFonts w:cs="Times New Roman" w:eastAsia="Times New Roman" w:hAnsi="Times New Roman" w:ascii="Times New Roman"/>
          <w:sz w:val="23"/>
          <w:szCs w:val="23"/>
          <w:lang w:eastAsia="hr-HR"/>
        </w:rPr>
      </w:pPr>
      <w:r w:rsidRPr="004B011A">
        <w:rPr>
          <w:rFonts w:cs="Times New Roman" w:eastAsia="Times New Roman" w:hAnsi="Times New Roman" w:ascii="Times New Roman"/>
          <w:sz w:val="23"/>
          <w:szCs w:val="23"/>
          <w:lang w:eastAsia="hr-HR"/>
        </w:rPr>
        <w:t>Drugo nemam što za izjaviti, predlagatelj u cijelosti ostaje kod prijedloga i plana za ispunjenje obveza.</w:t>
      </w:r>
      <w:r w:rsidR="00AE1E82" w:rsidRPr="004B011A">
        <w:rPr>
          <w:rFonts w:cs="Times New Roman" w:eastAsia="Times New Roman" w:hAnsi="Times New Roman" w:ascii="Times New Roman"/>
          <w:sz w:val="23"/>
          <w:szCs w:val="23"/>
          <w:lang w:eastAsia="hr-HR"/>
        </w:rPr>
        <w:t>"</w:t>
      </w:r>
      <w:r w:rsidR="00DD4326" w:rsidRPr="004B011A">
        <w:rPr>
          <w:rFonts w:cs="Times New Roman" w:eastAsia="Times New Roman" w:hAnsi="Times New Roman" w:ascii="Times New Roman"/>
          <w:sz w:val="23"/>
          <w:szCs w:val="23"/>
          <w:lang w:eastAsia="hr-HR"/>
        </w:rPr>
        <w:t xml:space="preserve"> </w:t>
      </w:r>
    </w:p>
    <w:p w:rsidRDefault="00CD63F7" w:rsidP="00CD63F7" w:rsidR="00CD63F7" w:rsidRPr="004B011A">
      <w:pPr>
        <w:spacing w:lineRule="auto" w:line="240" w:after="0"/>
        <w:ind w:firstLine="708"/>
        <w:jc w:val="both"/>
        <w:rPr>
          <w:rFonts w:cs="Times New Roman" w:hAnsi="Times New Roman" w:ascii="Times New Roman"/>
          <w:sz w:val="23"/>
          <w:szCs w:val="23"/>
        </w:rPr>
      </w:pPr>
    </w:p>
    <w:p w:rsidRDefault="00CD63F7" w:rsidP="00CD63F7" w:rsidR="00CD63F7"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 xml:space="preserve">Prema odredbi čl.53 ZSP-a sud donosi rješenje o otvaranju postupka stečaja potrošača ako utvrdi postojanje stečajnog razloga i ako na pripremnom ročištu nije prihvaćen plan ispunjenja obveza. </w:t>
      </w:r>
    </w:p>
    <w:p w:rsidRDefault="00CD63F7" w:rsidP="00CD63F7" w:rsidR="00CD63F7"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Odredbom čl. 5.St. ZSP-a propisano je da je stečajni razlog nesposobnost za plaćanje, dok je st.3 istog članka propisano kako se smatra da je potrošač nesposoban za plaćanje ako najmanje 90 dana uzastopno ne može ispuniti jednu ili više dospjelih novčanih obveza u ukupnom iznosu većem od 30.000,00 kn.</w:t>
      </w:r>
    </w:p>
    <w:p w:rsidRDefault="00CD63F7" w:rsidP="00CD63F7" w:rsidR="00CD63F7"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 xml:space="preserve">Iz dostavljenog popisa imovine i obveza, plana ispunjenja obveza, te iskaza potrošača sud je utvrdio da je isti nesposoban za plaćanje budući da nije u mogućnosti ispuniti dospjele novčane obveze. </w:t>
      </w:r>
    </w:p>
    <w:p w:rsidRDefault="00CD63F7" w:rsidP="00CD63F7" w:rsidR="00CD63F7"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 xml:space="preserve">Za povjerenika je određen </w:t>
      </w:r>
      <w:r w:rsidR="00194A66" w:rsidRPr="004B011A">
        <w:rPr>
          <w:rFonts w:cs="Times New Roman" w:hAnsi="Times New Roman" w:ascii="Times New Roman"/>
          <w:sz w:val="23"/>
          <w:szCs w:val="23"/>
        </w:rPr>
        <w:t xml:space="preserve">Nikola Kruljac  dipl.ekonomist, </w:t>
      </w:r>
      <w:r w:rsidRPr="004B011A">
        <w:rPr>
          <w:rFonts w:cs="Times New Roman" w:hAnsi="Times New Roman" w:ascii="Times New Roman"/>
          <w:sz w:val="23"/>
          <w:szCs w:val="23"/>
        </w:rPr>
        <w:t xml:space="preserve">a koji povjerenik je upisan na listu povjerenika za područje nadležnosti Općinskog suda u Splitu, i to sukladno odredbi čl. 6 i 7 Pravilnika o pretpostavkama i načinu izbora povjerenika metodom slučajnog odabira (Narodne novine 7/16). </w:t>
      </w:r>
    </w:p>
    <w:p w:rsidRDefault="00CD63F7" w:rsidP="00CD63F7" w:rsidR="00CD63F7"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 xml:space="preserve">Povjerenik će otvoriti poseban transakcijski račun za potrošača kod Financijske institucije preko kojeg će primati uplate i obavljati isplate koje se odnose na upravljanje i raspolaganje stečajnom masom u smislu odredbe čl. 42 ZSP-a. </w:t>
      </w:r>
    </w:p>
    <w:p w:rsidRDefault="00CD63F7" w:rsidP="00CD63F7" w:rsidR="00CD63F7"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 xml:space="preserve">Kako su se ispunile pretpostavke za otvaranje postupka stečaja potrošača propisane odredbom čl. 53 ZSP-a, jer kod potrošača postoji stečajni razlog a na pripremnom ročištu nije prihvaćen plan ispunjenja obveza, ovaj sud je na temelju odredba čl. 54 i 55. ZSP-a odlučio kao u izreci rješenja. </w:t>
      </w:r>
    </w:p>
    <w:p w:rsidRDefault="00F51603" w:rsidP="00CD63F7" w:rsidR="00F51603" w:rsidRPr="004B011A">
      <w:pPr>
        <w:spacing w:lineRule="auto" w:line="240" w:after="0"/>
        <w:ind w:firstLine="708"/>
        <w:jc w:val="both"/>
        <w:rPr>
          <w:rFonts w:cs="Times New Roman" w:hAnsi="Times New Roman" w:ascii="Times New Roman"/>
          <w:sz w:val="23"/>
          <w:szCs w:val="23"/>
        </w:rPr>
      </w:pPr>
    </w:p>
    <w:p w:rsidRDefault="00F51603" w:rsidP="00F51603" w:rsidR="00F51603" w:rsidRPr="004B011A">
      <w:pPr>
        <w:spacing w:lineRule="auto" w:line="240" w:after="0"/>
        <w:ind w:firstLine="708" w:left="2124"/>
        <w:jc w:val="both"/>
        <w:rPr>
          <w:rFonts w:cs="Times New Roman" w:hAnsi="Times New Roman" w:ascii="Times New Roman"/>
          <w:sz w:val="23"/>
          <w:szCs w:val="23"/>
        </w:rPr>
      </w:pPr>
      <w:r w:rsidRPr="004B011A">
        <w:rPr>
          <w:rFonts w:cs="Times New Roman" w:hAnsi="Times New Roman" w:ascii="Times New Roman"/>
          <w:sz w:val="23"/>
          <w:szCs w:val="23"/>
        </w:rPr>
        <w:t xml:space="preserve">U </w:t>
      </w:r>
      <w:r w:rsidR="00194A66" w:rsidRPr="004B011A">
        <w:rPr>
          <w:rFonts w:cs="Times New Roman" w:hAnsi="Times New Roman" w:ascii="Times New Roman"/>
          <w:sz w:val="23"/>
          <w:szCs w:val="23"/>
        </w:rPr>
        <w:t>S</w:t>
      </w:r>
      <w:r w:rsidR="004B011A" w:rsidRPr="004B011A">
        <w:rPr>
          <w:rFonts w:cs="Times New Roman" w:hAnsi="Times New Roman" w:ascii="Times New Roman"/>
          <w:sz w:val="23"/>
          <w:szCs w:val="23"/>
        </w:rPr>
        <w:t>plitu, dana 17</w:t>
      </w:r>
      <w:r w:rsidR="00194A66" w:rsidRPr="004B011A">
        <w:rPr>
          <w:rFonts w:cs="Times New Roman" w:hAnsi="Times New Roman" w:ascii="Times New Roman"/>
          <w:sz w:val="23"/>
          <w:szCs w:val="23"/>
        </w:rPr>
        <w:t xml:space="preserve">.svibnja </w:t>
      </w:r>
      <w:r w:rsidRPr="004B011A">
        <w:rPr>
          <w:rFonts w:cs="Times New Roman" w:hAnsi="Times New Roman" w:ascii="Times New Roman"/>
          <w:sz w:val="23"/>
          <w:szCs w:val="23"/>
        </w:rPr>
        <w:t xml:space="preserve"> 2017.g. </w:t>
      </w:r>
    </w:p>
    <w:p w:rsidRDefault="00F51603" w:rsidP="00F51603" w:rsidR="00F51603" w:rsidRPr="004B011A">
      <w:pPr>
        <w:spacing w:lineRule="auto" w:line="240" w:after="0"/>
        <w:ind w:firstLine="708"/>
        <w:jc w:val="right"/>
        <w:rPr>
          <w:rFonts w:cs="Times New Roman" w:hAnsi="Times New Roman" w:ascii="Times New Roman"/>
          <w:sz w:val="23"/>
          <w:szCs w:val="23"/>
        </w:rPr>
      </w:pPr>
      <w:r w:rsidRPr="004B011A">
        <w:rPr>
          <w:rFonts w:cs="Times New Roman" w:hAnsi="Times New Roman" w:ascii="Times New Roman"/>
          <w:sz w:val="23"/>
          <w:szCs w:val="23"/>
        </w:rPr>
        <w:t xml:space="preserve">Sutkinja </w:t>
      </w:r>
    </w:p>
    <w:p w:rsidRDefault="00F51603" w:rsidP="00F51603" w:rsidR="00F51603" w:rsidRPr="004B011A">
      <w:pPr>
        <w:spacing w:lineRule="auto" w:line="240" w:after="0"/>
        <w:ind w:firstLine="708"/>
        <w:jc w:val="right"/>
        <w:rPr>
          <w:rFonts w:cs="Times New Roman" w:hAnsi="Times New Roman" w:ascii="Times New Roman"/>
          <w:sz w:val="23"/>
          <w:szCs w:val="23"/>
        </w:rPr>
      </w:pPr>
    </w:p>
    <w:p w:rsidRDefault="00F51603" w:rsidP="00F51603" w:rsidR="00F51603" w:rsidRPr="004B011A">
      <w:pPr>
        <w:spacing w:lineRule="auto" w:line="240" w:after="0"/>
        <w:ind w:firstLine="708"/>
        <w:jc w:val="right"/>
        <w:rPr>
          <w:rFonts w:cs="Times New Roman" w:hAnsi="Times New Roman" w:ascii="Times New Roman"/>
          <w:sz w:val="23"/>
          <w:szCs w:val="23"/>
        </w:rPr>
      </w:pPr>
      <w:r w:rsidRPr="004B011A">
        <w:rPr>
          <w:rFonts w:cs="Times New Roman" w:hAnsi="Times New Roman" w:ascii="Times New Roman"/>
          <w:sz w:val="23"/>
          <w:szCs w:val="23"/>
        </w:rPr>
        <w:t xml:space="preserve">Irena Klisović </w:t>
      </w:r>
    </w:p>
    <w:p w:rsidRDefault="004B011A" w:rsidP="004B011A" w:rsidR="004B011A" w:rsidRPr="004B011A">
      <w:pPr>
        <w:spacing w:lineRule="auto" w:line="240" w:after="0"/>
        <w:ind w:firstLine="708"/>
        <w:jc w:val="both"/>
        <w:rPr>
          <w:rFonts w:cs="Times New Roman" w:hAnsi="Times New Roman" w:ascii="Times New Roman"/>
          <w:sz w:val="23"/>
          <w:szCs w:val="23"/>
        </w:rPr>
      </w:pPr>
    </w:p>
    <w:p w:rsidRDefault="004B011A" w:rsidP="004B011A" w:rsidR="004B011A"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 xml:space="preserve">UPUTA O PRAVNOM LIJEKU: </w:t>
      </w:r>
    </w:p>
    <w:p w:rsidRDefault="004B011A" w:rsidP="004B011A" w:rsidR="004B011A"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Protiv ovog je rješenja dopuštena žalba županijskom sudu u roku od 15 dana.</w:t>
      </w:r>
    </w:p>
    <w:p w:rsidRDefault="004B011A" w:rsidP="004B011A" w:rsidR="004B011A"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Žalba ne odgađa provedbu rješenja (čl.27. st. 2. ZSP-a)</w:t>
      </w:r>
    </w:p>
    <w:p w:rsidRDefault="004B011A" w:rsidP="004B011A" w:rsidR="004B011A" w:rsidRPr="004B011A">
      <w:pPr>
        <w:spacing w:lineRule="auto" w:line="240" w:after="0"/>
        <w:ind w:firstLine="708"/>
        <w:jc w:val="both"/>
        <w:rPr>
          <w:rFonts w:cs="Times New Roman" w:hAnsi="Times New Roman" w:ascii="Times New Roman"/>
          <w:sz w:val="23"/>
          <w:szCs w:val="23"/>
        </w:rPr>
      </w:pPr>
    </w:p>
    <w:p w:rsidRDefault="004B011A" w:rsidP="004B011A" w:rsidR="004B011A"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 xml:space="preserve">DNA: </w:t>
      </w:r>
    </w:p>
    <w:p w:rsidRDefault="004B011A" w:rsidP="004B011A" w:rsidR="004B011A"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Svim sudionicima putem mrežne stranice e-oglasna ploča sudova.</w:t>
      </w:r>
    </w:p>
    <w:p w:rsidRDefault="004B011A" w:rsidP="004B011A" w:rsidR="004B011A" w:rsidRPr="004B011A">
      <w:pPr>
        <w:spacing w:lineRule="auto" w:line="240" w:after="0"/>
        <w:ind w:firstLine="708"/>
        <w:jc w:val="both"/>
        <w:rPr>
          <w:rFonts w:cs="Times New Roman" w:hAnsi="Times New Roman" w:ascii="Times New Roman"/>
          <w:sz w:val="23"/>
          <w:szCs w:val="23"/>
        </w:rPr>
      </w:pPr>
      <w:r w:rsidRPr="004B011A">
        <w:rPr>
          <w:rFonts w:cs="Times New Roman" w:hAnsi="Times New Roman" w:ascii="Times New Roman"/>
          <w:sz w:val="23"/>
          <w:szCs w:val="23"/>
        </w:rPr>
        <w:t xml:space="preserve">Smatra se da je dostava pismena obavljena istekom osmog dana od dana objave pismena na mrežnoj stranici e-oglasna ploča sudova (čl.25. st. 1 i st. 2. ZSP-a). </w:t>
      </w:r>
    </w:p>
    <w:p w:rsidRDefault="007E37BE" w:rsidP="00EC61FE" w:rsidR="007E37BE" w:rsidRPr="00F51603">
      <w:pPr>
        <w:spacing w:lineRule="auto" w:line="240" w:after="0"/>
        <w:ind w:firstLine="708"/>
        <w:jc w:val="both"/>
        <w:rPr>
          <w:rFonts w:cs="Times New Roman" w:hAnsi="Times New Roman" w:ascii="Times New Roman"/>
          <w:sz w:val="23"/>
          <w:szCs w:val="23"/>
        </w:rPr>
      </w:pPr>
    </w:p>
    <w:sectPr w:rsidSect="00F51603" w:rsidR="007E37BE" w:rsidRPr="00F51603">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4E42" w:rsidP="00F51603" w:rsidR="00F94E42">
      <w:pPr>
        <w:spacing w:lineRule="auto" w:line="240" w:after="0"/>
      </w:pPr>
      <w:r>
        <w:separator/>
      </w:r>
    </w:p>
  </w:endnote>
  <w:endnote w:id="0" w:type="continuationSeparator">
    <w:p w:rsidRDefault="00F94E42" w:rsidP="00F51603" w:rsidR="00F94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4E42" w:rsidP="00F51603" w:rsidR="00F94E42">
      <w:pPr>
        <w:spacing w:lineRule="auto" w:line="240" w:after="0"/>
      </w:pPr>
      <w:r>
        <w:separator/>
      </w:r>
    </w:p>
  </w:footnote>
  <w:footnote w:id="0" w:type="continuationSeparator">
    <w:p w:rsidRDefault="00F94E42" w:rsidP="00F51603" w:rsidR="00F94E4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011A" w:rsidP="004B011A" w:rsidR="00F51603">
    <w:pPr>
      <w:pStyle w:val="Zaglavlje"/>
      <w:tabs>
        <w:tab w:pos="8303" w:val="left"/>
      </w:tabs>
    </w:pPr>
    <w:r>
      <w:tab/>
    </w:r>
    <w:sdt>
      <w:sdtPr>
        <w:id w:val="-172110044"/>
        <w:docPartObj>
          <w:docPartGallery w:val="Page Numbers (Top of Page)"/>
          <w:docPartUnique/>
        </w:docPartObj>
      </w:sdtPr>
      <w:sdtEndPr/>
      <w:sdtContent>
        <w:r w:rsidR="00F51603">
          <w:fldChar w:fldCharType="begin"/>
        </w:r>
        <w:r w:rsidR="00F51603">
          <w:instrText>PAGE   \* MERGEFORMAT</w:instrText>
        </w:r>
        <w:r w:rsidR="00F51603">
          <w:fldChar w:fldCharType="separate"/>
        </w:r>
        <w:r w:rsidR="00945E33">
          <w:rPr>
            <w:noProof/>
          </w:rPr>
          <w:t>3</w:t>
        </w:r>
        <w:r w:rsidR="00F51603">
          <w:fldChar w:fldCharType="end"/>
        </w:r>
      </w:sdtContent>
    </w:sdt>
    <w:r>
      <w:tab/>
      <w:t>Sp-7/16</w:t>
    </w:r>
  </w:p>
  <w:p w:rsidRDefault="00F51603" w:rsidR="00F51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D75491"/>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A52EA6"/>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D76"/>
    <w:rsid w:val="00013D84"/>
    <w:rsid w:val="00060B57"/>
    <w:rsid w:val="000904E0"/>
    <w:rsid w:val="000B676A"/>
    <w:rsid w:val="000D3B7C"/>
    <w:rsid w:val="000F4B7E"/>
    <w:rsid w:val="001778C7"/>
    <w:rsid w:val="00194A66"/>
    <w:rsid w:val="001B0D76"/>
    <w:rsid w:val="001B28C4"/>
    <w:rsid w:val="001D17E8"/>
    <w:rsid w:val="001F4D82"/>
    <w:rsid w:val="00240D92"/>
    <w:rsid w:val="002D19B7"/>
    <w:rsid w:val="003341A9"/>
    <w:rsid w:val="00334BC2"/>
    <w:rsid w:val="003F28D1"/>
    <w:rsid w:val="00411AA8"/>
    <w:rsid w:val="00420CB4"/>
    <w:rsid w:val="0047682E"/>
    <w:rsid w:val="00494346"/>
    <w:rsid w:val="004B011A"/>
    <w:rsid w:val="00574C18"/>
    <w:rsid w:val="0058459A"/>
    <w:rsid w:val="0058672B"/>
    <w:rsid w:val="00597898"/>
    <w:rsid w:val="005F236C"/>
    <w:rsid w:val="00613C32"/>
    <w:rsid w:val="0061616A"/>
    <w:rsid w:val="00674550"/>
    <w:rsid w:val="006A1A98"/>
    <w:rsid w:val="006A3797"/>
    <w:rsid w:val="006D6A60"/>
    <w:rsid w:val="006F2189"/>
    <w:rsid w:val="00706CD5"/>
    <w:rsid w:val="0072481D"/>
    <w:rsid w:val="00747080"/>
    <w:rsid w:val="007C4774"/>
    <w:rsid w:val="007E37BE"/>
    <w:rsid w:val="00945E33"/>
    <w:rsid w:val="0094618C"/>
    <w:rsid w:val="00A23522"/>
    <w:rsid w:val="00A85315"/>
    <w:rsid w:val="00A97C4C"/>
    <w:rsid w:val="00AE1E82"/>
    <w:rsid w:val="00AE28F4"/>
    <w:rsid w:val="00AE6106"/>
    <w:rsid w:val="00AF0481"/>
    <w:rsid w:val="00B569CD"/>
    <w:rsid w:val="00BA679F"/>
    <w:rsid w:val="00BB5A9E"/>
    <w:rsid w:val="00BC1F7E"/>
    <w:rsid w:val="00C02C44"/>
    <w:rsid w:val="00C250B3"/>
    <w:rsid w:val="00C32DF5"/>
    <w:rsid w:val="00C77214"/>
    <w:rsid w:val="00CD63F7"/>
    <w:rsid w:val="00CF61E3"/>
    <w:rsid w:val="00DD4326"/>
    <w:rsid w:val="00E422B7"/>
    <w:rsid w:val="00EA02A6"/>
    <w:rsid w:val="00EC61FE"/>
    <w:rsid w:val="00F51603"/>
    <w:rsid w:val="00F74401"/>
    <w:rsid w:val="00F7731F"/>
    <w:rsid w:val="00F94E42"/>
    <w:rsid w:val="00FF0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1603"/>
    <w:rPr>
      <w:rFonts w:cs="Tahoma" w:hAnsi="Tahoma" w:ascii="Tahoma"/>
      <w:sz w:val="16"/>
      <w:szCs w:val="16"/>
    </w:rPr>
  </w:style>
  <w:style w:styleId="Zaglavlje" w:type="paragraph">
    <w:name w:val="header"/>
    <w:basedOn w:val="Normal"/>
    <w:link w:val="ZaglavljeChar"/>
    <w:uiPriority w:val="99"/>
    <w:unhideWhenUsed/>
    <w:rsid w:val="00F5160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945E33"/>
    <w:rPr>
      <w:color w:val="808080"/>
      <w:bdr w:space="0" w:sz="0" w:color="auto" w:val="none"/>
      <w:shd w:fill="auto" w:color="auto" w:val="clear"/>
    </w:rPr>
  </w:style>
  <w:style w:customStyle="true" w:styleId="eSPISCCParagraphDefaultFont" w:type="character">
    <w:name w:val="eSPIS_CC_Paragraph Default Font"/>
    <w:basedOn w:val="Zadanifontodlomka"/>
    <w:rsid w:val="00945E3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45E33"/>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45E3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5E3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51603"/>
    <w:rPr>
      <w:rFonts w:ascii="Tahoma" w:cs="Tahoma" w:hAnsi="Tahoma"/>
      <w:sz w:val="16"/>
      <w:szCs w:val="16"/>
    </w:rPr>
  </w:style>
  <w:style w:styleId="Zaglavlje" w:type="paragraph">
    <w:name w:val="header"/>
    <w:basedOn w:val="Normal"/>
    <w:link w:val="ZaglavljeChar"/>
    <w:uiPriority w:val="99"/>
    <w:unhideWhenUsed/>
    <w:rsid w:val="00F5160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945E33"/>
    <w:rPr>
      <w:color w:val="808080"/>
      <w:bdr w:color="auto" w:space="0" w:sz="0" w:val="none"/>
      <w:shd w:color="auto" w:fill="auto" w:val="clear"/>
    </w:rPr>
  </w:style>
  <w:style w:customStyle="1" w:styleId="eSPISCCParagraphDefaultFont" w:type="character">
    <w:name w:val="eSPIS_CC_Paragraph Default Font"/>
    <w:basedOn w:val="Zadanifontodlomka"/>
    <w:rsid w:val="00945E3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45E33"/>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5E3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5E3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480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D1ACFC.00B6A18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Irena</izvorni_sadrzaj>
    <derivirana_varijabla naziv="DomainObject.DonositeljOdluke.Ime_1">Irena</derivirana_varijabla>
  </DomainObject.DonositeljOdluke.Ime>
  <DomainObject.DonositeljOdluke.Prezime>
    <izvorni_sadrzaj>Klisović</izvorni_sadrzaj>
    <derivirana_varijabla naziv="DomainObject.DonositeljOdluke.Prezime_1">Klisović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STEČAJA POTROŠAČA I PROVOĐENJE POSTUPKA</izvorni_sadrzaj>
    <derivirana_varijabla naziv="DomainObject.Predmet.Opis_1">PRIJEDLOG ZA OTVARANJE STEČAJA POTROŠAČA I PROVOĐENJE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Sp-7/2016</izvorni_sadrzaj>
    <derivirana_varijabla naziv="DomainObject.Predmet.OznakaBroj_1">Sp-7/2016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Polić</izvorni_sadrzaj>
    <derivirana_varijabla naziv="DomainObject.Predmet.StrankaFormated_1">  Vladimir Polić</derivirana_varijabla>
  </DomainObject.Predmet.StrankaFormated>
  <DomainObject.Predmet.StrankaFormatedOIB>
    <izvorni_sadrzaj>  Vladimir Polić, OIB 59835330267</izvorni_sadrzaj>
    <derivirana_varijabla naziv="DomainObject.Predmet.StrankaFormatedOIB_1">  Vladimir Polić, OIB 59835330267</derivirana_varijabla>
  </DomainObject.Predmet.StrankaFormatedOIB>
  <DomainObject.Predmet.StrankaFormatedWithAdress>
    <izvorni_sadrzaj> Vladimir Polić, Marina Držića 25, 21000 Split</izvorni_sadrzaj>
    <derivirana_varijabla naziv="DomainObject.Predmet.StrankaFormatedWithAdress_1"> Vladimir Polić, Marina Držića 25, 21000 Split</derivirana_varijabla>
  </DomainObject.Predmet.StrankaFormatedWithAdress>
  <DomainObject.Predmet.StrankaFormatedWithAdressOIB>
    <izvorni_sadrzaj> Vladimir Polić, OIB 59835330267, Marina Držića 25, 21000 Split</izvorni_sadrzaj>
    <derivirana_varijabla naziv="DomainObject.Predmet.StrankaFormatedWithAdressOIB_1"> Vladimir Polić, OIB 59835330267, Marina Držića 25, 21000 Split</derivirana_varijabla>
  </DomainObject.Predmet.StrankaFormatedWithAdressOIB>
  <DomainObject.Predmet.StrankaWithAdress>
    <izvorni_sadrzaj>Vladimir Polić Marina Držića 25,21000 Split</izvorni_sadrzaj>
    <derivirana_varijabla naziv="DomainObject.Predmet.StrankaWithAdress_1">Vladimir Polić Marina Držića 25,21000 Split</derivirana_varijabla>
  </DomainObject.Predmet.StrankaWithAdress>
  <DomainObject.Predmet.StrankaWithAdressOIB>
    <izvorni_sadrzaj>Vladimir Polić, OIB 59835330267, Marina Držića 25,21000 Split</izvorni_sadrzaj>
    <derivirana_varijabla naziv="DomainObject.Predmet.StrankaWithAdressOIB_1">Vladimir Polić, OIB 59835330267, Marina Držića 25,21000 Split</derivirana_varijabla>
  </DomainObject.Predmet.StrankaWithAdressOIB>
  <DomainObject.Predmet.StrankaNazivFormated>
    <izvorni_sadrzaj>Vladimir Polić</izvorni_sadrzaj>
    <derivirana_varijabla naziv="DomainObject.Predmet.StrankaNazivFormated_1">Vladimir Polić</derivirana_varijabla>
  </DomainObject.Predmet.StrankaNazivFormated>
  <DomainObject.Predmet.StrankaNazivFormatedOIB>
    <izvorni_sadrzaj>Vladimir Polić, OIB 59835330267</izvorni_sadrzaj>
    <derivirana_varijabla naziv="DomainObject.Predmet.StrankaNazivFormatedOIB_1">Vladimir Polić, OIB 59835330267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Vladimir Polić</item>
    </izvorni_sadrzaj>
    <derivirana_varijabla naziv="DomainObject.Predmet.StrankaListFormated_1">
      <item>Vladimir Polić</item>
    </derivirana_varijabla>
  </DomainObject.Predmet.StrankaListFormated>
  <DomainObject.Predmet.StrankaListFormatedOIB>
    <izvorni_sadrzaj>
      <item>Vladimir Polić, OIB 59835330267</item>
    </izvorni_sadrzaj>
    <derivirana_varijabla naziv="DomainObject.Predmet.StrankaListFormatedOIB_1">
      <item>Vladimir Polić, OIB 59835330267</item>
    </derivirana_varijabla>
  </DomainObject.Predmet.StrankaListFormatedOIB>
  <DomainObject.Predmet.StrankaListFormatedWithAdress>
    <izvorni_sadrzaj>
      <item>Vladimir Polić, Marina Držića 25, 21000 Split</item>
    </izvorni_sadrzaj>
    <derivirana_varijabla naziv="DomainObject.Predmet.StrankaListFormatedWithAdress_1">
      <item>Vladimir Polić, Marina Držića 25, 21000 Split</item>
    </derivirana_varijabla>
  </DomainObject.Predmet.StrankaListFormatedWithAdress>
  <DomainObject.Predmet.StrankaListFormatedWithAdressOIB>
    <izvorni_sadrzaj>
      <item>Vladimir Polić, OIB 59835330267, Marina Držića 25, 21000 Split</item>
    </izvorni_sadrzaj>
    <derivirana_varijabla naziv="DomainObject.Predmet.StrankaListFormatedWithAdressOIB_1">
      <item>Vladimir Polić, OIB 59835330267, Marina Držića 25, 21000 Split</item>
    </derivirana_varijabla>
  </DomainObject.Predmet.StrankaListFormatedWithAdressOIB>
  <DomainObject.Predmet.StrankaListNazivFormated>
    <izvorni_sadrzaj>
      <item>Vladimir Polić</item>
    </izvorni_sadrzaj>
    <derivirana_varijabla naziv="DomainObject.Predmet.StrankaListNazivFormated_1">
      <item>Vladimir Polić</item>
    </derivirana_varijabla>
  </DomainObject.Predmet.StrankaListNazivFormated>
  <DomainObject.Predmet.StrankaListNazivFormatedOIB>
    <izvorni_sadrzaj>
      <item>Vladimir Polić, OIB 59835330267</item>
    </izvorni_sadrzaj>
    <derivirana_varijabla naziv="DomainObject.Predmet.StrankaListNazivFormatedOIB_1">
      <item>Vladimir Polić, OIB 59835330267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izvorni_sadrzaj>
    <derivirana_varijabla naziv="DomainObject.Predmet.OstaliListFormated_1">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derivirana_varijabla>
  </DomainObject.Predmet.OstaliListFormated>
  <DomainObject.Predmet.OstaliListFormatedOIB>
    <izvorni_sadrzaj>
      <item>EOS MATRIX d.o.o. za poslovne usluge, OIB 76674680107</item>
      <item>PRIVREDNA BANKA ZAGREB - DIONIČKO DRUŠTVO, OIB 02535697732</item>
      <item>ERSTE CARD CLUB društvo s ograničenom odgovornošću za financijsko posredovanje i usluge, OIB 85941596441</item>
      <item>Hrvatski Telekom d.d., OIB 81793146560</item>
      <item>VIPnet, društvo s ograničenom odgovornošću za usluge javnih telekomunikacija, OIB 29524210204</item>
      <item>Financijska agencija, OIB 85821130368</item>
    </izvorni_sadrzaj>
    <derivirana_varijabla naziv="DomainObject.Predmet.OstaliListFormatedOIB_1">
      <item>EOS MATRIX d.o.o. za poslovne usluge, OIB 76674680107</item>
      <item>PRIVREDNA BANKA ZAGREB - DIONIČKO DRUŠTVO, OIB 02535697732</item>
      <item>ERSTE CARD CLUB društvo s ograničenom odgovornošću za financijsko posredovanje i usluge, OIB 85941596441</item>
      <item>Hrvatski Telekom d.d., OIB 81793146560</item>
      <item>VIPnet, društvo s ograničenom odgovornošću za usluge javnih telekomunikacija, OIB 29524210204</item>
      <item>Financijska agencija, OIB 85821130368</item>
    </derivirana_varijabla>
  </DomainObject.Predmet.OstaliListFormatedOIB>
  <DomainObject.Predmet.OstaliListFormatedWithAdress>
    <izvorni_sadrzaj>
      <item>EOS MATRIX d.o.o. za poslovne usluge, Horvatova 82, 10000 Zagreb</item>
      <item>PRIVREDNA BANKA ZAGREB - DIONIČKO DRUŠTVO, Radnička cesta 50, 10000 Zagreb</item>
      <item>ERSTE CARD CLUB društvo s ograničenom odgovornošću za financijsko posredovanje i usluge, Praška 5, 10000 Zagreb</item>
      <item>Hrvatski Telekom d.d., Roberta Frangeša Mihanovića 9, 10000 Zagreb</item>
      <item>VIPnet, društvo s ograničenom odgovornošću za usluge javnih telekomunikacija, Vrtni put 1, 10000 Zagreb</item>
      <item>Financijska agencija, Ulica grada Vukovara 70, 10000 Zagreb</item>
    </izvorni_sadrzaj>
    <derivirana_varijabla naziv="DomainObject.Predmet.OstaliListFormatedWithAdress_1">
      <item>EOS MATRIX d.o.o. za poslovne usluge, Horvatova 82, 10000 Zagreb</item>
      <item>PRIVREDNA BANKA ZAGREB - DIONIČKO DRUŠTVO, Radnička cesta 50, 10000 Zagreb</item>
      <item>ERSTE CARD CLUB društvo s ograničenom odgovornošću za financijsko posredovanje i usluge, Praška 5, 10000 Zagreb</item>
      <item>Hrvatski Telekom d.d., Roberta Frangeša Mihanovića 9, 10000 Zagreb</item>
      <item>VIPnet, društvo s ograničenom odgovornošću za usluge javnih telekomunikacija, Vrtni put 1, 10000 Zagreb</item>
      <item>Financijska agencija, Ulica grada Vukovara 70, 10000 Zagreb</item>
    </derivirana_varijabla>
  </DomainObject.Predmet.OstaliListFormatedWithAdress>
  <DomainObject.Predmet.OstaliListFormatedWithAdressOIB>
    <izvorni_sadrzaj>
      <item>EOS MATRIX d.o.o. za poslovne usluge, OIB 76674680107, Horvatova 82, 10000 Zagreb</item>
      <item>PRIVREDNA BANKA ZAGREB - DIONIČKO DRUŠTVO, OIB 02535697732, Radnička cesta 50, 10000 Zagreb</item>
      <item>ERSTE CARD CLUB društvo s ograničenom odgovornošću za financijsko posredovanje i usluge, OIB 85941596441, Praška 5, 10000 Zagreb</item>
      <item>Hrvatski Telekom d.d., OIB 81793146560, Roberta Frangeša Mihanovića 9, 10000 Zagreb</item>
      <item>VIPnet, društvo s ograničenom odgovornošću za usluge javnih telekomunikacija, OIB 29524210204, Vrtni put 1, 10000 Zagreb</item>
      <item>Financijska agencija, OIB 85821130368, Ulica grada Vukovara 70, 10000 Zagreb</item>
    </izvorni_sadrzaj>
    <derivirana_varijabla naziv="DomainObject.Predmet.OstaliListFormatedWithAdressOIB_1">
      <item>EOS MATRIX d.o.o. za poslovne usluge, OIB 76674680107, Horvatova 82, 10000 Zagreb</item>
      <item>PRIVREDNA BANKA ZAGREB - DIONIČKO DRUŠTVO, OIB 02535697732, Radnička cesta 50, 10000 Zagreb</item>
      <item>ERSTE CARD CLUB društvo s ograničenom odgovornošću za financijsko posredovanje i usluge, OIB 85941596441, Praška 5, 10000 Zagreb</item>
      <item>Hrvatski Telekom d.d., OIB 81793146560, Roberta Frangeša Mihanovića 9, 10000 Zagreb</item>
      <item>VIPnet, društvo s ograničenom odgovornošću za usluge javnih telekomunikacija, OIB 29524210204, Vrtni put 1, 10000 Zagreb</item>
      <item>Financijska agencija, OIB 85821130368, Ulica grada Vukovara 70, 10000 Zagreb</item>
    </derivirana_varijabla>
  </DomainObject.Predmet.OstaliListFormatedWithAdressOIB>
  <DomainObject.Predmet.OstaliListNazivFormated>
    <izvorni_sadrzaj>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izvorni_sadrzaj>
    <derivirana_varijabla naziv="DomainObject.Predmet.OstaliListNazivFormated_1">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derivirana_varijabla>
  </DomainObject.Predmet.OstaliListNazivFormated>
  <DomainObject.Predmet.OstaliListNazivFormatedOIB>
    <izvorni_sadrzaj>
      <item>EOS MATRIX d.o.o. za poslovne usluge, OIB 76674680107</item>
      <item>PRIVREDNA BANKA ZAGREB - DIONIČKO DRUŠTVO, OIB 02535697732</item>
      <item>ERSTE CARD CLUB društvo s ograničenom odgovornošću za financijsko posredovanje i usluge, OIB 85941596441</item>
      <item>Hrvatski Telekom d.d., OIB 81793146560</item>
      <item>VIPnet, društvo s ograničenom odgovornošću za usluge javnih telekomunikacija, OIB 29524210204</item>
      <item>Financijska agencija, OIB 85821130368</item>
    </izvorni_sadrzaj>
    <derivirana_varijabla naziv="DomainObject.Predmet.OstaliListNazivFormatedOIB_1">
      <item>EOS MATRIX d.o.o. za poslovne usluge, OIB 76674680107</item>
      <item>PRIVREDNA BANKA ZAGREB - DIONIČKO DRUŠTVO, OIB 02535697732</item>
      <item>ERSTE CARD CLUB društvo s ograničenom odgovornošću za financijsko posredovanje i usluge, OIB 85941596441</item>
      <item>Hrvatski Telekom d.d., OIB 81793146560</item>
      <item>VIPnet, društvo s ograničenom odgovornošću za usluge javnih telekomunikacija, OIB 29524210204</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Vladimir Polić</izvorni_sadrzaj>
    <derivirana_varijabla naziv="DomainObject.Predmet.StrankaIDrugi_1">Vladimir Polić</derivirana_varijabla>
  </DomainObject.Predmet.StrankaIDrugi>
  <DomainObject.Predmet.ProtustrankaIDrugi>
    <izvorni_sadrzaj/>
    <derivirana_varijabla naziv="DomainObject.Predmet.ProtustrankaIDrugi_1"/>
  </DomainObject.Predmet.ProtustrankaIDrugi>
  <DomainObject.Predmet.StrankaIDrugiAdressOIB>
    <izvorni_sadrzaj>Vladimir Polić, OIB 59835330267, Marina Držića 25, 21000 Split</izvorni_sadrzaj>
    <derivirana_varijabla naziv="DomainObject.Predmet.StrankaIDrugiAdressOIB_1">Vladimir Polić, OIB 59835330267, Marina Držića 25,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Polić</item>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izvorni_sadrzaj>
    <derivirana_varijabla naziv="DomainObject.Predmet.SudioniciListNaziv_1">
      <item>Vladimir Polić</item>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derivirana_varijabla>
  </DomainObject.Predmet.SudioniciListNaziv>
  <DomainObject.Predmet.SudioniciListAdressOIB>
    <izvorni_sadrzaj>
      <item>Vladimir Polić, OIB 59835330267, Marina Držića 25,21000 Split</item>
      <item>EOS MATRIX d.o.o. za poslovne usluge, OIB 76674680107, Horvatova 82,10000 Zagreb</item>
      <item>PRIVREDNA BANKA ZAGREB - DIONIČKO DRUŠTVO, OIB 02535697732, Radnička cesta 50,10000 Zagreb</item>
      <item>ERSTE CARD CLUB društvo s ograničenom odgovornošću za financijsko posredovanje i usluge, OIB 85941596441, Praška 5,10000 Zagreb</item>
      <item>Hrvatski Telekom d.d., OIB 81793146560, Roberta Frangeša Mihanovića 9,10000 Zagreb</item>
      <item>VIPnet, društvo s ograničenom odgovornošću za usluge javnih telekomunikacija, OIB 29524210204, Vrtni put 1,10000 Zagreb</item>
      <item>Financijska agencija, OIB 85821130368, Ulica grada Vukovara 70,10000 Zagreb</item>
    </izvorni_sadrzaj>
    <derivirana_varijabla naziv="DomainObject.Predmet.SudioniciListAdressOIB_1">
      <item>Vladimir Polić, OIB 59835330267, Marina Držića 25,21000 Split</item>
      <item>EOS MATRIX d.o.o. za poslovne usluge, OIB 76674680107, Horvatova 82,10000 Zagreb</item>
      <item>PRIVREDNA BANKA ZAGREB - DIONIČKO DRUŠTVO, OIB 02535697732, Radnička cesta 50,10000 Zagreb</item>
      <item>ERSTE CARD CLUB društvo s ograničenom odgovornošću za financijsko posredovanje i usluge, OIB 85941596441, Praška 5,10000 Zagreb</item>
      <item>Hrvatski Telekom d.d., OIB 81793146560, Roberta Frangeša Mihanovića 9,10000 Zagreb</item>
      <item>VIPnet, društvo s ograničenom odgovornošću za usluge javnih telekomunikacija, OIB 29524210204, Vrtni put 1,10000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59835330267</item>
      <item>, OIB 76674680107</item>
      <item>, OIB 02535697732</item>
      <item>, OIB 85941596441</item>
      <item>, OIB 81793146560</item>
      <item>, OIB 29524210204</item>
      <item>, OIB 85821130368</item>
    </izvorni_sadrzaj>
    <derivirana_varijabla naziv="DomainObject.Predmet.SudioniciListNazivOIB_1">
      <item>, OIB 59835330267</item>
      <item>, OIB 76674680107</item>
      <item>, OIB 02535697732</item>
      <item>, OIB 85941596441</item>
      <item>, OIB 81793146560</item>
      <item>, OIB 29524210204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1345</properties:Words>
  <properties:Characters>7037</properties:Characters>
  <properties:Lines>148</properties:Lines>
  <properties:Paragraphs>49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2017-05-03T12:24:00Z</dcterms:created>
  <dc:creator>Božena Semren</dc:creator>
  <cp:lastModifiedBy>Božena Semren</cp:lastModifiedBy>
  <cp:lastPrinted>2017-05-17T10:26:00Z</cp:lastPrinted>
  <dcterms:modified xmlns:xsi="http://www.w3.org/2001/XMLSchema-instance" xsi:type="dcterms:W3CDTF">2017-05-17T10:34:00Z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