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c4381" w14:paraId="65c4381" w:rsidRDefault="00CC2360" w:rsidP="00CC2360" w:rsidR="00CC236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60" w:rsidP="00CC2360" w:rsidR="00CC2360">
      <w:r>
        <w:rPr>
          <w:rFonts w:eastAsia="MS Mincho"/>
        </w:rPr>
        <w:t>REPUBLIKA HRVATSKA</w:t>
      </w:r>
    </w:p>
    <w:p w:rsidRDefault="00CC2360" w:rsidP="00CC2360" w:rsidR="00CC2360">
      <w:r>
        <w:rPr>
          <w:rFonts w:eastAsia="MS Mincho"/>
        </w:rPr>
        <w:t>TRGOVAČKI SUD U RIJECI</w:t>
      </w:r>
    </w:p>
    <w:p w:rsidRDefault="00CC2360" w:rsidP="00CC2360" w:rsidR="00CC2360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339E0" w:rsidP="00CC2360" w:rsidR="005339E0">
      <w:pPr>
        <w:rPr>
          <w:rFonts w:eastAsia="MS Mincho"/>
        </w:rPr>
      </w:pPr>
    </w:p>
    <w:p w:rsidRDefault="00CC2360" w:rsidP="00CC2360" w:rsidR="00CC2360">
      <w:pPr>
        <w:jc w:val="center"/>
        <w:rPr>
          <w:bCs/>
        </w:rPr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CC2360" w:rsidP="00CC2360" w:rsidR="00CC2360">
      <w:pPr>
        <w:jc w:val="center"/>
        <w:rPr>
          <w:bCs/>
        </w:rPr>
      </w:pPr>
      <w:r>
        <w:rPr>
          <w:bCs/>
        </w:rPr>
        <w:t>R J E Š E N J E</w:t>
      </w:r>
    </w:p>
    <w:p w:rsidRDefault="00CC2360" w:rsidP="00CC2360" w:rsidR="00CC2360">
      <w:pPr>
        <w:jc w:val="center"/>
      </w:pPr>
    </w:p>
    <w:p w:rsidRDefault="00CC2360" w:rsidP="00CC2360" w:rsidR="00CC2360">
      <w:pPr>
        <w:jc w:val="both"/>
      </w:pPr>
      <w:r>
        <w:tab/>
      </w:r>
      <w:r>
        <w:tab/>
        <w:t xml:space="preserve">Trgovački sud u Rijeci, po sucu Veri Jelenović, u stečajnom postupku nad dužnikom </w:t>
      </w:r>
      <w:r w:rsidR="00F43916" w:rsidRPr="00BD4967">
        <w:rPr>
          <w:bCs/>
        </w:rPr>
        <w:t>KVARNERSKE NEKRETNINE društvo s ograničenom odgovornošću za građenje, trgovinu i usluge Viškovo, Vozišće 5, OIB: 40498301834</w:t>
      </w:r>
      <w:r>
        <w:t xml:space="preserve">, dana </w:t>
      </w:r>
      <w:r w:rsidR="00F43916">
        <w:t xml:space="preserve"> 1. listopada 2018.</w:t>
      </w:r>
    </w:p>
    <w:p w:rsidRDefault="00CC2360" w:rsidP="00CC2360" w:rsidR="00CC2360">
      <w:pPr>
        <w:jc w:val="both"/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i j e š i o  j e</w:t>
      </w:r>
    </w:p>
    <w:p w:rsidRDefault="00CC2360" w:rsidP="00CC2360" w:rsidR="00CC2360">
      <w:pPr>
        <w:jc w:val="both"/>
      </w:pPr>
      <w:r>
        <w:tab/>
      </w:r>
      <w:r>
        <w:tab/>
      </w:r>
    </w:p>
    <w:p w:rsidRDefault="00CC2360" w:rsidP="00CC2360" w:rsidR="00CC2360">
      <w:pPr>
        <w:ind w:firstLine="1418"/>
        <w:jc w:val="both"/>
      </w:pPr>
      <w:r>
        <w:t xml:space="preserve">Određuje se naknada stvarnih troškova stečajnog upravitelja Mirjani Gašparović, OIB: 36691101554, Podšupera 55, Crikvenica za period od </w:t>
      </w:r>
      <w:r w:rsidR="00F43916">
        <w:t xml:space="preserve"> 1. srpnja 2018. do 30 rujna 2018.</w:t>
      </w:r>
      <w:r>
        <w:t xml:space="preserve"> u iznosu od </w:t>
      </w:r>
      <w:r w:rsidR="00F43916">
        <w:t xml:space="preserve"> 2.124,00 kn</w:t>
      </w:r>
      <w:r>
        <w:t xml:space="preserve"> neto. </w:t>
      </w:r>
    </w:p>
    <w:p w:rsidRDefault="00CC2360" w:rsidP="00CC2360" w:rsidR="00CC2360">
      <w:pPr>
        <w:jc w:val="both"/>
      </w:pPr>
      <w:r>
        <w:t xml:space="preserve">   </w:t>
      </w:r>
    </w:p>
    <w:p w:rsidRDefault="00CC2360" w:rsidP="00CC2360" w:rsidR="00CC2360">
      <w:pPr>
        <w:jc w:val="center"/>
        <w:rPr>
          <w:bCs/>
        </w:rPr>
      </w:pPr>
      <w:r>
        <w:rPr>
          <w:bCs/>
        </w:rPr>
        <w:t>Obrazloženje</w:t>
      </w:r>
    </w:p>
    <w:p w:rsidRDefault="00CC2360" w:rsidP="00CC2360" w:rsidR="00CC2360">
      <w:pPr>
        <w:jc w:val="center"/>
        <w:rPr>
          <w:bCs/>
        </w:rPr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Stečajni upravitelj je dana </w:t>
      </w:r>
      <w:r w:rsidR="00F43916">
        <w:rPr>
          <w:bCs/>
        </w:rPr>
        <w:t xml:space="preserve"> 28. rujna 2018. </w:t>
      </w:r>
      <w:r>
        <w:rPr>
          <w:bCs/>
        </w:rPr>
        <w:t xml:space="preserve">podnijela zahtjev za naknadu stvarnih troškova u iznosu od </w:t>
      </w:r>
      <w:r w:rsidR="00F43916">
        <w:t>2.124,00 </w:t>
      </w:r>
      <w:r w:rsidR="0014496F">
        <w:t xml:space="preserve">kn neto </w:t>
      </w:r>
      <w:r>
        <w:t xml:space="preserve">za period od </w:t>
      </w:r>
      <w:r w:rsidR="00F43916">
        <w:t xml:space="preserve"> 1. srpnja 2018. do  30 rujna 2018.</w:t>
      </w:r>
      <w:r>
        <w:t>i to za</w:t>
      </w:r>
      <w:r>
        <w:rPr>
          <w:bCs/>
        </w:rPr>
        <w:t xml:space="preserve"> trošak korištenja osobnog vozila na relaciji Crikvenica-Rijeka-Crikvenica </w:t>
      </w:r>
      <w:r w:rsidR="00F43916">
        <w:rPr>
          <w:bCs/>
        </w:rPr>
        <w:t>šest</w:t>
      </w:r>
      <w:r>
        <w:rPr>
          <w:bCs/>
        </w:rPr>
        <w:t xml:space="preserve"> puta i na relaciji Crikvenica-</w:t>
      </w:r>
      <w:r w:rsidR="00F43916">
        <w:rPr>
          <w:bCs/>
        </w:rPr>
        <w:t>Viškovo</w:t>
      </w:r>
      <w:r>
        <w:rPr>
          <w:bCs/>
        </w:rPr>
        <w:t xml:space="preserve">-Crikvenica </w:t>
      </w:r>
      <w:r w:rsidR="00F43916">
        <w:rPr>
          <w:bCs/>
        </w:rPr>
        <w:t>sedam</w:t>
      </w:r>
      <w:r w:rsidR="0014496F">
        <w:rPr>
          <w:bCs/>
        </w:rPr>
        <w:t xml:space="preserve"> </w:t>
      </w:r>
      <w:r>
        <w:rPr>
          <w:bCs/>
        </w:rPr>
        <w:t xml:space="preserve">puta. </w:t>
      </w:r>
    </w:p>
    <w:p w:rsidRDefault="00CC2360" w:rsidP="00CC2360" w:rsidR="00CC2360">
      <w:pPr>
        <w:jc w:val="both"/>
      </w:pPr>
      <w:r>
        <w:tab/>
      </w:r>
      <w:r>
        <w:tab/>
        <w:t xml:space="preserve">Stečajni sudac je ocijenio da su navedeni nastali stvarni troškovi stečajnog upravitelja u iznosu od </w:t>
      </w:r>
      <w:r w:rsidR="00F43916">
        <w:t>2.124,00 </w:t>
      </w:r>
      <w:r>
        <w:t xml:space="preserve">kn neto za period od </w:t>
      </w:r>
      <w:r w:rsidR="00F43916">
        <w:t>1. srpnja 2018. do 30 rujna 2018.</w:t>
      </w:r>
      <w:r>
        <w:t xml:space="preserve"> opravdani i realni.</w:t>
      </w:r>
    </w:p>
    <w:p w:rsidRDefault="00CC2360" w:rsidP="00CC2360" w:rsidR="00CC2360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(objavljen u NN 71/15</w:t>
      </w:r>
      <w:r w:rsidR="00F43916">
        <w:rPr>
          <w:bCs/>
        </w:rPr>
        <w:t>, 104/17</w:t>
      </w:r>
      <w:r>
        <w:rPr>
          <w:bCs/>
        </w:rPr>
        <w:t>)</w:t>
      </w:r>
      <w:r>
        <w:t xml:space="preserve"> valjalo je riješiti kao u izreci.</w:t>
      </w:r>
    </w:p>
    <w:p w:rsidRDefault="00CC2360" w:rsidP="00CC2360" w:rsidR="00CC2360">
      <w:pPr>
        <w:jc w:val="both"/>
        <w:rPr>
          <w:bCs/>
        </w:rPr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Rijeka,</w:t>
      </w:r>
      <w:r w:rsidR="00F43916">
        <w:rPr>
          <w:bCs/>
        </w:rPr>
        <w:t xml:space="preserve"> 1. listopada 2018.</w:t>
      </w:r>
      <w:r>
        <w:rPr>
          <w:bCs/>
        </w:rPr>
        <w:t xml:space="preserve"> </w:t>
      </w:r>
    </w:p>
    <w:p w:rsidRDefault="00CC2360" w:rsidP="00CC2360" w:rsidR="00CC2360">
      <w:pPr>
        <w:jc w:val="both"/>
        <w:rPr>
          <w:bCs/>
        </w:rPr>
      </w:pPr>
    </w:p>
    <w:p w:rsidRDefault="00CC2360" w:rsidP="00CC2360" w:rsidR="00CC23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CC2360" w:rsidP="00CC2360" w:rsidR="00CC23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CC2360" w:rsidP="00CC2360" w:rsidR="00CC2360">
      <w:pPr>
        <w:jc w:val="both"/>
      </w:pPr>
    </w:p>
    <w:p w:rsidRDefault="00CC2360" w:rsidP="00CC2360" w:rsidR="00CC2360">
      <w:pPr>
        <w:jc w:val="both"/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>UPUTA O PRAVNOM LIJEKU:</w:t>
      </w:r>
    </w:p>
    <w:p w:rsidRDefault="00CC2360" w:rsidP="00CC2360" w:rsidR="00CC2360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CC2360" w:rsidP="00CC2360" w:rsidR="00CC2360">
      <w:pPr>
        <w:jc w:val="both"/>
        <w:rPr>
          <w:bCs/>
        </w:rPr>
      </w:pPr>
    </w:p>
    <w:sectPr w:rsidR="00CC236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7665" w:rsidP="00CC2360" w:rsidR="00367665">
      <w:r>
        <w:separator/>
      </w:r>
    </w:p>
  </w:endnote>
  <w:endnote w:id="0" w:type="continuationSeparator">
    <w:p w:rsidRDefault="00367665" w:rsidP="00CC2360" w:rsidR="003676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7665" w:rsidP="00CC2360" w:rsidR="00367665">
      <w:r>
        <w:separator/>
      </w:r>
    </w:p>
  </w:footnote>
  <w:footnote w:id="0" w:type="continuationSeparator">
    <w:p w:rsidRDefault="00367665" w:rsidP="00CC2360" w:rsidR="003676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360" w:rsidP="00CC2360" w:rsidR="00CC2360">
    <w:pPr>
      <w:pStyle w:val="Zaglavlje"/>
      <w:jc w:val="right"/>
    </w:pPr>
    <w:r>
      <w:t>Posl. br. 14 St-</w:t>
    </w:r>
    <w:r w:rsidR="00F43916">
      <w:t>1026</w:t>
    </w:r>
    <w:r>
      <w:t>/2016</w:t>
    </w:r>
    <w:r w:rsidR="005339E0">
      <w:t>-62</w:t>
    </w:r>
  </w:p>
  <w:p w:rsidRDefault="00CC2360" w:rsidR="00CC23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60"/>
    <w:rsid w:val="00084C43"/>
    <w:rsid w:val="0014496F"/>
    <w:rsid w:val="001C63D5"/>
    <w:rsid w:val="0026224F"/>
    <w:rsid w:val="00265F99"/>
    <w:rsid w:val="00267BBB"/>
    <w:rsid w:val="003541B1"/>
    <w:rsid w:val="00367665"/>
    <w:rsid w:val="003A39F1"/>
    <w:rsid w:val="004F6C16"/>
    <w:rsid w:val="00520689"/>
    <w:rsid w:val="005339E0"/>
    <w:rsid w:val="006F5226"/>
    <w:rsid w:val="0076139A"/>
    <w:rsid w:val="007B6D04"/>
    <w:rsid w:val="00836506"/>
    <w:rsid w:val="00942A0F"/>
    <w:rsid w:val="00AA43BC"/>
    <w:rsid w:val="00AF0A5D"/>
    <w:rsid w:val="00B93FF3"/>
    <w:rsid w:val="00BA3EB5"/>
    <w:rsid w:val="00C17835"/>
    <w:rsid w:val="00CC2360"/>
    <w:rsid w:val="00D67E91"/>
    <w:rsid w:val="00E518D1"/>
    <w:rsid w:val="00ED0D53"/>
    <w:rsid w:val="00F43916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60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52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2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2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2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2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60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52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52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2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2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2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375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St-1026/2016</izvorni_sadrzaj>
    <derivirana_varijabla naziv="DomainObject.Predmet.OznakaBroj_1">St-1026/2016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KVARNERSKE NEKRETNINE d.o.o.</izvorni_sadrzaj>
    <derivirana_varijabla naziv="DomainObject.Predmet.ProtustrankaFormated_1">  KVARNERSKE NEKRETNINE d.o.o.</derivirana_varijabla>
  </DomainObject.Predmet.ProtustrankaFormated>
  <DomainObject.Predmet.ProtustrankaFormatedOIB>
    <izvorni_sadrzaj>  KVARNERSKE NEKRETNINE d.o.o., OIB 40498301834</izvorni_sadrzaj>
    <derivirana_varijabla naziv="DomainObject.Predmet.ProtustrankaFormatedOIB_1">  KVARNERSKE NEKRETNINE d.o.o., OIB 40498301834</derivirana_varijabla>
  </DomainObject.Predmet.ProtustrankaFormatedOIB>
  <DomainObject.Predmet.ProtustrankaFormatedWithAdress>
    <izvorni_sadrzaj> KVARNERSKE NEKRETNINE d.o.o., Vozišće 5, 51216 Viškovo</izvorni_sadrzaj>
    <derivirana_varijabla naziv="DomainObject.Predmet.ProtustrankaFormatedWithAdress_1"> KVARNERSKE NEKRETNINE d.o.o., Vozišće 5, 51216 Viškovo</derivirana_varijabla>
  </DomainObject.Predmet.ProtustrankaFormatedWithAdress>
  <DomainObject.Predmet.ProtustrankaFormatedWithAdressOIB>
    <izvorni_sadrzaj> KVARNERSKE NEKRETNINE d.o.o., OIB 40498301834, Vozišće 5, 51216 Viškovo</izvorni_sadrzaj>
    <derivirana_varijabla naziv="DomainObject.Predmet.ProtustrankaFormatedWithAdressOIB_1"> KVARNERSKE NEKRETNINE d.o.o., OIB 40498301834, Vozišće 5, 51216 Viškovo</derivirana_varijabla>
  </DomainObject.Predmet.ProtustrankaFormatedWithAdressOIB>
  <DomainObject.Predmet.ProtustrankaWithAdress>
    <izvorni_sadrzaj>KVARNERSKE NEKRETNINE d.o.o. Vozišće 5, 51216 Viškovo</izvorni_sadrzaj>
    <derivirana_varijabla naziv="DomainObject.Predmet.ProtustrankaWithAdress_1">KVARNERSKE NEKRETNINE d.o.o. Vozišće 5, 51216 Viškovo</derivirana_varijabla>
  </DomainObject.Predmet.ProtustrankaWithAdress>
  <DomainObject.Predmet.ProtustrankaWithAdressOIB>
    <izvorni_sadrzaj>KVARNERSKE NEKRETNINE d.o.o., OIB 40498301834, Vozišće 5, 51216 Viškovo</izvorni_sadrzaj>
    <derivirana_varijabla naziv="DomainObject.Predmet.ProtustrankaWithAdressOIB_1">KVARNERSKE NEKRETNINE d.o.o., OIB 40498301834, Vozišće 5, 51216 Viškovo</derivirana_varijabla>
  </DomainObject.Predmet.ProtustrankaWithAdressOIB>
  <DomainObject.Predmet.ProtustrankaNazivFormated>
    <izvorni_sadrzaj>KVARNERSKE NEKRETNINE d.o.o.</izvorni_sadrzaj>
    <derivirana_varijabla naziv="DomainObject.Predmet.ProtustrankaNazivFormated_1">KVARNERSKE NEKRETNINE d.o.o.</derivirana_varijabla>
  </DomainObject.Predmet.ProtustrankaNazivFormated>
  <DomainObject.Predmet.ProtustrankaNazivFormatedOIB>
    <izvorni_sadrzaj>KVARNERSKE NEKRETNINE d.o.o., OIB 40498301834</izvorni_sadrzaj>
    <derivirana_varijabla naziv="DomainObject.Predmet.ProtustrankaNazivFormatedOIB_1">KVARNERSKE NEKRETNINE d.o.o., OIB 40498301834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KVARNERSKE NEKRETNINE d.o.o.</item>
    </izvorni_sadrzaj>
    <derivirana_varijabla naziv="DomainObject.Predmet.ProtuStrankaListFormated_1">
      <item>KVARNERSKE NEKRETNINE d.o.o.</item>
    </derivirana_varijabla>
  </DomainObject.Predmet.ProtuStrankaListFormated>
  <DomainObject.Predmet.ProtuStrankaListFormatedOIB>
    <izvorni_sadrzaj>
      <item>KVARNERSKE NEKRETNINE d.o.o., OIB 40498301834</item>
    </izvorni_sadrzaj>
    <derivirana_varijabla naziv="DomainObject.Predmet.ProtuStrankaListFormatedOIB_1">
      <item>KVARNERSKE NEKRETNINE d.o.o., OIB 40498301834</item>
    </derivirana_varijabla>
  </DomainObject.Predmet.ProtuStrankaListFormatedOIB>
  <DomainObject.Predmet.ProtuStrankaListFormatedWithAdress>
    <izvorni_sadrzaj>
      <item>KVARNERSKE NEKRETNINE d.o.o., Vozišće 5, 51216 Viškovo</item>
    </izvorni_sadrzaj>
    <derivirana_varijabla naziv="DomainObject.Predmet.ProtuStrankaListFormatedWithAdress_1">
      <item>KVARNERSKE NEKRETNINE d.o.o., Vozišće 5, 51216 Viškovo</item>
    </derivirana_varijabla>
  </DomainObject.Predmet.ProtuStrankaListFormatedWithAdress>
  <DomainObject.Predmet.ProtuStrankaListFormatedWithAdressOIB>
    <izvorni_sadrzaj>
      <item>KVARNERSKE NEKRETNINE d.o.o., OIB 40498301834, Vozišće 5, 51216 Viškovo</item>
    </izvorni_sadrzaj>
    <derivirana_varijabla naziv="DomainObject.Predmet.ProtuStrankaListFormatedWithAdressOIB_1">
      <item>KVARNERSKE NEKRETNINE d.o.o., OIB 40498301834, Vozišće 5, 51216 Viškovo</item>
    </derivirana_varijabla>
  </DomainObject.Predmet.ProtuStrankaListFormatedWithAdressOIB>
  <DomainObject.Predmet.ProtuStrankaListNazivFormated>
    <izvorni_sadrzaj>
      <item>KVARNERSKE NEKRETNINE d.o.o.</item>
    </izvorni_sadrzaj>
    <derivirana_varijabla naziv="DomainObject.Predmet.ProtuStrankaListNazivFormated_1">
      <item>KVARNERSKE NEKRETNINE d.o.o.</item>
    </derivirana_varijabla>
  </DomainObject.Predmet.ProtuStrankaListNazivFormated>
  <DomainObject.Predmet.ProtuStrankaListNazivFormatedOIB>
    <izvorni_sadrzaj>
      <item>KVARNERSKE NEKRETNINE d.o.o., OIB 40498301834</item>
    </izvorni_sadrzaj>
    <derivirana_varijabla naziv="DomainObject.Predmet.ProtuStrankaListNazivFormatedOIB_1">
      <item>KVARNERSKE NEKRETNINE d.o.o., OIB 40498301834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KVARNERSKE NEKRETNINE d.o.o.</izvorni_sadrzaj>
    <derivirana_varijabla naziv="DomainObject.Predmet.ProtustrankaIDrugi_1">KVARNERSKE NEKRETNINE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KVARNERSKE NEKRETNINE d.o.o., OIB 40498301834, Vozišće 5, 51216 Viškovo</izvorni_sadrzaj>
    <derivirana_varijabla naziv="DomainObject.Predmet.ProtustrankaIDrugiAdressOIB_1">KVARNERSKE NEKRETNINE d.o.o., OIB 40498301834, Vozišće 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KVARNERSKE NEKRETNINE d.o.o.</item>
    </izvorni_sadrzaj>
    <derivirana_varijabla naziv="DomainObject.Predmet.SudioniciListNaziv_1">
      <item>FINA  Rijeka</item>
      <item>KVARNERSKE NEKRETNINE d.o.o.</item>
    </derivirana_varijabla>
  </DomainObject.Predmet.SudioniciListNaziv>
  <DomainObject.Predmet.SudioniciListAdressOIB>
    <izvorni_sadrzaj>
      <item>FINA  Rijeka, OIB 85821130368, Frana Kurelca 8,51000 Rijeka</item>
      <item>KVARNERSKE NEKRETNINE d.o.o., OIB 40498301834, Vozišće 5,51216 Viškovo</item>
    </izvorni_sadrzaj>
    <derivirana_varijabla naziv="DomainObject.Predmet.SudioniciListAdressOIB_1">
      <item>FINA  Rijeka, OIB 85821130368, Frana Kurelca 8,51000 Rijeka</item>
      <item>KVARNERSKE NEKRETNINE d.o.o., OIB 40498301834, Vozišće 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40498301834</item>
    </izvorni_sadrzaj>
    <derivirana_varijabla naziv="DomainObject.Predmet.SudioniciListNazivOIB_1">
      <item>, OIB 85821130368</item>
      <item>, OIB 40498301834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1407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2018-10-01T09:37:00Z</dcterms:created>
  <dc:creator>Vera Jelenović</dc:creator>
  <cp:lastModifiedBy>Danijela Fumić</cp:lastModifiedBy>
  <dcterms:modified xmlns:xsi="http://www.w3.org/2001/XMLSchema-instance" xsi:type="dcterms:W3CDTF">2018-10-01T09:38:00Z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- trošak (1026 16 stvarni trošak3.docx)</vt:lpwstr>
  </prop:property>
  <prop:property name="CC_coloring" pid="5" fmtid="{D5CDD505-2E9C-101B-9397-08002B2CF9AE}">
    <vt:bool>false</vt:bool>
  </prop:property>
</prop:Properties>
</file>