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599d5" w14:paraId="7b599d5" w:rsidRDefault="00DF5041" w:rsidP="00DF5041" w:rsidR="00DF5041" w:rsidRPr="006F6F6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F6F6E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5041" w:rsidP="00DF5041" w:rsidR="00DF5041" w:rsidRPr="006F6F6E">
      <w:pPr>
        <w:rPr>
          <w:rFonts w:cs="Times New Roman" w:hAnsi="Times New Roman" w:ascii="Times New Roman"/>
          <w:sz w:val="24"/>
          <w:szCs w:val="24"/>
        </w:rPr>
      </w:pPr>
      <w:r w:rsidRPr="006F6F6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DF5041" w:rsidP="00DF5041" w:rsidR="00DF5041" w:rsidRPr="006F6F6E">
      <w:pPr>
        <w:rPr>
          <w:rFonts w:cs="Times New Roman" w:hAnsi="Times New Roman" w:ascii="Times New Roman"/>
          <w:sz w:val="24"/>
          <w:szCs w:val="24"/>
        </w:rPr>
      </w:pPr>
      <w:r w:rsidRPr="006F6F6E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DF5041" w:rsidP="00DF5041" w:rsidR="00DF5041" w:rsidRPr="006F6F6E">
      <w:pPr>
        <w:rPr>
          <w:rFonts w:cs="Times New Roman" w:hAnsi="Times New Roman" w:ascii="Times New Roman"/>
          <w:sz w:val="24"/>
          <w:szCs w:val="24"/>
        </w:rPr>
      </w:pPr>
      <w:r w:rsidRPr="006F6F6E">
        <w:rPr>
          <w:rFonts w:cs="Times New Roman" w:hAnsi="Times New Roman" w:ascii="Times New Roman"/>
          <w:sz w:val="24"/>
          <w:szCs w:val="24"/>
        </w:rPr>
        <w:t>Zagreb, Amruševa 2/II</w:t>
      </w: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  <w:t>7 St-</w:t>
      </w:r>
      <w:r w:rsidR="003E7007" w:rsidRPr="006F6F6E">
        <w:rPr>
          <w:rFonts w:cs="Times New Roman" w:hAnsi="Times New Roman" w:ascii="Times New Roman"/>
          <w:sz w:val="24"/>
          <w:szCs w:val="24"/>
        </w:rPr>
        <w:t>288/15</w:t>
      </w:r>
    </w:p>
    <w:p w:rsidRDefault="00DF5041" w:rsidP="00DF5041" w:rsidR="00DF5041" w:rsidRPr="006F6F6E">
      <w:pPr>
        <w:rPr>
          <w:rFonts w:cs="Times New Roman" w:hAnsi="Times New Roman" w:ascii="Times New Roman"/>
          <w:sz w:val="24"/>
          <w:szCs w:val="24"/>
        </w:rPr>
      </w:pPr>
    </w:p>
    <w:p w:rsidRDefault="00DF5041" w:rsidP="00DF5041" w:rsidR="00DF5041" w:rsidRPr="006F6F6E">
      <w:pPr>
        <w:jc w:val="center"/>
        <w:rPr>
          <w:rFonts w:cs="Times New Roman" w:hAnsi="Times New Roman" w:ascii="Times New Roman"/>
          <w:sz w:val="24"/>
          <w:szCs w:val="24"/>
        </w:rPr>
      </w:pPr>
      <w:r w:rsidRPr="006F6F6E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DF5041" w:rsidP="00DF5041" w:rsidR="00DF5041" w:rsidRPr="006F6F6E">
      <w:pPr>
        <w:jc w:val="center"/>
        <w:rPr>
          <w:rFonts w:cs="Times New Roman" w:hAnsi="Times New Roman" w:ascii="Times New Roman"/>
          <w:sz w:val="24"/>
          <w:szCs w:val="24"/>
        </w:rPr>
      </w:pPr>
      <w:r w:rsidRPr="006F6F6E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F5041" w:rsidP="00DF5041" w:rsidR="00DF5041" w:rsidRPr="006F6F6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DF5041" w:rsidP="00DF5041" w:rsidR="00DF5041" w:rsidRPr="006F6F6E">
      <w:pPr>
        <w:jc w:val="both"/>
        <w:rPr>
          <w:rFonts w:hAnsi="Times New Roman" w:ascii="Times New Roman"/>
          <w:sz w:val="24"/>
          <w:szCs w:val="24"/>
        </w:rPr>
      </w:pPr>
      <w:r w:rsidRPr="006F6F6E">
        <w:rPr>
          <w:rFonts w:cs="Times New Roman" w:hAnsi="Times New Roman" w:ascii="Times New Roman"/>
          <w:sz w:val="24"/>
          <w:szCs w:val="24"/>
        </w:rPr>
        <w:tab/>
      </w:r>
      <w:r w:rsidR="003E7007" w:rsidRPr="006F6F6E">
        <w:rPr>
          <w:rFonts w:hAnsi="Times New Roman" w:ascii="Times New Roman"/>
          <w:sz w:val="24"/>
          <w:szCs w:val="24"/>
          <w:lang w:val="pl-PL"/>
        </w:rPr>
        <w:t xml:space="preserve">TRGOVAČKI SUD U ZAGREBU  po sucu pojedincu Vesni Malenica kao stečajnom sucu u prethodnom postupku radi utvrđivanja uvjeta za otvaranje stečajnog postupka nad dužnikom </w:t>
      </w:r>
      <w:r w:rsidR="003E7007" w:rsidRPr="006F6F6E">
        <w:rPr>
          <w:rFonts w:hAnsi="Times New Roman" w:ascii="Times New Roman"/>
          <w:sz w:val="24"/>
          <w:szCs w:val="24"/>
        </w:rPr>
        <w:t xml:space="preserve">VA-MI SEVERIN d. o. o., Zagreb, Bleiweisova 21, OIB 78602825865, </w:t>
      </w:r>
      <w:r w:rsidR="000646E5">
        <w:rPr>
          <w:rFonts w:hAnsi="Times New Roman" w:ascii="Times New Roman"/>
          <w:sz w:val="24"/>
          <w:szCs w:val="24"/>
        </w:rPr>
        <w:t>21. ožujka</w:t>
      </w:r>
      <w:r w:rsidR="003E7007" w:rsidRPr="006F6F6E">
        <w:rPr>
          <w:rFonts w:hAnsi="Times New Roman" w:ascii="Times New Roman"/>
          <w:sz w:val="24"/>
          <w:szCs w:val="24"/>
        </w:rPr>
        <w:t xml:space="preserve"> 2016.</w:t>
      </w:r>
    </w:p>
    <w:p w:rsidRDefault="003E7007" w:rsidP="00DF5041" w:rsidR="003E7007" w:rsidRPr="006F6F6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F5041" w:rsidP="00DF5041" w:rsidR="00DF5041" w:rsidRPr="006F6F6E">
      <w:pPr>
        <w:jc w:val="center"/>
        <w:rPr>
          <w:rFonts w:cs="Times New Roman" w:hAnsi="Times New Roman" w:ascii="Times New Roman"/>
          <w:sz w:val="24"/>
          <w:szCs w:val="24"/>
        </w:rPr>
      </w:pPr>
      <w:r w:rsidRPr="006F6F6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DF5041" w:rsidP="00DF5041" w:rsidR="00DF5041" w:rsidRPr="006F6F6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DF5041" w:rsidP="00DF5041" w:rsidR="00DF5041" w:rsidRPr="006F6F6E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000000"/>
          <w:sz w:val="24"/>
          <w:szCs w:val="24"/>
        </w:rPr>
      </w:pPr>
      <w:r w:rsidRPr="006F6F6E">
        <w:rPr>
          <w:rFonts w:cs="Times New Roman" w:hAnsi="Times New Roman" w:ascii="Times New Roman"/>
          <w:sz w:val="24"/>
          <w:szCs w:val="24"/>
        </w:rPr>
        <w:tab/>
        <w:t xml:space="preserve">1. Razrješuje se dužnosti privremenog stečajnog upravitelja </w:t>
      </w:r>
      <w:r w:rsidR="000646E5" w:rsidRPr="006F6F6E">
        <w:rPr>
          <w:rFonts w:cs="Times New Roman" w:hAnsi="Times New Roman" w:ascii="Times New Roman"/>
          <w:sz w:val="24"/>
          <w:szCs w:val="24"/>
        </w:rPr>
        <w:t>Dragutin Ježić iz Zagreba, Česmičkoga 10, OIB 50868688359</w:t>
      </w:r>
      <w:r w:rsidR="003E7007" w:rsidRPr="006F6F6E">
        <w:rPr>
          <w:rFonts w:hAnsi="Times New Roman" w:ascii="Times New Roman"/>
          <w:sz w:val="24"/>
          <w:szCs w:val="24"/>
        </w:rPr>
        <w:t>.</w:t>
      </w:r>
    </w:p>
    <w:p w:rsidRDefault="00DF5041" w:rsidP="00DF5041" w:rsidR="003E7007" w:rsidRPr="006F6F6E">
      <w:pPr>
        <w:autoSpaceDE w:val="false"/>
        <w:autoSpaceDN w:val="false"/>
        <w:adjustRightInd w:val="false"/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6F6F6E">
        <w:rPr>
          <w:rFonts w:cs="Times New Roman" w:hAnsi="Times New Roman" w:ascii="Times New Roman"/>
          <w:sz w:val="24"/>
          <w:szCs w:val="24"/>
        </w:rPr>
        <w:tab/>
        <w:t>2. Za privremenog stečajnog upravitelja imenuje se</w:t>
      </w:r>
      <w:r w:rsidR="003E7007" w:rsidRPr="006F6F6E">
        <w:rPr>
          <w:rFonts w:cs="Times New Roman" w:hAnsi="Times New Roman" w:ascii="Times New Roman"/>
          <w:sz w:val="24"/>
          <w:szCs w:val="24"/>
        </w:rPr>
        <w:t xml:space="preserve"> </w:t>
      </w:r>
      <w:r w:rsidR="000646E5">
        <w:rPr>
          <w:rFonts w:cs="Times New Roman" w:hAnsi="Times New Roman" w:ascii="Times New Roman"/>
          <w:sz w:val="24"/>
          <w:szCs w:val="24"/>
        </w:rPr>
        <w:t xml:space="preserve">Jozo Pavičić iz Osijeka, Svetog Roka 44, OIB </w:t>
      </w:r>
      <w:r w:rsidR="000646E5" w:rsidRPr="000646E5">
        <w:rPr>
          <w:rFonts w:cs="Times New Roman" w:hAnsi="Times New Roman" w:ascii="Times New Roman"/>
          <w:sz w:val="24"/>
          <w:szCs w:val="24"/>
        </w:rPr>
        <w:t>69969627936</w:t>
      </w:r>
      <w:r w:rsidR="000646E5">
        <w:rPr>
          <w:rFonts w:cs="Times New Roman" w:hAnsi="Times New Roman" w:ascii="Times New Roman"/>
          <w:sz w:val="24"/>
          <w:szCs w:val="24"/>
        </w:rPr>
        <w:t>.</w:t>
      </w:r>
    </w:p>
    <w:p w:rsidRDefault="003E7007" w:rsidP="00DF5041" w:rsidR="00DF5041" w:rsidRPr="006F6F6E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6F6F6E">
        <w:rPr>
          <w:rFonts w:hAnsi="Times New Roman" w:ascii="Times New Roman"/>
          <w:sz w:val="24"/>
          <w:szCs w:val="24"/>
        </w:rPr>
        <w:tab/>
        <w:t>3</w:t>
      </w:r>
      <w:r w:rsidR="00DF5041" w:rsidRPr="006F6F6E">
        <w:rPr>
          <w:rFonts w:hAnsi="Times New Roman" w:ascii="Times New Roman"/>
          <w:sz w:val="24"/>
          <w:szCs w:val="24"/>
        </w:rPr>
        <w:t xml:space="preserve">. Privremeni stečajni upravitelj,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izvr</w:t>
      </w:r>
      <w:r w:rsidR="00DF5041" w:rsidRPr="006F6F6E">
        <w:rPr>
          <w:rFonts w:hAnsi="Times New Roman" w:ascii="Times New Roman"/>
          <w:sz w:val="24"/>
          <w:szCs w:val="24"/>
        </w:rPr>
        <w:t>š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it</w:t>
      </w:r>
      <w:r w:rsidR="00DF5041" w:rsidRPr="006F6F6E">
        <w:rPr>
          <w:rFonts w:hAnsi="Times New Roman" w:ascii="Times New Roman"/>
          <w:sz w:val="24"/>
          <w:szCs w:val="24"/>
        </w:rPr>
        <w:t xml:space="preserve"> ć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e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pregled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du</w:t>
      </w:r>
      <w:r w:rsidR="00DF5041" w:rsidRPr="006F6F6E">
        <w:rPr>
          <w:rFonts w:hAnsi="Times New Roman" w:ascii="Times New Roman"/>
          <w:sz w:val="24"/>
          <w:szCs w:val="24"/>
        </w:rPr>
        <w:t>ž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nikovog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poslovnog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prostora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te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uvid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u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knjige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i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poslovnu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dokumentaciju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du</w:t>
      </w:r>
      <w:r w:rsidR="00DF5041" w:rsidRPr="006F6F6E">
        <w:rPr>
          <w:rFonts w:hAnsi="Times New Roman" w:ascii="Times New Roman"/>
          <w:sz w:val="24"/>
          <w:szCs w:val="24"/>
        </w:rPr>
        <w:t>ž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nika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i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nakon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toga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podnijeti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izvije</w:t>
      </w:r>
      <w:r w:rsidR="00DF5041" w:rsidRPr="006F6F6E">
        <w:rPr>
          <w:rFonts w:hAnsi="Times New Roman" w:ascii="Times New Roman"/>
          <w:sz w:val="24"/>
          <w:szCs w:val="24"/>
        </w:rPr>
        <w:t>šć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e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u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kojem</w:t>
      </w:r>
      <w:r w:rsidR="00DF5041" w:rsidRPr="006F6F6E">
        <w:rPr>
          <w:rFonts w:hAnsi="Times New Roman" w:ascii="Times New Roman"/>
          <w:sz w:val="24"/>
          <w:szCs w:val="24"/>
        </w:rPr>
        <w:t xml:space="preserve"> ć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e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iznijeti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i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svoje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stru</w:t>
      </w:r>
      <w:r w:rsidR="00DF5041" w:rsidRPr="006F6F6E">
        <w:rPr>
          <w:rFonts w:hAnsi="Times New Roman" w:ascii="Times New Roman"/>
          <w:sz w:val="24"/>
          <w:szCs w:val="24"/>
        </w:rPr>
        <w:t>č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no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mi</w:t>
      </w:r>
      <w:r w:rsidR="00DF5041" w:rsidRPr="006F6F6E">
        <w:rPr>
          <w:rFonts w:hAnsi="Times New Roman" w:ascii="Times New Roman"/>
          <w:sz w:val="24"/>
          <w:szCs w:val="24"/>
        </w:rPr>
        <w:t>š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ljenje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o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tome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postoji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li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razlog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za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otvaranje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ste</w:t>
      </w:r>
      <w:r w:rsidR="00DF5041" w:rsidRPr="006F6F6E">
        <w:rPr>
          <w:rFonts w:hAnsi="Times New Roman" w:ascii="Times New Roman"/>
          <w:sz w:val="24"/>
          <w:szCs w:val="24"/>
        </w:rPr>
        <w:t>č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ajnog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postupka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i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kakvi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su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izgledi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za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nastavak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poslovanja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du</w:t>
      </w:r>
      <w:r w:rsidR="00DF5041" w:rsidRPr="006F6F6E">
        <w:rPr>
          <w:rFonts w:hAnsi="Times New Roman" w:ascii="Times New Roman"/>
          <w:sz w:val="24"/>
          <w:szCs w:val="24"/>
        </w:rPr>
        <w:t>ž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nika</w:t>
      </w:r>
      <w:r w:rsidR="00DF5041" w:rsidRPr="006F6F6E">
        <w:rPr>
          <w:rFonts w:hAnsi="Times New Roman" w:ascii="Times New Roman"/>
          <w:sz w:val="24"/>
          <w:szCs w:val="24"/>
        </w:rPr>
        <w:t xml:space="preserve">,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odnosno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da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li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je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imovina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ste</w:t>
      </w:r>
      <w:r w:rsidR="00DF5041" w:rsidRPr="006F6F6E">
        <w:rPr>
          <w:rFonts w:hAnsi="Times New Roman" w:ascii="Times New Roman"/>
          <w:sz w:val="24"/>
          <w:szCs w:val="24"/>
        </w:rPr>
        <w:t>č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ajnog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du</w:t>
      </w:r>
      <w:r w:rsidR="00DF5041" w:rsidRPr="006F6F6E">
        <w:rPr>
          <w:rFonts w:hAnsi="Times New Roman" w:ascii="Times New Roman"/>
          <w:sz w:val="24"/>
          <w:szCs w:val="24"/>
        </w:rPr>
        <w:t>ž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nika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dostatna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za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vo</w:t>
      </w:r>
      <w:r w:rsidR="00DF5041" w:rsidRPr="006F6F6E">
        <w:rPr>
          <w:rFonts w:hAnsi="Times New Roman" w:ascii="Times New Roman"/>
          <w:sz w:val="24"/>
          <w:szCs w:val="24"/>
        </w:rPr>
        <w:t>đ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enje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ste</w:t>
      </w:r>
      <w:r w:rsidR="00DF5041" w:rsidRPr="006F6F6E">
        <w:rPr>
          <w:rFonts w:hAnsi="Times New Roman" w:ascii="Times New Roman"/>
          <w:sz w:val="24"/>
          <w:szCs w:val="24"/>
        </w:rPr>
        <w:t>č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ajnog</w:t>
      </w:r>
      <w:r w:rsidR="00DF5041" w:rsidRPr="006F6F6E">
        <w:rPr>
          <w:rFonts w:hAnsi="Times New Roman" w:ascii="Times New Roman"/>
          <w:sz w:val="24"/>
          <w:szCs w:val="24"/>
        </w:rPr>
        <w:t xml:space="preserve"> </w:t>
      </w:r>
      <w:r w:rsidR="00DF5041" w:rsidRPr="006F6F6E">
        <w:rPr>
          <w:rFonts w:hAnsi="Times New Roman" w:ascii="Times New Roman"/>
          <w:sz w:val="24"/>
          <w:szCs w:val="24"/>
          <w:lang w:val="pl-PL"/>
        </w:rPr>
        <w:t>postupka</w:t>
      </w:r>
      <w:r w:rsidR="00DF5041" w:rsidRPr="006F6F6E">
        <w:rPr>
          <w:rFonts w:hAnsi="Times New Roman" w:ascii="Times New Roman"/>
          <w:sz w:val="24"/>
          <w:szCs w:val="24"/>
        </w:rPr>
        <w:t>.</w:t>
      </w:r>
    </w:p>
    <w:p w:rsidRDefault="00DF5041" w:rsidP="00DF5041" w:rsidR="00DF5041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6F6F6E">
        <w:rPr>
          <w:rFonts w:hAnsi="Times New Roman" w:ascii="Times New Roman"/>
          <w:sz w:val="24"/>
          <w:szCs w:val="24"/>
        </w:rPr>
        <w:tab/>
      </w:r>
      <w:r w:rsidR="003E7007" w:rsidRPr="006F6F6E">
        <w:rPr>
          <w:rFonts w:hAnsi="Times New Roman" w:ascii="Times New Roman"/>
          <w:sz w:val="24"/>
          <w:szCs w:val="24"/>
        </w:rPr>
        <w:t>4</w:t>
      </w:r>
      <w:r w:rsidRPr="006F6F6E">
        <w:rPr>
          <w:rFonts w:hAnsi="Times New Roman" w:ascii="Times New Roman"/>
          <w:sz w:val="24"/>
          <w:szCs w:val="24"/>
        </w:rPr>
        <w:t xml:space="preserve">. Pisano izviješće s mišljenjem privremeni stečajni upravitelj dužan je predati u roku 15 dana od dana dostave otpravka ovog rješenja. </w:t>
      </w:r>
    </w:p>
    <w:p w:rsidRDefault="000646E5" w:rsidP="00DF5041" w:rsidR="000646E5" w:rsidRPr="006F6F6E">
      <w:pPr>
        <w:ind w:right="-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5. Ročište radi utvrđivanja uvjeta za otvaranje stečajnog postupka nad dužnikom određuje se za dan 25. travanj 2016. u </w:t>
      </w:r>
      <w:r w:rsidR="00A21A04">
        <w:rPr>
          <w:rFonts w:hAnsi="Times New Roman" w:ascii="Times New Roman"/>
          <w:sz w:val="24"/>
          <w:szCs w:val="24"/>
        </w:rPr>
        <w:t>10,30 sati, kod Trgovačkog suda u Zagrebu, soba 93.</w:t>
      </w:r>
    </w:p>
    <w:p w:rsidRDefault="00DF5041" w:rsidP="00DF5041" w:rsidR="00DF5041" w:rsidRPr="00533E13">
      <w:pPr>
        <w:ind w:right="-1"/>
        <w:jc w:val="both"/>
        <w:rPr>
          <w:rFonts w:hAnsi="Times New Roman" w:ascii="Times New Roman"/>
          <w:sz w:val="24"/>
          <w:szCs w:val="24"/>
          <w:lang w:val="sv-SE"/>
        </w:rPr>
      </w:pPr>
      <w:r w:rsidRPr="006F6F6E">
        <w:rPr>
          <w:rFonts w:hAnsi="Times New Roman" w:ascii="Times New Roman"/>
          <w:sz w:val="24"/>
          <w:szCs w:val="24"/>
        </w:rPr>
        <w:tab/>
      </w:r>
    </w:p>
    <w:p w:rsidRDefault="00DF5041" w:rsidP="00DF5041" w:rsidR="00DF5041" w:rsidRPr="006F6F6E">
      <w:pPr>
        <w:jc w:val="center"/>
        <w:rPr>
          <w:rFonts w:cs="Times New Roman" w:hAnsi="Times New Roman" w:ascii="Times New Roman"/>
          <w:sz w:val="24"/>
          <w:szCs w:val="24"/>
        </w:rPr>
      </w:pPr>
      <w:r w:rsidRPr="006F6F6E">
        <w:rPr>
          <w:rFonts w:cs="Times New Roman" w:hAnsi="Times New Roman" w:ascii="Times New Roman"/>
          <w:sz w:val="24"/>
          <w:szCs w:val="24"/>
        </w:rPr>
        <w:t>Obrazloženje</w:t>
      </w:r>
    </w:p>
    <w:p w:rsidRDefault="00DF5041" w:rsidP="00DF5041" w:rsidR="00DF5041" w:rsidRPr="006F6F6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DF5041" w:rsidP="00DF5041" w:rsidR="00DF5041" w:rsidRPr="006F6F6E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6F6F6E">
        <w:rPr>
          <w:rFonts w:cs="Times New Roman" w:hAnsi="Times New Roman" w:ascii="Times New Roman"/>
          <w:sz w:val="24"/>
          <w:szCs w:val="24"/>
        </w:rPr>
        <w:tab/>
        <w:t>Rješenjem ovog suda broj St-</w:t>
      </w:r>
      <w:r w:rsidR="003E7007" w:rsidRPr="006F6F6E">
        <w:rPr>
          <w:rFonts w:cs="Times New Roman" w:hAnsi="Times New Roman" w:ascii="Times New Roman"/>
          <w:sz w:val="24"/>
          <w:szCs w:val="24"/>
        </w:rPr>
        <w:t>288/15</w:t>
      </w:r>
      <w:r w:rsidRPr="006F6F6E">
        <w:rPr>
          <w:rFonts w:cs="Times New Roman" w:hAnsi="Times New Roman" w:ascii="Times New Roman"/>
          <w:sz w:val="24"/>
          <w:szCs w:val="24"/>
        </w:rPr>
        <w:t xml:space="preserve"> od </w:t>
      </w:r>
      <w:r w:rsidR="000F64C9">
        <w:rPr>
          <w:rFonts w:cs="Times New Roman" w:hAnsi="Times New Roman" w:ascii="Times New Roman"/>
          <w:sz w:val="24"/>
          <w:szCs w:val="24"/>
        </w:rPr>
        <w:t>1. veljače</w:t>
      </w:r>
      <w:r w:rsidR="003E7007" w:rsidRPr="006F6F6E">
        <w:rPr>
          <w:rFonts w:cs="Times New Roman" w:hAnsi="Times New Roman" w:ascii="Times New Roman"/>
          <w:sz w:val="24"/>
          <w:szCs w:val="24"/>
        </w:rPr>
        <w:t xml:space="preserve"> 2016</w:t>
      </w:r>
      <w:r w:rsidRPr="006F6F6E">
        <w:rPr>
          <w:rFonts w:cs="Times New Roman" w:hAnsi="Times New Roman" w:ascii="Times New Roman"/>
          <w:sz w:val="24"/>
          <w:szCs w:val="24"/>
        </w:rPr>
        <w:t xml:space="preserve">. za privremenog stečajnog upravitelja </w:t>
      </w:r>
      <w:r w:rsidR="003E7007" w:rsidRPr="006F6F6E">
        <w:rPr>
          <w:rFonts w:cs="Times New Roman" w:hAnsi="Times New Roman" w:ascii="Times New Roman"/>
          <w:sz w:val="24"/>
          <w:szCs w:val="24"/>
        </w:rPr>
        <w:t xml:space="preserve">imenovan je </w:t>
      </w:r>
      <w:r w:rsidR="000F64C9" w:rsidRPr="006F6F6E">
        <w:rPr>
          <w:rFonts w:cs="Times New Roman" w:hAnsi="Times New Roman" w:ascii="Times New Roman"/>
          <w:sz w:val="24"/>
          <w:szCs w:val="24"/>
        </w:rPr>
        <w:t>Dragutin Ježić iz Zagreba, Česmičkoga 10, OIB 50868688359</w:t>
      </w:r>
      <w:r w:rsidRPr="006F6F6E">
        <w:rPr>
          <w:rFonts w:hAnsi="Times New Roman" w:ascii="Times New Roman"/>
          <w:sz w:val="24"/>
          <w:szCs w:val="24"/>
          <w:lang w:val="en-US"/>
        </w:rPr>
        <w:t>, sa zadatkom da nakon pregleda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du</w:t>
      </w:r>
      <w:r w:rsidRPr="006F6F6E">
        <w:rPr>
          <w:rFonts w:hAnsi="Times New Roman" w:ascii="Times New Roman"/>
          <w:sz w:val="24"/>
          <w:szCs w:val="24"/>
        </w:rPr>
        <w:t>ž</w:t>
      </w:r>
      <w:r w:rsidRPr="006F6F6E">
        <w:rPr>
          <w:rFonts w:hAnsi="Times New Roman" w:ascii="Times New Roman"/>
          <w:sz w:val="24"/>
          <w:szCs w:val="24"/>
          <w:lang w:val="pl-PL"/>
        </w:rPr>
        <w:t>nikovog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="003E7007" w:rsidRPr="006F6F6E">
        <w:rPr>
          <w:rFonts w:hAnsi="Times New Roman" w:ascii="Times New Roman"/>
          <w:sz w:val="24"/>
          <w:szCs w:val="24"/>
          <w:lang w:val="pl-PL"/>
        </w:rPr>
        <w:t>poslovnog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prostora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te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uvid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u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knjige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i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poslovnu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dokumentaciju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du</w:t>
      </w:r>
      <w:r w:rsidRPr="006F6F6E">
        <w:rPr>
          <w:rFonts w:hAnsi="Times New Roman" w:ascii="Times New Roman"/>
          <w:sz w:val="24"/>
          <w:szCs w:val="24"/>
        </w:rPr>
        <w:t>ž</w:t>
      </w:r>
      <w:r w:rsidRPr="006F6F6E">
        <w:rPr>
          <w:rFonts w:hAnsi="Times New Roman" w:ascii="Times New Roman"/>
          <w:sz w:val="24"/>
          <w:szCs w:val="24"/>
          <w:lang w:val="pl-PL"/>
        </w:rPr>
        <w:t>nika</w:t>
      </w:r>
      <w:r w:rsidRPr="006F6F6E">
        <w:rPr>
          <w:rFonts w:hAnsi="Times New Roman" w:ascii="Times New Roman"/>
          <w:sz w:val="24"/>
          <w:szCs w:val="24"/>
        </w:rPr>
        <w:t xml:space="preserve">, podnese </w:t>
      </w:r>
      <w:r w:rsidRPr="006F6F6E">
        <w:rPr>
          <w:rFonts w:hAnsi="Times New Roman" w:ascii="Times New Roman"/>
          <w:sz w:val="24"/>
          <w:szCs w:val="24"/>
          <w:lang w:val="pl-PL"/>
        </w:rPr>
        <w:t>izvije</w:t>
      </w:r>
      <w:r w:rsidRPr="006F6F6E">
        <w:rPr>
          <w:rFonts w:hAnsi="Times New Roman" w:ascii="Times New Roman"/>
          <w:sz w:val="24"/>
          <w:szCs w:val="24"/>
        </w:rPr>
        <w:t>šć</w:t>
      </w:r>
      <w:r w:rsidRPr="006F6F6E">
        <w:rPr>
          <w:rFonts w:hAnsi="Times New Roman" w:ascii="Times New Roman"/>
          <w:sz w:val="24"/>
          <w:szCs w:val="24"/>
          <w:lang w:val="pl-PL"/>
        </w:rPr>
        <w:t>e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u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kojem</w:t>
      </w:r>
      <w:r w:rsidRPr="006F6F6E">
        <w:rPr>
          <w:rFonts w:hAnsi="Times New Roman" w:ascii="Times New Roman"/>
          <w:sz w:val="24"/>
          <w:szCs w:val="24"/>
        </w:rPr>
        <w:t xml:space="preserve"> ć</w:t>
      </w:r>
      <w:r w:rsidRPr="006F6F6E">
        <w:rPr>
          <w:rFonts w:hAnsi="Times New Roman" w:ascii="Times New Roman"/>
          <w:sz w:val="24"/>
          <w:szCs w:val="24"/>
          <w:lang w:val="pl-PL"/>
        </w:rPr>
        <w:t>e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iznijeti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i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svoje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stru</w:t>
      </w:r>
      <w:r w:rsidRPr="006F6F6E">
        <w:rPr>
          <w:rFonts w:hAnsi="Times New Roman" w:ascii="Times New Roman"/>
          <w:sz w:val="24"/>
          <w:szCs w:val="24"/>
        </w:rPr>
        <w:t>č</w:t>
      </w:r>
      <w:r w:rsidRPr="006F6F6E">
        <w:rPr>
          <w:rFonts w:hAnsi="Times New Roman" w:ascii="Times New Roman"/>
          <w:sz w:val="24"/>
          <w:szCs w:val="24"/>
          <w:lang w:val="pl-PL"/>
        </w:rPr>
        <w:t>no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mi</w:t>
      </w:r>
      <w:r w:rsidRPr="006F6F6E">
        <w:rPr>
          <w:rFonts w:hAnsi="Times New Roman" w:ascii="Times New Roman"/>
          <w:sz w:val="24"/>
          <w:szCs w:val="24"/>
        </w:rPr>
        <w:t>š</w:t>
      </w:r>
      <w:r w:rsidRPr="006F6F6E">
        <w:rPr>
          <w:rFonts w:hAnsi="Times New Roman" w:ascii="Times New Roman"/>
          <w:sz w:val="24"/>
          <w:szCs w:val="24"/>
          <w:lang w:val="pl-PL"/>
        </w:rPr>
        <w:t>ljenje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o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tome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postoji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li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razlog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za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otvaranje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ste</w:t>
      </w:r>
      <w:r w:rsidRPr="006F6F6E">
        <w:rPr>
          <w:rFonts w:hAnsi="Times New Roman" w:ascii="Times New Roman"/>
          <w:sz w:val="24"/>
          <w:szCs w:val="24"/>
        </w:rPr>
        <w:t>č</w:t>
      </w:r>
      <w:r w:rsidRPr="006F6F6E">
        <w:rPr>
          <w:rFonts w:hAnsi="Times New Roman" w:ascii="Times New Roman"/>
          <w:sz w:val="24"/>
          <w:szCs w:val="24"/>
          <w:lang w:val="pl-PL"/>
        </w:rPr>
        <w:t>ajnog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postupka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i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kakvi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su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izgledi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za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nastavak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poslovanja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du</w:t>
      </w:r>
      <w:r w:rsidRPr="006F6F6E">
        <w:rPr>
          <w:rFonts w:hAnsi="Times New Roman" w:ascii="Times New Roman"/>
          <w:sz w:val="24"/>
          <w:szCs w:val="24"/>
        </w:rPr>
        <w:t>ž</w:t>
      </w:r>
      <w:r w:rsidRPr="006F6F6E">
        <w:rPr>
          <w:rFonts w:hAnsi="Times New Roman" w:ascii="Times New Roman"/>
          <w:sz w:val="24"/>
          <w:szCs w:val="24"/>
          <w:lang w:val="pl-PL"/>
        </w:rPr>
        <w:t>nika</w:t>
      </w:r>
      <w:r w:rsidRPr="006F6F6E">
        <w:rPr>
          <w:rFonts w:hAnsi="Times New Roman" w:ascii="Times New Roman"/>
          <w:sz w:val="24"/>
          <w:szCs w:val="24"/>
        </w:rPr>
        <w:t xml:space="preserve">, </w:t>
      </w:r>
      <w:r w:rsidRPr="006F6F6E">
        <w:rPr>
          <w:rFonts w:hAnsi="Times New Roman" w:ascii="Times New Roman"/>
          <w:sz w:val="24"/>
          <w:szCs w:val="24"/>
          <w:lang w:val="pl-PL"/>
        </w:rPr>
        <w:t>odnosno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da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li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je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imovina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ste</w:t>
      </w:r>
      <w:r w:rsidRPr="006F6F6E">
        <w:rPr>
          <w:rFonts w:hAnsi="Times New Roman" w:ascii="Times New Roman"/>
          <w:sz w:val="24"/>
          <w:szCs w:val="24"/>
        </w:rPr>
        <w:t>č</w:t>
      </w:r>
      <w:r w:rsidRPr="006F6F6E">
        <w:rPr>
          <w:rFonts w:hAnsi="Times New Roman" w:ascii="Times New Roman"/>
          <w:sz w:val="24"/>
          <w:szCs w:val="24"/>
          <w:lang w:val="pl-PL"/>
        </w:rPr>
        <w:t>ajnog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du</w:t>
      </w:r>
      <w:r w:rsidRPr="006F6F6E">
        <w:rPr>
          <w:rFonts w:hAnsi="Times New Roman" w:ascii="Times New Roman"/>
          <w:sz w:val="24"/>
          <w:szCs w:val="24"/>
        </w:rPr>
        <w:t>ž</w:t>
      </w:r>
      <w:r w:rsidRPr="006F6F6E">
        <w:rPr>
          <w:rFonts w:hAnsi="Times New Roman" w:ascii="Times New Roman"/>
          <w:sz w:val="24"/>
          <w:szCs w:val="24"/>
          <w:lang w:val="pl-PL"/>
        </w:rPr>
        <w:t>nika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dostatna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za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vo</w:t>
      </w:r>
      <w:r w:rsidRPr="006F6F6E">
        <w:rPr>
          <w:rFonts w:hAnsi="Times New Roman" w:ascii="Times New Roman"/>
          <w:sz w:val="24"/>
          <w:szCs w:val="24"/>
        </w:rPr>
        <w:t>đ</w:t>
      </w:r>
      <w:r w:rsidRPr="006F6F6E">
        <w:rPr>
          <w:rFonts w:hAnsi="Times New Roman" w:ascii="Times New Roman"/>
          <w:sz w:val="24"/>
          <w:szCs w:val="24"/>
          <w:lang w:val="pl-PL"/>
        </w:rPr>
        <w:t>enje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ste</w:t>
      </w:r>
      <w:r w:rsidRPr="006F6F6E">
        <w:rPr>
          <w:rFonts w:hAnsi="Times New Roman" w:ascii="Times New Roman"/>
          <w:sz w:val="24"/>
          <w:szCs w:val="24"/>
        </w:rPr>
        <w:t>č</w:t>
      </w:r>
      <w:r w:rsidRPr="006F6F6E">
        <w:rPr>
          <w:rFonts w:hAnsi="Times New Roman" w:ascii="Times New Roman"/>
          <w:sz w:val="24"/>
          <w:szCs w:val="24"/>
          <w:lang w:val="pl-PL"/>
        </w:rPr>
        <w:t>ajnog</w:t>
      </w:r>
      <w:r w:rsidRPr="006F6F6E">
        <w:rPr>
          <w:rFonts w:hAnsi="Times New Roman" w:ascii="Times New Roman"/>
          <w:sz w:val="24"/>
          <w:szCs w:val="24"/>
        </w:rPr>
        <w:t xml:space="preserve"> </w:t>
      </w:r>
      <w:r w:rsidRPr="006F6F6E">
        <w:rPr>
          <w:rFonts w:hAnsi="Times New Roman" w:ascii="Times New Roman"/>
          <w:sz w:val="24"/>
          <w:szCs w:val="24"/>
          <w:lang w:val="pl-PL"/>
        </w:rPr>
        <w:t>postupka</w:t>
      </w:r>
      <w:r w:rsidRPr="006F6F6E">
        <w:rPr>
          <w:rFonts w:hAnsi="Times New Roman" w:ascii="Times New Roman"/>
          <w:sz w:val="24"/>
          <w:szCs w:val="24"/>
        </w:rPr>
        <w:t>.</w:t>
      </w:r>
    </w:p>
    <w:p w:rsidRDefault="00DF5041" w:rsidP="003E7007" w:rsidR="00DF5041" w:rsidRPr="006F6F6E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6F6F6E">
        <w:rPr>
          <w:rFonts w:hAnsi="Times New Roman" w:ascii="Times New Roman"/>
          <w:sz w:val="24"/>
          <w:szCs w:val="24"/>
        </w:rPr>
        <w:tab/>
      </w:r>
      <w:r w:rsidR="003E7007" w:rsidRPr="006F6F6E">
        <w:rPr>
          <w:rFonts w:hAnsi="Times New Roman" w:ascii="Times New Roman"/>
          <w:sz w:val="24"/>
          <w:szCs w:val="24"/>
        </w:rPr>
        <w:t xml:space="preserve">Podneskom od </w:t>
      </w:r>
      <w:r w:rsidR="000F64C9">
        <w:rPr>
          <w:rFonts w:hAnsi="Times New Roman" w:ascii="Times New Roman"/>
          <w:sz w:val="24"/>
          <w:szCs w:val="24"/>
        </w:rPr>
        <w:t>9. veljače 2016</w:t>
      </w:r>
      <w:r w:rsidR="003E7007" w:rsidRPr="006F6F6E">
        <w:rPr>
          <w:rFonts w:hAnsi="Times New Roman" w:ascii="Times New Roman"/>
          <w:sz w:val="24"/>
          <w:szCs w:val="24"/>
        </w:rPr>
        <w:t>. stečajni upravitelj zatražio je razrješenje.</w:t>
      </w:r>
    </w:p>
    <w:p w:rsidRDefault="003E7007" w:rsidP="003E7007" w:rsidR="003E7007" w:rsidRPr="006F6F6E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6F6F6E">
        <w:rPr>
          <w:rFonts w:cs="Times New Roman" w:hAnsi="Times New Roman" w:ascii="Times New Roman"/>
          <w:sz w:val="24"/>
          <w:szCs w:val="24"/>
        </w:rPr>
        <w:tab/>
        <w:t>Temeljem odredbe čl. 27 st.5 Stečajnog zakona riješeno je kao u točki 1. izreke rješenja.</w:t>
      </w:r>
    </w:p>
    <w:p w:rsidRDefault="003E7007" w:rsidP="003E7007" w:rsidR="003E7007" w:rsidRPr="006F6F6E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6F6F6E">
        <w:rPr>
          <w:rFonts w:cs="Times New Roman" w:hAnsi="Times New Roman" w:ascii="Times New Roman"/>
          <w:sz w:val="24"/>
          <w:szCs w:val="24"/>
        </w:rPr>
        <w:tab/>
        <w:t>Temeljem odredbe čl. 22 i čl. 23 Stečajnog zakona riješeno je kao u točki 2. izreke rješenja.</w:t>
      </w:r>
    </w:p>
    <w:p w:rsidRDefault="00DF5041" w:rsidP="00DF5041" w:rsidR="00DF5041" w:rsidRPr="006F6F6E">
      <w:pPr>
        <w:jc w:val="center"/>
        <w:rPr>
          <w:rFonts w:cs="Times New Roman" w:hAnsi="Times New Roman" w:ascii="Times New Roman"/>
          <w:sz w:val="24"/>
          <w:szCs w:val="24"/>
        </w:rPr>
      </w:pPr>
      <w:r w:rsidRPr="006F6F6E">
        <w:rPr>
          <w:rFonts w:cs="Times New Roman" w:hAnsi="Times New Roman" w:ascii="Times New Roman"/>
          <w:sz w:val="24"/>
          <w:szCs w:val="24"/>
        </w:rPr>
        <w:t>Zagreb</w:t>
      </w:r>
      <w:r w:rsidR="000F64C9">
        <w:rPr>
          <w:rFonts w:cs="Times New Roman" w:hAnsi="Times New Roman" w:ascii="Times New Roman"/>
          <w:sz w:val="24"/>
          <w:szCs w:val="24"/>
        </w:rPr>
        <w:t>, 21. ožujak</w:t>
      </w:r>
      <w:r w:rsidR="003E7007" w:rsidRPr="006F6F6E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DF5041" w:rsidP="00DF5041" w:rsidR="00DF5041" w:rsidRPr="006F6F6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DF5041" w:rsidP="00DF5041" w:rsidR="00DF5041" w:rsidRPr="006F6F6E">
      <w:pPr>
        <w:jc w:val="both"/>
        <w:rPr>
          <w:rFonts w:cs="Times New Roman" w:hAnsi="Times New Roman" w:ascii="Times New Roman"/>
          <w:sz w:val="24"/>
          <w:szCs w:val="24"/>
        </w:rPr>
      </w:pP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DF5041" w:rsidP="00DF5041" w:rsidR="00DF5041" w:rsidRPr="006F6F6E">
      <w:pPr>
        <w:jc w:val="both"/>
        <w:rPr>
          <w:rFonts w:cs="Times New Roman" w:hAnsi="Times New Roman" w:ascii="Times New Roman"/>
          <w:sz w:val="24"/>
          <w:szCs w:val="24"/>
        </w:rPr>
      </w:pP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cs="Times New Roman" w:hAnsi="Times New Roman" w:ascii="Times New Roman"/>
          <w:sz w:val="24"/>
          <w:szCs w:val="24"/>
        </w:rPr>
        <w:tab/>
        <w:t>Vesna Malenica</w:t>
      </w:r>
      <w:r w:rsidR="0066701B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DF5041" w:rsidP="00DF5041" w:rsidR="00DF5041" w:rsidRPr="006F6F6E">
      <w:pPr>
        <w:rPr>
          <w:rFonts w:cs="Times New Roman" w:hAnsi="Times New Roman" w:ascii="Times New Roman"/>
          <w:sz w:val="24"/>
          <w:szCs w:val="24"/>
        </w:rPr>
      </w:pPr>
    </w:p>
    <w:p w:rsidRDefault="00DF5041" w:rsidP="00DF5041" w:rsidR="00DF5041" w:rsidRPr="006F6F6E">
      <w:pPr>
        <w:rPr>
          <w:rFonts w:cs="Times New Roman" w:hAnsi="Times New Roman" w:ascii="Times New Roman"/>
          <w:sz w:val="24"/>
          <w:szCs w:val="24"/>
        </w:rPr>
      </w:pPr>
      <w:r w:rsidRPr="006F6F6E">
        <w:rPr>
          <w:rFonts w:cs="Times New Roman" w:hAnsi="Times New Roman" w:ascii="Times New Roman"/>
          <w:sz w:val="24"/>
          <w:szCs w:val="24"/>
        </w:rPr>
        <w:lastRenderedPageBreak/>
        <w:t>POUKA O PRAVNOM LIJEKU:</w:t>
      </w:r>
    </w:p>
    <w:p w:rsidRDefault="00DF5041" w:rsidP="00DF5041" w:rsidR="00DF5041" w:rsidRPr="006F6F6E">
      <w:pPr>
        <w:rPr>
          <w:rFonts w:hAnsi="Times New Roman" w:ascii="Times New Roman"/>
          <w:sz w:val="24"/>
          <w:szCs w:val="24"/>
        </w:rPr>
      </w:pPr>
      <w:r w:rsidRPr="006F6F6E">
        <w:rPr>
          <w:rFonts w:cs="Times New Roman" w:hAnsi="Times New Roman" w:ascii="Times New Roman"/>
          <w:sz w:val="24"/>
          <w:szCs w:val="24"/>
        </w:rPr>
        <w:tab/>
      </w:r>
      <w:r w:rsidRPr="006F6F6E">
        <w:rPr>
          <w:rFonts w:hAnsi="Times New Roman" w:ascii="Times New Roman"/>
          <w:sz w:val="24"/>
          <w:szCs w:val="24"/>
        </w:rPr>
        <w:t xml:space="preserve"> 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DF5041" w:rsidP="00DF5041" w:rsidR="00DF5041" w:rsidRPr="006F6F6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6701B" w:rsidP="00AB7A2F" w:rsidR="0066701B" w:rsidRPr="0066701B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66701B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66701B" w:rsidP="00995CE9" w:rsidR="0066701B" w:rsidRPr="0066701B">
      <w:pPr>
        <w:jc w:val="both"/>
        <w:rPr>
          <w:rFonts w:hAnsi="Times New Roman" w:ascii="Times New Roman"/>
          <w:sz w:val="24"/>
          <w:szCs w:val="24"/>
        </w:rPr>
      </w:pPr>
      <w:r w:rsidRPr="0066701B">
        <w:rPr>
          <w:rFonts w:hAnsi="Times New Roman" w:ascii="Times New Roman"/>
          <w:sz w:val="24"/>
          <w:szCs w:val="24"/>
          <w:lang w:val="pl-PL"/>
        </w:rPr>
        <w:tab/>
      </w:r>
      <w:r w:rsidRPr="0066701B">
        <w:rPr>
          <w:rFonts w:hAnsi="Times New Roman" w:ascii="Times New Roman"/>
          <w:sz w:val="24"/>
          <w:szCs w:val="24"/>
          <w:lang w:val="pl-PL"/>
        </w:rPr>
        <w:tab/>
      </w:r>
      <w:r w:rsidRPr="0066701B">
        <w:rPr>
          <w:rFonts w:hAnsi="Times New Roman" w:ascii="Times New Roman"/>
          <w:sz w:val="24"/>
          <w:szCs w:val="24"/>
          <w:lang w:val="pl-PL"/>
        </w:rPr>
        <w:tab/>
      </w:r>
      <w:r w:rsidRPr="0066701B">
        <w:rPr>
          <w:rFonts w:hAnsi="Times New Roman" w:ascii="Times New Roman"/>
          <w:sz w:val="24"/>
          <w:szCs w:val="24"/>
          <w:lang w:val="pl-PL"/>
        </w:rPr>
        <w:tab/>
      </w:r>
      <w:r w:rsidRPr="0066701B">
        <w:rPr>
          <w:rFonts w:hAnsi="Times New Roman" w:ascii="Times New Roman"/>
          <w:sz w:val="24"/>
          <w:szCs w:val="24"/>
          <w:lang w:val="pl-PL"/>
        </w:rPr>
        <w:tab/>
      </w:r>
      <w:r w:rsidRPr="0066701B">
        <w:rPr>
          <w:rFonts w:hAnsi="Times New Roman" w:ascii="Times New Roman"/>
          <w:sz w:val="24"/>
          <w:szCs w:val="24"/>
          <w:lang w:val="pl-PL"/>
        </w:rPr>
        <w:tab/>
      </w:r>
      <w:r w:rsidRPr="0066701B">
        <w:rPr>
          <w:rFonts w:hAnsi="Times New Roman" w:ascii="Times New Roman"/>
          <w:sz w:val="24"/>
          <w:szCs w:val="24"/>
          <w:lang w:val="pl-PL"/>
        </w:rPr>
        <w:tab/>
      </w:r>
      <w:r w:rsidRPr="0066701B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DF5041" w:rsidP="00DF5041" w:rsidR="00DF5041" w:rsidRPr="0066701B">
      <w:pPr>
        <w:rPr>
          <w:rFonts w:cs="Times New Roman" w:hAnsi="Times New Roman" w:ascii="Times New Roman"/>
          <w:sz w:val="24"/>
          <w:szCs w:val="24"/>
        </w:rPr>
      </w:pPr>
    </w:p>
    <w:p w:rsidRDefault="0066701B" w:rsidR="00E0602B" w:rsidRPr="006F6F6E">
      <w:pPr>
        <w:rPr>
          <w:sz w:val="24"/>
          <w:szCs w:val="24"/>
        </w:rPr>
      </w:pPr>
    </w:p>
    <w:sectPr w:rsidSect="00325A1D" w:rsidR="00E0602B" w:rsidRPr="006F6F6E">
      <w:headerReference w:type="even" r:id="rId9"/>
      <w:headerReference w:type="default" r:id="rId10"/>
      <w:footerReference w:type="even" r:id="rId11"/>
      <w:footerReference w:type="default" r:id="rId12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F6E" w:rsidR="00332203">
      <w:r>
        <w:separator/>
      </w:r>
    </w:p>
  </w:endnote>
  <w:endnote w:id="0" w:type="continuationSeparator">
    <w:p w:rsidRDefault="006F6F6E" w:rsidR="00332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041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01B" w:rsidP="00EB2925" w:rsidR="001857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041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701B">
      <w:rPr>
        <w:rStyle w:val="Brojstranice"/>
      </w:rPr>
      <w:t>2</w:t>
    </w:r>
    <w:r>
      <w:rPr>
        <w:rStyle w:val="Brojstranice"/>
      </w:rPr>
      <w:fldChar w:fldCharType="end"/>
    </w:r>
  </w:p>
  <w:p w:rsidRDefault="0066701B" w:rsidP="00EB2925" w:rsidR="001857A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F6E" w:rsidR="00332203">
      <w:r>
        <w:separator/>
      </w:r>
    </w:p>
  </w:footnote>
  <w:footnote w:id="0" w:type="continuationSeparator">
    <w:p w:rsidRDefault="006F6F6E" w:rsidR="003322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041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01B" w:rsidP="00EB2925" w:rsidR="001857A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041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701B">
      <w:rPr>
        <w:rStyle w:val="Brojstranice"/>
      </w:rPr>
      <w:t>2</w:t>
    </w:r>
    <w:r>
      <w:rPr>
        <w:rStyle w:val="Brojstranice"/>
      </w:rPr>
      <w:fldChar w:fldCharType="end"/>
    </w:r>
  </w:p>
  <w:p w:rsidRDefault="00DF5041" w:rsidP="00BF4096" w:rsidR="001857A7">
    <w:pPr>
      <w:pStyle w:val="Zaglavlje"/>
      <w:tabs>
        <w:tab w:pos="4536" w:val="clear"/>
        <w:tab w:pos="9072" w:val="clear"/>
        <w:tab w:pos="-4253" w:val="center"/>
        <w:tab w:pos="8222" w:val="right"/>
      </w:tabs>
      <w:ind w:right="360"/>
      <w:jc w:val="right"/>
    </w:pPr>
    <w:r>
      <w:tab/>
      <w:t>7 St-</w:t>
    </w:r>
    <w:r w:rsidR="0083045A">
      <w:t>288/15</w:t>
    </w:r>
    <w:r>
      <w:t xml:space="preserve">                                </w:t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5041"/>
    <w:rsid w:val="000646E5"/>
    <w:rsid w:val="000F64C9"/>
    <w:rsid w:val="00130D68"/>
    <w:rsid w:val="001F112F"/>
    <w:rsid w:val="002F2BD1"/>
    <w:rsid w:val="00332203"/>
    <w:rsid w:val="00361423"/>
    <w:rsid w:val="003E7007"/>
    <w:rsid w:val="00533E13"/>
    <w:rsid w:val="0066701B"/>
    <w:rsid w:val="006F6F6E"/>
    <w:rsid w:val="0072617A"/>
    <w:rsid w:val="007C1B9C"/>
    <w:rsid w:val="0083045A"/>
    <w:rsid w:val="00920EDA"/>
    <w:rsid w:val="00A21A04"/>
    <w:rsid w:val="00A22213"/>
    <w:rsid w:val="00AB410D"/>
    <w:rsid w:val="00BB4A20"/>
    <w:rsid w:val="00C643A4"/>
    <w:rsid w:val="00C757C2"/>
    <w:rsid w:val="00D80048"/>
    <w:rsid w:val="00D83A20"/>
    <w:rsid w:val="00DF5041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5041"/>
    <w:rPr>
      <w:rFonts w:cs="Courier New" w:eastAsia="Times New Roman" w:hAnsi="Verdana" w:ascii="Verdana"/>
      <w:noProof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DF50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F5041"/>
    <w:rPr>
      <w:rFonts w:cs="Courier New" w:eastAsia="Times New Roman" w:hAnsi="Verdana" w:asci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rsid w:val="00DF50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5041"/>
    <w:rPr>
      <w:rFonts w:cs="Courier New" w:eastAsia="Times New Roman" w:hAnsi="Verdana" w:ascii="Verdana"/>
      <w:noProof/>
      <w:sz w:val="20"/>
      <w:szCs w:val="20"/>
      <w:lang w:eastAsia="hr-HR"/>
    </w:rPr>
  </w:style>
  <w:style w:styleId="Brojstranice" w:type="character">
    <w:name w:val="page number"/>
    <w:basedOn w:val="Zadanifontodlomka"/>
    <w:rsid w:val="00DF5041"/>
  </w:style>
  <w:style w:styleId="Tekstbalonia" w:type="paragraph">
    <w:name w:val="Balloon Text"/>
    <w:basedOn w:val="Normal"/>
    <w:link w:val="TekstbaloniaChar"/>
    <w:uiPriority w:val="99"/>
    <w:semiHidden/>
    <w:unhideWhenUsed/>
    <w:rsid w:val="00DF50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5041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70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0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01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0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0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5041"/>
    <w:rPr>
      <w:rFonts w:ascii="Verdana" w:cs="Courier New" w:eastAsia="Times New Roman" w:hAnsi="Verdana"/>
      <w:noProof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DF50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F5041"/>
    <w:rPr>
      <w:rFonts w:ascii="Verdana" w:cs="Courier New" w:eastAsia="Times New Roman" w:hAns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rsid w:val="00DF50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5041"/>
    <w:rPr>
      <w:rFonts w:ascii="Verdana" w:cs="Courier New" w:eastAsia="Times New Roman" w:hAnsi="Verdana"/>
      <w:noProof/>
      <w:sz w:val="20"/>
      <w:szCs w:val="20"/>
      <w:lang w:eastAsia="hr-HR"/>
    </w:rPr>
  </w:style>
  <w:style w:styleId="Brojstranice" w:type="character">
    <w:name w:val="page number"/>
    <w:basedOn w:val="Zadanifontodlomka"/>
    <w:rsid w:val="00DF5041"/>
  </w:style>
  <w:style w:styleId="Tekstbalonia" w:type="paragraph">
    <w:name w:val="Balloon Text"/>
    <w:basedOn w:val="Normal"/>
    <w:link w:val="TekstbaloniaChar"/>
    <w:uiPriority w:val="99"/>
    <w:semiHidden/>
    <w:unhideWhenUsed/>
    <w:rsid w:val="00DF50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5041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70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0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01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0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0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2015.</izvorni_sadrzaj>
    <derivirana_varijabla naziv="DomainObject.Predmet.DatumOsnivanja_1">21.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St-288/2015</izvorni_sadrzaj>
    <derivirana_varijabla naziv="DomainObject.Predmet.OznakaBroj_1">St-288/2015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VA-MI SEVERIN d.o.o. za trgovinu i usluge</izvorni_sadrzaj>
    <derivirana_varijabla naziv="DomainObject.Predmet.ProtustrankaFormated_1">  VA-MI SEVERIN d.o.o. za trgovinu i usluge</derivirana_varijabla>
  </DomainObject.Predmet.ProtustrankaFormated>
  <DomainObject.Predmet.ProtustrankaFormatedOIB>
    <izvorni_sadrzaj>  VA-MI SEVERIN d.o.o. za trgovinu i usluge, OIB 78602825865</izvorni_sadrzaj>
    <derivirana_varijabla naziv="DomainObject.Predmet.ProtustrankaFormatedOIB_1">  VA-MI SEVERIN d.o.o. za trgovinu i usluge, OIB 78602825865</derivirana_varijabla>
  </DomainObject.Predmet.ProtustrankaFormatedOIB>
  <DomainObject.Predmet.ProtustrankaFormatedWithAdress>
    <izvorni_sadrzaj> VA-MI SEVERIN d.o.o. za trgovinu i usluge, Bleiweisova 21, 10000 Zagreb</izvorni_sadrzaj>
    <derivirana_varijabla naziv="DomainObject.Predmet.ProtustrankaFormatedWithAdress_1"> VA-MI SEVERIN d.o.o. za trgovinu i usluge, Bleiweisova 21, 10000 Zagreb</derivirana_varijabla>
  </DomainObject.Predmet.ProtustrankaFormatedWithAdress>
  <DomainObject.Predmet.ProtustrankaFormatedWithAdressOIB>
    <izvorni_sadrzaj> VA-MI SEVERIN d.o.o. za trgovinu i usluge, OIB 78602825865, Bleiweisova 21, 10000 Zagreb</izvorni_sadrzaj>
    <derivirana_varijabla naziv="DomainObject.Predmet.ProtustrankaFormatedWithAdressOIB_1"> VA-MI SEVERIN d.o.o. za trgovinu i usluge, OIB 78602825865, Bleiweisova 21, 10000 Zagreb</derivirana_varijabla>
  </DomainObject.Predmet.ProtustrankaFormatedWithAdressOIB>
  <DomainObject.Predmet.ProtustrankaWithAdress>
    <izvorni_sadrzaj>VA-MI SEVERIN d.o.o. za trgovinu i usluge Bleiweisova 21, 10000 Zagreb</izvorni_sadrzaj>
    <derivirana_varijabla naziv="DomainObject.Predmet.ProtustrankaWithAdress_1">VA-MI SEVERIN d.o.o. za trgovinu i usluge Bleiweisova 21, 10000 Zagreb</derivirana_varijabla>
  </DomainObject.Predmet.ProtustrankaWithAdress>
  <DomainObject.Predmet.ProtustrankaWithAdressOIB>
    <izvorni_sadrzaj>VA-MI SEVERIN d.o.o. za trgovinu i usluge, OIB 78602825865, Bleiweisova 21, 10000 Zagreb</izvorni_sadrzaj>
    <derivirana_varijabla naziv="DomainObject.Predmet.ProtustrankaWithAdressOIB_1">VA-MI SEVERIN d.o.o. za trgovinu i usluge, OIB 78602825865, Bleiweisova 21, 10000 Zagreb</derivirana_varijabla>
  </DomainObject.Predmet.ProtustrankaWithAdressOIB>
  <DomainObject.Predmet.ProtustrankaNazivFormated>
    <izvorni_sadrzaj>VA-MI SEVERIN d.o.o. za trgovinu i usluge</izvorni_sadrzaj>
    <derivirana_varijabla naziv="DomainObject.Predmet.ProtustrankaNazivFormated_1">VA-MI SEVERIN d.o.o. za trgovinu i usluge</derivirana_varijabla>
  </DomainObject.Predmet.ProtustrankaNazivFormated>
  <DomainObject.Predmet.ProtustrankaNazivFormatedOIB>
    <izvorni_sadrzaj>VA-MI SEVERIN d.o.o. za trgovinu i usluge, OIB 78602825865</izvorni_sadrzaj>
    <derivirana_varijabla naziv="DomainObject.Predmet.ProtustrankaNazivFormatedOIB_1">VA-MI SEVERIN d.o.o. za trgovinu i usluge, OIB 78602825865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Zagreb</izvorni_sadrzaj>
    <derivirana_varijabla naziv="DomainObject.Predmet.StrankaFormated_1">  FINA Regionalni centar, Zagreb</derivirana_varijabla>
  </DomainObject.Predmet.StrankaFormated>
  <DomainObject.Predmet.StrankaFormatedOIB>
    <izvorni_sadrzaj>  FINA Regionalni centar, Zagreb, OIB 85821130368</izvorni_sadrzaj>
    <derivirana_varijabla naziv="DomainObject.Predmet.StrankaFormatedOIB_1">  FINA Regionalni centar, Zagreb, OIB 85821130368</derivirana_varijabla>
  </DomainObject.Predmet.StrankaFormatedOIB>
  <DomainObject.Predmet.StrankaFormatedWithAdress>
    <izvorni_sadrzaj> FINA Regionalni centar, Zagreb, Ulica grada Vukovara 70, 10000 Zagreb</izvorni_sadrzaj>
    <derivirana_varijabla naziv="DomainObject.Predmet.StrankaFormatedWithAdress_1"> FINA Regionalni centar, Zagreb, Ulica grada Vukovara 70, 10000 Zagreb</derivirana_varijabla>
  </DomainObject.Predmet.StrankaFormatedWithAdress>
  <DomainObject.Predmet.StrankaFormatedWithAdressOIB>
    <izvorni_sadrzaj> FINA Regionalni centar, Zagreb, OIB 85821130368, Ulica grada Vukovara 70, 10000 Zagreb</izvorni_sadrzaj>
    <derivirana_varijabla naziv="DomainObject.Predmet.StrankaFormatedWithAdressOIB_1"> FINA Regionalni centar, Zagreb, OIB 85821130368, Ulica grada Vukovara 70, 10000 Zagreb</derivirana_varijabla>
  </DomainObject.Predmet.StrankaFormatedWithAdressOIB>
  <DomainObject.Predmet.StrankaWithAdress>
    <izvorni_sadrzaj>FINA Regionalni centar, Zagreb Ulica grada Vukovara 70,10000 Zagreb</izvorni_sadrzaj>
    <derivirana_varijabla naziv="DomainObject.Predmet.StrankaWithAdress_1">FINA Regionalni centar, Zagreb Ulica grada Vukovara 70,10000 Zagreb</derivirana_varijabla>
  </DomainObject.Predmet.StrankaWithAdress>
  <DomainObject.Predmet.StrankaWithAdressOIB>
    <izvorni_sadrzaj>FINA Regionalni centar, Zagreb, OIB 85821130368, Ulica grada Vukovara 70,10000 Zagreb</izvorni_sadrzaj>
    <derivirana_varijabla naziv="DomainObject.Predmet.StrankaWithAdressOIB_1">FINA Regionalni centar, Zagreb, OIB 85821130368, Ulica grada Vukovara 70,10000 Zagreb</derivirana_varijabla>
  </DomainObject.Predmet.StrankaWithAdressOIB>
  <DomainObject.Predmet.StrankaNazivFormated>
    <izvorni_sadrzaj>FINA Regionalni centar, Zagreb</izvorni_sadrzaj>
    <derivirana_varijabla naziv="DomainObject.Predmet.StrankaNazivFormated_1">FINA Regionalni centar, Zagreb</derivirana_varijabla>
  </DomainObject.Predmet.StrankaNazivFormated>
  <DomainObject.Predmet.StrankaNazivFormatedOIB>
    <izvorni_sadrzaj>FINA Regionalni centar, Zagreb, OIB 85821130368</izvorni_sadrzaj>
    <derivirana_varijabla naziv="DomainObject.Predmet.StrankaNazivFormatedOIB_1">FINA Regionalni centar,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centar, Zagreb</item>
    </izvorni_sadrzaj>
    <derivirana_varijabla naziv="DomainObject.Predmet.StrankaListFormated_1">
      <item>FINA Regionalni centar, Zagreb</item>
    </derivirana_varijabla>
  </DomainObject.Predmet.StrankaListFormated>
  <DomainObject.Predmet.StrankaListFormatedOIB>
    <izvorni_sadrzaj>
      <item>FINA Regionalni centar, Zagreb, OIB 85821130368</item>
    </izvorni_sadrzaj>
    <derivirana_varijabla naziv="DomainObject.Predmet.StrankaListFormatedOIB_1">
      <item>FINA Regionalni centar, Zagreb, OIB 85821130368</item>
    </derivirana_varijabla>
  </DomainObject.Predmet.StrankaListFormatedOIB>
  <DomainObject.Predmet.StrankaListFormatedWithAdress>
    <izvorni_sadrzaj>
      <item>FINA Regionalni centar, Zagreb, Ulica grada Vukovara 70, 10000 Zagreb</item>
    </izvorni_sadrzaj>
    <derivirana_varijabla naziv="DomainObject.Predmet.StrankaListFormatedWithAdress_1">
      <item>FINA Regionalni centar, Zagreb, Ulica grada Vukovara 70, 10000 Zagreb</item>
    </derivirana_varijabla>
  </DomainObject.Predmet.StrankaListFormatedWithAdress>
  <DomainObject.Predmet.StrankaListFormatedWithAdressOIB>
    <izvorni_sadrzaj>
      <item>FINA Regionalni centar, Zagreb, OIB 85821130368, Ulica grada Vukovara 70, 10000 Zagreb</item>
    </izvorni_sadrzaj>
    <derivirana_varijabla naziv="DomainObject.Predmet.StrankaListFormatedWithAdressOIB_1">
      <item>FINA Regionalni centar, Zagreb, OIB 85821130368, Ulica grada Vukovara 70, 10000 Zagreb</item>
    </derivirana_varijabla>
  </DomainObject.Predmet.StrankaListFormatedWithAdressOIB>
  <DomainObject.Predmet.StrankaListNazivFormated>
    <izvorni_sadrzaj>
      <item>FINA Regionalni centar, Zagreb</item>
    </izvorni_sadrzaj>
    <derivirana_varijabla naziv="DomainObject.Predmet.StrankaListNazivFormated_1">
      <item>FINA Regionalni centar, Zagreb</item>
    </derivirana_varijabla>
  </DomainObject.Predmet.StrankaListNazivFormated>
  <DomainObject.Predmet.StrankaListNazivFormatedOIB>
    <izvorni_sadrzaj>
      <item>FINA Regionalni centar, Zagreb, OIB 85821130368</item>
    </izvorni_sadrzaj>
    <derivirana_varijabla naziv="DomainObject.Predmet.StrankaListNazivFormatedOIB_1">
      <item>FINA Regionalni centar, Zagreb, OIB 85821130368</item>
    </derivirana_varijabla>
  </DomainObject.Predmet.StrankaListNazivFormatedOIB>
  <DomainObject.Predmet.ProtuStrankaListFormated>
    <izvorni_sadrzaj>
      <item>VA-MI SEVERIN d.o.o. za trgovinu i usluge</item>
    </izvorni_sadrzaj>
    <derivirana_varijabla naziv="DomainObject.Predmet.ProtuStrankaListFormated_1">
      <item>VA-MI SEVERIN d.o.o. za trgovinu i usluge</item>
    </derivirana_varijabla>
  </DomainObject.Predmet.ProtuStrankaListFormated>
  <DomainObject.Predmet.ProtuStrankaListFormatedOIB>
    <izvorni_sadrzaj>
      <item>VA-MI SEVERIN d.o.o. za trgovinu i usluge, OIB 78602825865</item>
    </izvorni_sadrzaj>
    <derivirana_varijabla naziv="DomainObject.Predmet.ProtuStrankaListFormatedOIB_1">
      <item>VA-MI SEVERIN d.o.o. za trgovinu i usluge, OIB 78602825865</item>
    </derivirana_varijabla>
  </DomainObject.Predmet.ProtuStrankaListFormatedOIB>
  <DomainObject.Predmet.ProtuStrankaListFormatedWithAdress>
    <izvorni_sadrzaj>
      <item>VA-MI SEVERIN d.o.o. za trgovinu i usluge, Bleiweisova 21, 10000 Zagreb</item>
    </izvorni_sadrzaj>
    <derivirana_varijabla naziv="DomainObject.Predmet.ProtuStrankaListFormatedWithAdress_1">
      <item>VA-MI SEVERIN d.o.o. za trgovinu i usluge, Bleiweisova 21, 10000 Zagreb</item>
    </derivirana_varijabla>
  </DomainObject.Predmet.ProtuStrankaListFormatedWithAdress>
  <DomainObject.Predmet.ProtuStrankaListFormatedWithAdressOIB>
    <izvorni_sadrzaj>
      <item>VA-MI SEVERIN d.o.o. za trgovinu i usluge, OIB 78602825865, Bleiweisova 21, 10000 Zagreb</item>
    </izvorni_sadrzaj>
    <derivirana_varijabla naziv="DomainObject.Predmet.ProtuStrankaListFormatedWithAdressOIB_1">
      <item>VA-MI SEVERIN d.o.o. za trgovinu i usluge, OIB 78602825865, Bleiweisova 21, 10000 Zagreb</item>
    </derivirana_varijabla>
  </DomainObject.Predmet.ProtuStrankaListFormatedWithAdressOIB>
  <DomainObject.Predmet.ProtuStrankaListNazivFormated>
    <izvorni_sadrzaj>
      <item>VA-MI SEVERIN d.o.o. za trgovinu i usluge</item>
    </izvorni_sadrzaj>
    <derivirana_varijabla naziv="DomainObject.Predmet.ProtuStrankaListNazivFormated_1">
      <item>VA-MI SEVERIN d.o.o. za trgovinu i usluge</item>
    </derivirana_varijabla>
  </DomainObject.Predmet.ProtuStrankaListNazivFormated>
  <DomainObject.Predmet.ProtuStrankaListNazivFormatedOIB>
    <izvorni_sadrzaj>
      <item>VA-MI SEVERIN d.o.o. za trgovinu i usluge, OIB 78602825865</item>
    </izvorni_sadrzaj>
    <derivirana_varijabla naziv="DomainObject.Predmet.ProtuStrankaListNazivFormatedOIB_1">
      <item>VA-MI SEVERIN d.o.o. za trgovinu i usluge, OIB 78602825865</item>
    </derivirana_varijabla>
  </DomainObject.Predmet.ProtuStrankaListNazivFormatedOIB>
  <DomainObject.Predmet.OstaliListFormated>
    <izvorni_sadrzaj>
      <item>Vanja Severin</item>
      <item>Jozo Pavičić</item>
    </izvorni_sadrzaj>
    <derivirana_varijabla naziv="DomainObject.Predmet.OstaliListFormated_1">
      <item>Vanja Severin</item>
      <item>Jozo Pavičić</item>
    </derivirana_varijabla>
  </DomainObject.Predmet.OstaliListFormated>
  <DomainObject.Predmet.OstaliListFormatedOIB>
    <izvorni_sadrzaj>
      <item>Vanja Severin, OIB 70875757389</item>
      <item>Jozo Pavičić, OIB 69969627936</item>
    </izvorni_sadrzaj>
    <derivirana_varijabla naziv="DomainObject.Predmet.OstaliListFormatedOIB_1">
      <item>Vanja Severin, OIB 70875757389</item>
      <item>Jozo Pavičić, OIB 69969627936</item>
    </derivirana_varijabla>
  </DomainObject.Predmet.OstaliListFormatedOIB>
  <DomainObject.Predmet.OstaliListFormatedWithAdress>
    <izvorni_sadrzaj>
      <item>Vanja Severin, Svete Doroteje 85a, 10297 Jakovlje</item>
      <item>Jozo Pavičić, Svetog Roka 44, 31000 Osijek</item>
    </izvorni_sadrzaj>
    <derivirana_varijabla naziv="DomainObject.Predmet.OstaliListFormatedWithAdress_1">
      <item>Vanja Severin, Svete Doroteje 85a, 10297 Jakovlje</item>
      <item>Jozo Pavičić, Svetog Roka 44, 31000 Osijek</item>
    </derivirana_varijabla>
  </DomainObject.Predmet.OstaliListFormatedWithAdress>
  <DomainObject.Predmet.OstaliListFormatedWithAdressOIB>
    <izvorni_sadrzaj>
      <item>Vanja Severin, OIB 70875757389, Svete Doroteje 85a, 10297 Jakovlje</item>
      <item>Jozo Pavičić, OIB 69969627936, Svetog Roka 44, 31000 Osijek</item>
    </izvorni_sadrzaj>
    <derivirana_varijabla naziv="DomainObject.Predmet.OstaliListFormatedWithAdressOIB_1">
      <item>Vanja Severin, OIB 70875757389, Svete Doroteje 85a, 10297 Jakovlje</item>
      <item>Jozo Pavičić, OIB 69969627936, Svetog Roka 44, 31000 Osijek</item>
    </derivirana_varijabla>
  </DomainObject.Predmet.OstaliListFormatedWithAdressOIB>
  <DomainObject.Predmet.OstaliListNazivFormated>
    <izvorni_sadrzaj>
      <item>Vanja Severin</item>
      <item>Jozo Pavičić</item>
    </izvorni_sadrzaj>
    <derivirana_varijabla naziv="DomainObject.Predmet.OstaliListNazivFormated_1">
      <item>Vanja Severin</item>
      <item>Jozo Pavičić</item>
    </derivirana_varijabla>
  </DomainObject.Predmet.OstaliListNazivFormated>
  <DomainObject.Predmet.OstaliListNazivFormatedOIB>
    <izvorni_sadrzaj>
      <item>Vanja Severin, OIB 70875757389</item>
      <item>Jozo Pavičić, OIB 69969627936</item>
    </izvorni_sadrzaj>
    <derivirana_varijabla naziv="DomainObject.Predmet.OstaliListNazivFormatedOIB_1">
      <item>Vanja Severin, OIB 70875757389</item>
      <item>Jozo Pavičić, OIB 69969627936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centar, Zagreb</izvorni_sadrzaj>
    <derivirana_varijabla naziv="DomainObject.Predmet.StrankaIDrugi_1">FINA Regionalni centar, Zagreb</derivirana_varijabla>
  </DomainObject.Predmet.StrankaIDrugi>
  <DomainObject.Predmet.ProtustrankaIDrugi>
    <izvorni_sadrzaj>VA-MI SEVERIN d.o.o. za trgovinu i usluge</izvorni_sadrzaj>
    <derivirana_varijabla naziv="DomainObject.Predmet.ProtustrankaIDrugi_1">VA-MI SEVERIN d.o.o. za trgovinu i usluge</derivirana_varijabla>
  </DomainObject.Predmet.ProtustrankaIDrugi>
  <DomainObject.Predmet.StrankaIDrugiAdressOIB>
    <izvorni_sadrzaj>FINA Regionalni centar, Zagreb, OIB 85821130368, Ulica grada Vukovara 70, 10000 Zagreb</izvorni_sadrzaj>
    <derivirana_varijabla naziv="DomainObject.Predmet.StrankaIDrugiAdressOIB_1">FINA Regionalni centar, Zagreb, OIB 85821130368, Ulica grada Vukovara 70, 10000 Zagreb</derivirana_varijabla>
  </DomainObject.Predmet.StrankaIDrugiAdressOIB>
  <DomainObject.Predmet.ProtustrankaIDrugiAdressOIB>
    <izvorni_sadrzaj>VA-MI SEVERIN d.o.o. za trgovinu i usluge, OIB 78602825865, Bleiweisova 21, 10000 Zagreb</izvorni_sadrzaj>
    <derivirana_varijabla naziv="DomainObject.Predmet.ProtustrankaIDrugiAdressOIB_1">VA-MI SEVERIN d.o.o. za trgovinu i usluge, OIB 78602825865, Bleiweisova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Zagreb</item>
      <item>VA-MI SEVERIN d.o.o. za trgovinu i usluge</item>
      <item>Vanja Severin</item>
      <item>Jozo Pavičić</item>
    </izvorni_sadrzaj>
    <derivirana_varijabla naziv="DomainObject.Predmet.SudioniciListNaziv_1">
      <item>FINA Regionalni centar, Zagreb</item>
      <item>VA-MI SEVERIN d.o.o. za trgovinu i usluge</item>
      <item>Vanja Severin</item>
      <item>Jozo Pavičić</item>
    </derivirana_varijabla>
  </DomainObject.Predmet.SudioniciListNaziv>
  <DomainObject.Predmet.SudioniciListAdressOIB>
    <izvorni_sadrzaj>
      <item>FINA Regionalni centar, Zagreb, OIB 85821130368, Ulica grada Vukovara 70,10000 Zagreb</item>
      <item>VA-MI SEVERIN d.o.o. za trgovinu i usluge, OIB 78602825865, Bleiweisova 21,10000 Zagreb</item>
      <item>Vanja Severin, OIB 70875757389, Svete Doroteje 85a,10297 Jakovlje</item>
      <item>Jozo Pavičić, OIB 69969627936, Svetog Roka 44,31000 Osijek</item>
    </izvorni_sadrzaj>
    <derivirana_varijabla naziv="DomainObject.Predmet.SudioniciListAdressOIB_1">
      <item>FINA Regionalni centar, Zagreb, OIB 85821130368, Ulica grada Vukovara 70,10000 Zagreb</item>
      <item>VA-MI SEVERIN d.o.o. za trgovinu i usluge, OIB 78602825865, Bleiweisova 21,10000 Zagreb</item>
      <item>Vanja Severin, OIB 70875757389, Svete Doroteje 85a,10297 Jakovlje</item>
      <item>Jozo Pavičić, OIB 69969627936, Svetog Roka 44,31000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78602825865</item>
      <item>, OIB 70875757389</item>
      <item>, OIB 69969627936</item>
    </izvorni_sadrzaj>
    <derivirana_varijabla naziv="DomainObject.Predmet.SudioniciListNazivOIB_1">
      <item>, OIB 85821130368</item>
      <item>, OIB 78602825865</item>
      <item>, OIB 70875757389</item>
      <item>, OIB 69969627936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2088</properties:Characters>
  <properties:Lines>55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2016-03-21T10:10:00Z</dcterms:created>
  <dc:creator>Kristina Švajger</dc:creator>
  <cp:lastModifiedBy>Kristina Švajger</cp:lastModifiedBy>
  <cp:lastPrinted>2016-03-21T12:26:00Z</cp:lastPrinted>
  <dcterms:modified xmlns:xsi="http://www.w3.org/2001/XMLSchema-instance" xsi:type="dcterms:W3CDTF">2016-03-21T12:26:00Z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