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1359" w14:paraId="57c135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78</w:t>
      </w:r>
      <w:r w:rsidR="00067660">
        <w:t>58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67660" w:rsidR="00067660">
      <w:pPr>
        <w:jc w:val="both"/>
      </w:pPr>
      <w:r>
        <w:t xml:space="preserve">I           Za dužnika </w:t>
      </w:r>
      <w:r w:rsidR="00067660">
        <w:t>KONČEK j.d.o.o. Banova Jaruga, Stjepana Radića 82, OIB 60699074660.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B70FFC">
        <w:t>93.840,53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B70FFC" w:rsidR="00B70FFC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B70FFC" w:rsidRPr="003D78D9">
        <w:t xml:space="preserve">SUDAC: </w:t>
      </w:r>
    </w:p>
    <w:p w:rsidRDefault="00B70FFC" w:rsidP="00CF23FE" w:rsidR="00B70FF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70FFC" w:rsidP="00CF23FE" w:rsidR="00B70FF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70FFC" w:rsidP="00CF23FE" w:rsidR="00B70FF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70FFC" w:rsidP="00B95577" w:rsidR="00B70FFC" w:rsidRPr="003D78D9"/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30BA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A30B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A30B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A30B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A30B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7858</izvorni_sadrzaj>
    <derivirana_varijabla naziv="DomainObject.Predmet.Broj_1">7858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St-7858/2015</izvorni_sadrzaj>
    <derivirana_varijabla naziv="DomainObject.Predmet.OznakaBroj_1">St-7858/2015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KONČEK j.d.o.o.</izvorni_sadrzaj>
    <derivirana_varijabla naziv="DomainObject.Predmet.ProtustrankaFormated_1">  KONČEK j.d.o.o.</derivirana_varijabla>
  </DomainObject.Predmet.ProtustrankaFormated>
  <DomainObject.Predmet.ProtustrankaFormatedOIB>
    <izvorni_sadrzaj>  KONČEK j.d.o.o., OIB 60699074660</izvorni_sadrzaj>
    <derivirana_varijabla naziv="DomainObject.Predmet.ProtustrankaFormatedOIB_1">  KONČEK j.d.o.o., OIB 60699074660</derivirana_varijabla>
  </DomainObject.Predmet.ProtustrankaFormatedOIB>
  <DomainObject.Predmet.ProtustrankaFormatedWithAdress>
    <izvorni_sadrzaj> KONČEK j.d.o.o., Stjepana Radića 82, 44320 Banova Jaruga</izvorni_sadrzaj>
    <derivirana_varijabla naziv="DomainObject.Predmet.ProtustrankaFormatedWithAdress_1"> KONČEK j.d.o.o., Stjepana Radića 82, 44320 Banova Jaruga</derivirana_varijabla>
  </DomainObject.Predmet.ProtustrankaFormatedWithAdress>
  <DomainObject.Predmet.ProtustrankaFormatedWithAdressOIB>
    <izvorni_sadrzaj> KONČEK j.d.o.o., OIB 60699074660, Stjepana Radića 82, 44320 Banova Jaruga</izvorni_sadrzaj>
    <derivirana_varijabla naziv="DomainObject.Predmet.ProtustrankaFormatedWithAdressOIB_1"> KONČEK j.d.o.o., OIB 60699074660, Stjepana Radića 82, 44320 Banova Jaruga</derivirana_varijabla>
  </DomainObject.Predmet.ProtustrankaFormatedWithAdressOIB>
  <DomainObject.Predmet.ProtustrankaWithAdress>
    <izvorni_sadrzaj>KONČEK j.d.o.o. Stjepana Radića 82, 44320 Banova Jaruga</izvorni_sadrzaj>
    <derivirana_varijabla naziv="DomainObject.Predmet.ProtustrankaWithAdress_1">KONČEK j.d.o.o. Stjepana Radića 82, 44320 Banova Jaruga</derivirana_varijabla>
  </DomainObject.Predmet.ProtustrankaWithAdress>
  <DomainObject.Predmet.ProtustrankaWithAdressOIB>
    <izvorni_sadrzaj>KONČEK j.d.o.o., OIB 60699074660, Stjepana Radića 82, 44320 Banova Jaruga</izvorni_sadrzaj>
    <derivirana_varijabla naziv="DomainObject.Predmet.ProtustrankaWithAdressOIB_1">KONČEK j.d.o.o., OIB 60699074660, Stjepana Radića 82, 44320 Banova Jaruga</derivirana_varijabla>
  </DomainObject.Predmet.ProtustrankaWithAdressOIB>
  <DomainObject.Predmet.ProtustrankaNazivFormated>
    <izvorni_sadrzaj>KONČEK j.d.o.o.</izvorni_sadrzaj>
    <derivirana_varijabla naziv="DomainObject.Predmet.ProtustrankaNazivFormated_1">KONČEK j.d.o.o.</derivirana_varijabla>
  </DomainObject.Predmet.ProtustrankaNazivFormated>
  <DomainObject.Predmet.ProtustrankaNazivFormatedOIB>
    <izvorni_sadrzaj>KONČEK j.d.o.o., OIB 60699074660</izvorni_sadrzaj>
    <derivirana_varijabla naziv="DomainObject.Predmet.ProtustrankaNazivFormatedOIB_1">KONČEK j.d.o.o., OIB 60699074660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KONČEK j.d.o.o.</item>
    </izvorni_sadrzaj>
    <derivirana_varijabla naziv="DomainObject.Predmet.ProtuStrankaListFormated_1">
      <item>KONČEK j.d.o.o.</item>
    </derivirana_varijabla>
  </DomainObject.Predmet.ProtuStrankaListFormated>
  <DomainObject.Predmet.ProtuStrankaListFormatedOIB>
    <izvorni_sadrzaj>
      <item>KONČEK j.d.o.o., OIB 60699074660</item>
    </izvorni_sadrzaj>
    <derivirana_varijabla naziv="DomainObject.Predmet.ProtuStrankaListFormatedOIB_1">
      <item>KONČEK j.d.o.o., OIB 60699074660</item>
    </derivirana_varijabla>
  </DomainObject.Predmet.ProtuStrankaListFormatedOIB>
  <DomainObject.Predmet.ProtuStrankaListFormatedWithAdress>
    <izvorni_sadrzaj>
      <item>KONČEK j.d.o.o., Stjepana Radića 82, 44320 Banova Jaruga</item>
    </izvorni_sadrzaj>
    <derivirana_varijabla naziv="DomainObject.Predmet.ProtuStrankaListFormatedWithAdress_1">
      <item>KONČEK j.d.o.o., Stjepana Radića 82, 44320 Banova Jaruga</item>
    </derivirana_varijabla>
  </DomainObject.Predmet.ProtuStrankaListFormatedWithAdress>
  <DomainObject.Predmet.ProtuStrankaListFormatedWithAdressOIB>
    <izvorni_sadrzaj>
      <item>KONČEK j.d.o.o., OIB 60699074660, Stjepana Radića 82, 44320 Banova Jaruga</item>
    </izvorni_sadrzaj>
    <derivirana_varijabla naziv="DomainObject.Predmet.ProtuStrankaListFormatedWithAdressOIB_1">
      <item>KONČEK j.d.o.o., OIB 60699074660, Stjepana Radića 82, 44320 Banova Jaruga</item>
    </derivirana_varijabla>
  </DomainObject.Predmet.ProtuStrankaListFormatedWithAdressOIB>
  <DomainObject.Predmet.ProtuStrankaListNazivFormated>
    <izvorni_sadrzaj>
      <item>KONČEK j.d.o.o.</item>
    </izvorni_sadrzaj>
    <derivirana_varijabla naziv="DomainObject.Predmet.ProtuStrankaListNazivFormated_1">
      <item>KONČEK j.d.o.o.</item>
    </derivirana_varijabla>
  </DomainObject.Predmet.ProtuStrankaListNazivFormated>
  <DomainObject.Predmet.ProtuStrankaListNazivFormatedOIB>
    <izvorni_sadrzaj>
      <item>KONČEK j.d.o.o., OIB 60699074660</item>
    </izvorni_sadrzaj>
    <derivirana_varijabla naziv="DomainObject.Predmet.ProtuStrankaListNazivFormatedOIB_1">
      <item>KONČEK j.d.o.o., OIB 60699074660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KONČEK j.d.o.o.</izvorni_sadrzaj>
    <derivirana_varijabla naziv="DomainObject.Predmet.ProtustrankaIDrugi_1">KONČEK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KONČEK j.d.o.o., OIB 60699074660, Stjepana Radića 82, 44320 Banova Jaruga</izvorni_sadrzaj>
    <derivirana_varijabla naziv="DomainObject.Predmet.ProtustrankaIDrugiAdressOIB_1">KONČEK j.d.o.o., OIB 60699074660, Stjepana Radića 82,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KONČEK j.d.o.o.</item>
      <item>FINA Regionalni centar Zagreb</item>
    </izvorni_sadrzaj>
    <derivirana_varijabla naziv="DomainObject.Predmet.SudioniciListNaziv_1">
      <item>KONČEK j.d.o.o.</item>
      <item>FINA Regionalni centar Zagreb</item>
    </derivirana_varijabla>
  </DomainObject.Predmet.SudioniciListNaziv>
  <DomainObject.Predmet.SudioniciListAdressOIB>
    <izvorni_sadrzaj>
      <item>KONČEK j.d.o.o., OIB 60699074660, Stjepana Radića 82,44320 Banova Jaruga</item>
      <item>FINA Regionalni centar Zagreb, OIB 85821130368, Trg svibanjskih žrtava 1995. 1,10000 Zagreb</item>
    </izvorni_sadrzaj>
    <derivirana_varijabla naziv="DomainObject.Predmet.SudioniciListAdressOIB_1">
      <item>KONČEK j.d.o.o., OIB 60699074660, Stjepana Radića 82,44320 Banova Jaruga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60699074660</item>
      <item>, OIB 85821130368</item>
    </izvorni_sadrzaj>
    <derivirana_varijabla naziv="DomainObject.Predmet.SudioniciListNazivOIB_1">
      <item>, OIB 60699074660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D6F70-067F-495C-A23D-A683D746F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1318</properties:Characters>
  <properties:Lines>158</properties:Lines>
  <properties:Paragraphs>18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2016-02-04T10:42:00Z</cp:lastPrinted>
  <dcterms:modified xmlns:xsi="http://www.w3.org/2001/XMLSchema-instance" xsi:type="dcterms:W3CDTF">2016-02-04T10:42:00Z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