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be4e" w14:paraId="a7cbe4e" w:rsidRDefault="00B125BF" w:rsidP="002E5574" w:rsidR="00B125BF">
      <w:pPr>
        <w:jc w:val="right"/>
        <w15:collapsed w:val="false"/>
      </w:pPr>
    </w:p>
    <w:p w:rsidRDefault="00CB6EC4" w:rsidP="00CB6EC4" w:rsidR="00CB6EC4">
      <w:pPr>
        <w:jc w:val="right"/>
      </w:pPr>
      <w:r>
        <w:t>6 St-</w:t>
      </w:r>
      <w:r w:rsidR="00E026D3">
        <w:t>1010/18-9</w:t>
      </w:r>
    </w:p>
    <w:p w:rsidRDefault="00CB6EC4" w:rsidP="00CB6EC4" w:rsidR="00CB6EC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C4" w:rsidP="00CB6EC4" w:rsidR="00CB6EC4" w:rsidRPr="00D21A2C"/>
    <w:p w:rsidRDefault="00CB6EC4" w:rsidP="00CB6EC4" w:rsidR="00CB6EC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B6EC4" w:rsidP="00CB6EC4" w:rsidR="00CB6EC4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B6EC4" w:rsidP="00CB6EC4" w:rsidR="00CB6EC4"/>
    <w:p w:rsidRDefault="00CB6EC4" w:rsidP="00CB6EC4" w:rsidR="00CB6EC4"/>
    <w:p w:rsidRDefault="00CB6EC4" w:rsidP="00CB6EC4" w:rsidR="00CB6EC4">
      <w:pPr>
        <w:jc w:val="center"/>
      </w:pPr>
      <w:r>
        <w:t>R E P U B L I K A  H R V A T S K A</w:t>
      </w:r>
    </w:p>
    <w:p w:rsidRDefault="00CB6EC4" w:rsidP="00CB6EC4" w:rsidR="00CB6EC4"/>
    <w:p w:rsidRDefault="00CB6EC4" w:rsidP="00CB6EC4" w:rsidR="00CB6EC4" w:rsidRPr="0013209D">
      <w:pPr>
        <w:jc w:val="center"/>
      </w:pPr>
      <w:r w:rsidRPr="0013209D">
        <w:t>R J E Š E N J E</w:t>
      </w:r>
    </w:p>
    <w:p w:rsidRDefault="00CB6EC4" w:rsidP="00CB6EC4" w:rsidR="00CB6EC4">
      <w:pPr>
        <w:rPr>
          <w:b/>
        </w:rPr>
      </w:pPr>
    </w:p>
    <w:p w:rsidRDefault="00CB6EC4" w:rsidP="00CB6EC4" w:rsidR="00CB6EC4">
      <w:pPr>
        <w:rPr>
          <w:b/>
        </w:rPr>
      </w:pPr>
    </w:p>
    <w:p w:rsidRDefault="00CB6EC4" w:rsidP="00CB6EC4" w:rsidR="003E3925">
      <w:pPr>
        <w:jc w:val="both"/>
      </w:pPr>
      <w:r>
        <w:tab/>
        <w:t xml:space="preserve">Trgovački sud u Osijeku, po stečajnoj sutkinji Nadi Roso, u stečajnom postupku nad dužnikom </w:t>
      </w:r>
      <w:r w:rsidR="00E026D3">
        <w:rPr>
          <w:b/>
        </w:rPr>
        <w:t xml:space="preserve">SAMSON GROUP d.o.o. za trgovinu, posredovanje i usluge, MBS: 030156258, OIB: 27885070603, </w:t>
      </w:r>
      <w:proofErr w:type="spellStart"/>
      <w:r w:rsidR="00E026D3">
        <w:rPr>
          <w:b/>
        </w:rPr>
        <w:t>Zmajevac</w:t>
      </w:r>
      <w:proofErr w:type="spellEnd"/>
      <w:r w:rsidR="00E026D3">
        <w:rPr>
          <w:b/>
        </w:rPr>
        <w:t xml:space="preserve">, Šandora </w:t>
      </w:r>
      <w:proofErr w:type="spellStart"/>
      <w:r w:rsidR="00E026D3">
        <w:rPr>
          <w:b/>
        </w:rPr>
        <w:t>Petefi</w:t>
      </w:r>
      <w:proofErr w:type="spellEnd"/>
      <w:r w:rsidR="00E026D3">
        <w:rPr>
          <w:b/>
        </w:rPr>
        <w:t xml:space="preserve"> 61</w:t>
      </w:r>
      <w:r w:rsidR="0085703E">
        <w:rPr>
          <w:b/>
        </w:rPr>
        <w:t xml:space="preserve">, </w:t>
      </w:r>
      <w:r w:rsidR="0085703E">
        <w:t>dana 30. listopada 2018. g.,</w:t>
      </w:r>
      <w:r>
        <w:t xml:space="preserve">      </w:t>
      </w:r>
    </w:p>
    <w:p w:rsidRDefault="00CB6EC4" w:rsidP="00CB6EC4" w:rsidR="00CB6EC4">
      <w:pPr>
        <w:jc w:val="both"/>
      </w:pPr>
      <w:r>
        <w:t xml:space="preserve">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6C2BA7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85703E">
        <w:t xml:space="preserve">14. studeni 2018. g. u </w:t>
      </w:r>
      <w:r w:rsidR="00E026D3">
        <w:t>10,30</w:t>
      </w:r>
      <w:r w:rsidR="00906BA4">
        <w:t xml:space="preserve"> sati</w:t>
      </w:r>
      <w:r w:rsidR="004716E6">
        <w:t xml:space="preserve"> a slijedeće se zakazuje za </w:t>
      </w:r>
      <w:r w:rsidR="0085703E">
        <w:t>12</w:t>
      </w:r>
      <w:r w:rsidR="004716E6">
        <w:t xml:space="preserve">. prosinac 2018. g. u </w:t>
      </w:r>
      <w:r w:rsidR="00E026D3">
        <w:t>10,40</w:t>
      </w:r>
      <w:r w:rsidR="004716E6">
        <w:t xml:space="preserve"> sati</w:t>
      </w:r>
      <w:r w:rsidR="00B37624">
        <w:t xml:space="preserve">. </w:t>
      </w:r>
    </w:p>
    <w:p w:rsidRDefault="00CB6EC4" w:rsidP="0085703E" w:rsidR="00251C48">
      <w:pPr>
        <w:tabs>
          <w:tab w:pos="3255" w:val="left"/>
        </w:tabs>
        <w:ind w:firstLine="709"/>
        <w:jc w:val="both"/>
      </w:pPr>
      <w:r>
        <w:tab/>
      </w: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85703E">
        <w:t>30</w:t>
      </w:r>
      <w:r w:rsidR="003E3925">
        <w:t>. listopada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6C2BA7" w:rsidP="00906BA4" w:rsidR="006C2BA7">
      <w:pPr>
        <w:jc w:val="both"/>
      </w:pPr>
    </w:p>
    <w:p w:rsidRDefault="00E026D3" w:rsidP="00E026D3" w:rsidR="00E026D3">
      <w:pPr>
        <w:pStyle w:val="Tijeloteksta"/>
      </w:pPr>
      <w:r>
        <w:t>DNA</w:t>
      </w:r>
    </w:p>
    <w:p w:rsidRDefault="00E026D3" w:rsidP="00E026D3" w:rsidR="00E026D3">
      <w:pPr>
        <w:pStyle w:val="Odlomakpopisa"/>
        <w:numPr>
          <w:ilvl w:val="0"/>
          <w:numId w:val="21"/>
        </w:numPr>
        <w:tabs>
          <w:tab w:pos="6195" w:val="left"/>
        </w:tabs>
        <w:suppressAutoHyphens w:val="false"/>
        <w:contextualSpacing/>
      </w:pPr>
      <w:proofErr w:type="spellStart"/>
      <w:r>
        <w:t>priv</w:t>
      </w:r>
      <w:proofErr w:type="spellEnd"/>
      <w:r>
        <w:t>. st. upravitelj Zoran Ostović, Velika Gorica, Šibenska 19</w:t>
      </w:r>
    </w:p>
    <w:p w:rsidRDefault="00E026D3" w:rsidP="00E026D3" w:rsidR="00E026D3">
      <w:pPr>
        <w:pStyle w:val="Tijeloteksta"/>
        <w:numPr>
          <w:ilvl w:val="0"/>
          <w:numId w:val="21"/>
        </w:numPr>
        <w:spacing w:after="0"/>
      </w:pPr>
      <w:r>
        <w:t xml:space="preserve">FINA </w:t>
      </w:r>
    </w:p>
    <w:p w:rsidRDefault="00E026D3" w:rsidP="00E026D3" w:rsidR="00E026D3">
      <w:pPr>
        <w:pStyle w:val="Tijeloteksta"/>
        <w:numPr>
          <w:ilvl w:val="0"/>
          <w:numId w:val="21"/>
        </w:numPr>
        <w:spacing w:after="0"/>
      </w:pPr>
      <w:r>
        <w:t xml:space="preserve">dužnik </w:t>
      </w:r>
    </w:p>
    <w:p w:rsidRDefault="00E026D3" w:rsidP="00E026D3" w:rsidR="00E026D3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Default="00E026D3" w:rsidP="00E026D3" w:rsidR="00E026D3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026D3" w:rsidP="00E026D3" w:rsidR="00E026D3">
      <w:pPr>
        <w:pStyle w:val="Tijeloteksta"/>
        <w:numPr>
          <w:ilvl w:val="0"/>
          <w:numId w:val="21"/>
        </w:numPr>
        <w:spacing w:after="0"/>
      </w:pPr>
      <w:r>
        <w:t>R- 12.12.</w:t>
      </w:r>
    </w:p>
    <w:p w:rsidRDefault="0085703E" w:rsidP="0085703E" w:rsidR="0085703E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D94D49" w:rsidP="00FB5FF4" w:rsidR="001C46D9" w:rsidRPr="00EF33B5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1C46D9" w:rsidP="001C46D9" w:rsidR="001C46D9" w:rsidRPr="00EF33B5"/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16E6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C4F67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03E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026D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B5FF4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F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5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F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5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90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4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9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St-1010/2018</izvorni_sadrzaj>
    <derivirana_varijabla naziv="DomainObject.Predmet.OznakaBroj_1">St-1010/2018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SAMSON GROUP d.o.o. za trgovinu, posredovanje i usluge</izvorni_sadrzaj>
    <derivirana_varijabla naziv="DomainObject.Predmet.ProtustrankaFormated_1">  SAMSON GROUP d.o.o. za trgovinu, posredovanje i usluge</derivirana_varijabla>
  </DomainObject.Predmet.ProtustrankaFormated>
  <DomainObject.Predmet.ProtustrankaFormatedOIB>
    <izvorni_sadrzaj>  SAMSON GROUP d.o.o. za trgovinu, posredovanje i usluge, OIB 27885070603</izvorni_sadrzaj>
    <derivirana_varijabla naziv="DomainObject.Predmet.ProtustrankaFormatedOIB_1">  SAMSON GROUP d.o.o. za trgovinu, posredovanje i usluge, OIB 27885070603</derivirana_varijabla>
  </DomainObject.Predmet.ProtustrankaFormatedOIB>
  <DomainObject.Predmet.ProtustrankaFormatedWithAdress>
    <izvorni_sadrzaj> SAMSON GROUP d.o.o. za trgovinu, posredovanje i usluge, Šandora Petefi 61, 31307 Zmajevac</izvorni_sadrzaj>
    <derivirana_varijabla naziv="DomainObject.Predmet.ProtustrankaFormatedWithAdress_1"> SAMSON GROUP d.o.o. za trgovinu, posredovanje i usluge, Šandora Petefi 61, 31307 Zmajevac</derivirana_varijabla>
  </DomainObject.Predmet.ProtustrankaFormatedWithAdress>
  <DomainObject.Predmet.ProtustrankaFormatedWithAdressOIB>
    <izvorni_sadrzaj> SAMSON GROUP d.o.o. za trgovinu, posredovanje i usluge, OIB 27885070603, Šandora Petefi 61, 31307 Zmajevac</izvorni_sadrzaj>
    <derivirana_varijabla naziv="DomainObject.Predmet.ProtustrankaFormatedWithAdressOIB_1"> SAMSON GROUP d.o.o. za trgovinu, posredovanje i usluge, OIB 27885070603, Šandora Petefi 61, 31307 Zmajevac</derivirana_varijabla>
  </DomainObject.Predmet.ProtustrankaFormatedWithAdressOIB>
  <DomainObject.Predmet.ProtustrankaWithAdress>
    <izvorni_sadrzaj>SAMSON GROUP d.o.o. za trgovinu, posredovanje i usluge Šandora Petefi 61, 31307 Zmajevac</izvorni_sadrzaj>
    <derivirana_varijabla naziv="DomainObject.Predmet.ProtustrankaWithAdress_1">SAMSON GROUP d.o.o. za trgovinu, posredovanje i usluge Šandora Petefi 61, 31307 Zmajevac</derivirana_varijabla>
  </DomainObject.Predmet.ProtustrankaWithAdress>
  <DomainObject.Predmet.ProtustrankaWithAdressOIB>
    <izvorni_sadrzaj>SAMSON GROUP d.o.o. za trgovinu, posredovanje i usluge, OIB 27885070603, Šandora Petefi 61, 31307 Zmajevac</izvorni_sadrzaj>
    <derivirana_varijabla naziv="DomainObject.Predmet.ProtustrankaWithAdressOIB_1">SAMSON GROUP d.o.o. za trgovinu, posredovanje i usluge, OIB 27885070603, Šandora Petefi 61, 31307 Zmajevac</derivirana_varijabla>
  </DomainObject.Predmet.ProtustrankaWithAdressOIB>
  <DomainObject.Predmet.ProtustrankaNazivFormated>
    <izvorni_sadrzaj>SAMSON GROUP d.o.o. za trgovinu, posredovanje i usluge</izvorni_sadrzaj>
    <derivirana_varijabla naziv="DomainObject.Predmet.ProtustrankaNazivFormated_1">SAMSON GROUP d.o.o. za trgovinu, posredovanje i usluge</derivirana_varijabla>
  </DomainObject.Predmet.ProtustrankaNazivFormated>
  <DomainObject.Predmet.ProtustrankaNazivFormatedOIB>
    <izvorni_sadrzaj>SAMSON GROUP d.o.o. za trgovinu, posredovanje i usluge, OIB 27885070603</izvorni_sadrzaj>
    <derivirana_varijabla naziv="DomainObject.Predmet.ProtustrankaNazivFormatedOIB_1">SAMSON GROUP d.o.o. za trgovinu, posredovanje i usluge, OIB 27885070603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SAMSON GROUP d.o.o. za trgovinu, posredovanje i usluge</item>
    </izvorni_sadrzaj>
    <derivirana_varijabla naziv="DomainObject.Predmet.ProtuStrankaListFormated_1">
      <item>SAMSON GROUP d.o.o. za trgovinu, posredovanje i usluge</item>
    </derivirana_varijabla>
  </DomainObject.Predmet.ProtuStrankaListFormated>
  <DomainObject.Predmet.ProtuStrankaListFormatedOIB>
    <izvorni_sadrzaj>
      <item>SAMSON GROUP d.o.o. za trgovinu, posredovanje i usluge, OIB 27885070603</item>
    </izvorni_sadrzaj>
    <derivirana_varijabla naziv="DomainObject.Predmet.ProtuStrankaListFormatedOIB_1">
      <item>SAMSON GROUP d.o.o. za trgovinu, posredovanje i usluge, OIB 27885070603</item>
    </derivirana_varijabla>
  </DomainObject.Predmet.ProtuStrankaListFormatedOIB>
  <DomainObject.Predmet.ProtuStrankaListFormatedWithAdress>
    <izvorni_sadrzaj>
      <item>SAMSON GROUP d.o.o. za trgovinu, posredovanje i usluge, Šandora Petefi 61, 31307 Zmajevac</item>
    </izvorni_sadrzaj>
    <derivirana_varijabla naziv="DomainObject.Predmet.ProtuStrankaListFormatedWithAdress_1">
      <item>SAMSON GROUP d.o.o. za trgovinu, posredovanje i usluge, Šandora Petefi 61, 31307 Zmajevac</item>
    </derivirana_varijabla>
  </DomainObject.Predmet.ProtuStrankaListFormatedWithAdress>
  <DomainObject.Predmet.ProtuStrankaListFormatedWithAdressOIB>
    <izvorni_sadrzaj>
      <item>SAMSON GROUP d.o.o. za trgovinu, posredovanje i usluge, OIB 27885070603, Šandora Petefi 61, 31307 Zmajevac</item>
    </izvorni_sadrzaj>
    <derivirana_varijabla naziv="DomainObject.Predmet.ProtuStrankaListFormatedWithAdressOIB_1">
      <item>SAMSON GROUP d.o.o. za trgovinu, posredovanje i usluge, OIB 27885070603, Šandora Petefi 61, 31307 Zmajevac</item>
    </derivirana_varijabla>
  </DomainObject.Predmet.ProtuStrankaListFormatedWithAdressOIB>
  <DomainObject.Predmet.ProtuStrankaListNazivFormated>
    <izvorni_sadrzaj>
      <item>SAMSON GROUP d.o.o. za trgovinu, posredovanje i usluge</item>
    </izvorni_sadrzaj>
    <derivirana_varijabla naziv="DomainObject.Predmet.ProtuStrankaListNazivFormated_1">
      <item>SAMSON GROUP d.o.o. za trgovinu, posredovanje i usluge</item>
    </derivirana_varijabla>
  </DomainObject.Predmet.ProtuStrankaListNazivFormated>
  <DomainObject.Predmet.ProtuStrankaListNazivFormatedOIB>
    <izvorni_sadrzaj>
      <item>SAMSON GROUP d.o.o. za trgovinu, posredovanje i usluge, OIB 27885070603</item>
    </izvorni_sadrzaj>
    <derivirana_varijabla naziv="DomainObject.Predmet.ProtuStrankaListNazivFormatedOIB_1">
      <item>SAMSON GROUP d.o.o. za trgovinu, posredovanje i usluge, OIB 27885070603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SAMSON GROUP d.o.o. za trgovinu, posredovanje i usluge</izvorni_sadrzaj>
    <derivirana_varijabla naziv="DomainObject.Predmet.ProtustrankaIDrugi_1">SAMSON GROUP d.o.o. za trgovinu, posredovanje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SAMSON GROUP d.o.o. za trgovinu, posredovanje i usluge, OIB 27885070603, Šandora Petefi 61, 31307 Zmajevac</izvorni_sadrzaj>
    <derivirana_varijabla naziv="DomainObject.Predmet.ProtustrankaIDrugiAdressOIB_1">SAMSON GROUP d.o.o. za trgovinu, posredovanje i usluge, OIB 27885070603, Šandora Petefi 61,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SAMSON GROUP d.o.o. za trgovinu, posredovanje i usluge</item>
      <item>RH MF Područni ured Osijek</item>
    </izvorni_sadrzaj>
    <derivirana_varijabla naziv="DomainObject.Predmet.SudioniciListNaziv_1">
      <item>SAMSON GROUP d.o.o. za trgovinu, posredovanje i usluge</item>
      <item>RH MF Područni ured Osijek</item>
    </derivirana_varijabla>
  </DomainObject.Predmet.SudioniciListNaziv>
  <DomainObject.Predmet.SudioniciListAdressOIB>
    <izvorni_sadrzaj>
      <item>SAMSON GROUP d.o.o. za trgovinu, posredovanje i usluge, OIB 27885070603, Šandora Petefi 61,31307 Zmajevac</item>
      <item>RH MF Područni ured Osijek, OIB 18683136487</item>
    </izvorni_sadrzaj>
    <derivirana_varijabla naziv="DomainObject.Predmet.SudioniciListAdressOIB_1">
      <item>SAMSON GROUP d.o.o. za trgovinu, posredovanje i usluge, OIB 27885070603, Šandora Petefi 61,31307 Zmajevac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27885070603</item>
      <item>, OIB 18683136487</item>
    </izvorni_sadrzaj>
    <derivirana_varijabla naziv="DomainObject.Predmet.SudioniciListNazivOIB_1">
      <item>, OIB 27885070603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St-1010/2018-2</izvorni_sadrzaj>
    <derivirana_varijabla naziv="DomainObject.PredzadnjaOdlukaIzPredmeta.Oznaka_1">St-1010/2018-2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ADB5B-5A40-4AB2-BF64-6831EB2D1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164</properties:Words>
  <properties:Characters>709</properties:Characters>
  <properties:Lines>96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2018-10-30T10:24:00Z</cp:lastPrinted>
  <dcterms:modified xmlns:xsi="http://www.w3.org/2001/XMLSchema-instance" xsi:type="dcterms:W3CDTF">2018-10-30T10:25:00Z</dcterms:modified>
  <cp:revision>25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