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822e" w14:paraId="05d822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0C04D5">
        <w:rPr>
          <w:b/>
          <w:sz w:val="24"/>
          <w:szCs w:val="24"/>
        </w:rPr>
        <w:t>332</w:t>
      </w:r>
      <w:r w:rsidRPr="00D1370B">
        <w:rPr>
          <w:b/>
          <w:sz w:val="24"/>
          <w:szCs w:val="24"/>
        </w:rPr>
        <w:t>/</w:t>
      </w:r>
      <w:r w:rsidR="000C04D5">
        <w:rPr>
          <w:b/>
          <w:sz w:val="24"/>
          <w:szCs w:val="24"/>
        </w:rPr>
        <w:t>2018</w:t>
      </w:r>
      <w:r w:rsidR="000C3A07">
        <w:rPr>
          <w:b/>
          <w:sz w:val="24"/>
          <w:szCs w:val="24"/>
        </w:rPr>
        <w:t>-9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</w:t>
      </w:r>
      <w:r w:rsidR="000C04D5" w:rsidRPr="000C04D5">
        <w:rPr>
          <w:sz w:val="24"/>
          <w:szCs w:val="24"/>
        </w:rPr>
        <w:t>povodu prijedloga dužnika LEDA društvo s ograničenom odgovornošću za brodogradnju, trgovinu i turizam,  Korčula (Grad Korčula), Dubrovačka cesta 20,   MBS: 090000911, OIB: 19131454393, za otvaranje predstečajnog postupka nad dužnikom LEDA društvo s ograničenom odgovornošću za brodogradnju, trgovinu i turizam,  Korčula (Grad Korčula), Dubrovačka cesta 20,   M</w:t>
      </w:r>
      <w:r w:rsidR="000C04D5">
        <w:rPr>
          <w:sz w:val="24"/>
          <w:szCs w:val="24"/>
        </w:rPr>
        <w:t>BS: 090000911, OIB: 19131454393</w:t>
      </w:r>
      <w:r w:rsidRPr="00D1370B">
        <w:rPr>
          <w:sz w:val="24"/>
          <w:szCs w:val="24"/>
        </w:rPr>
        <w:t xml:space="preserve">, </w:t>
      </w:r>
      <w:r w:rsidR="00FC7367">
        <w:rPr>
          <w:sz w:val="24"/>
          <w:szCs w:val="24"/>
        </w:rPr>
        <w:t xml:space="preserve">van ročišta, dana </w:t>
      </w:r>
      <w:r w:rsidR="000C04D5">
        <w:rPr>
          <w:sz w:val="24"/>
          <w:szCs w:val="24"/>
        </w:rPr>
        <w:t>07. lip</w:t>
      </w:r>
      <w:r w:rsidR="00FC7367">
        <w:rPr>
          <w:sz w:val="24"/>
          <w:szCs w:val="24"/>
        </w:rPr>
        <w:t>nj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D0F23" w:rsidP="000C04D5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</w:t>
      </w:r>
      <w:r w:rsidR="000C04D5" w:rsidRPr="000C04D5">
        <w:rPr>
          <w:sz w:val="24"/>
          <w:szCs w:val="24"/>
        </w:rPr>
        <w:t>18 St-332/2018-6</w:t>
      </w:r>
      <w:r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 xml:space="preserve">od </w:t>
      </w:r>
      <w:r w:rsidR="000C04D5" w:rsidRPr="000C04D5">
        <w:rPr>
          <w:sz w:val="24"/>
          <w:szCs w:val="24"/>
        </w:rPr>
        <w:t xml:space="preserve">30. svibnja 2018.g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toč. </w:t>
      </w:r>
      <w:r w:rsidR="000C04D5">
        <w:rPr>
          <w:sz w:val="24"/>
          <w:szCs w:val="24"/>
        </w:rPr>
        <w:t>VIII</w:t>
      </w:r>
      <w:r w:rsidR="00FC7367">
        <w:rPr>
          <w:sz w:val="24"/>
          <w:szCs w:val="24"/>
        </w:rPr>
        <w:t xml:space="preserve"> rješenja</w:t>
      </w:r>
      <w:r w:rsidRPr="001D0F23">
        <w:rPr>
          <w:sz w:val="24"/>
          <w:szCs w:val="24"/>
        </w:rPr>
        <w:t xml:space="preserve"> </w:t>
      </w:r>
      <w:r w:rsidR="000C04D5">
        <w:rPr>
          <w:sz w:val="24"/>
          <w:szCs w:val="24"/>
        </w:rPr>
        <w:t>umjesto datuma ročišta</w:t>
      </w:r>
      <w:r w:rsidR="000C04D5" w:rsidRPr="000C04D5">
        <w:rPr>
          <w:sz w:val="24"/>
          <w:szCs w:val="24"/>
        </w:rPr>
        <w:t xml:space="preserve"> radi ispitivanja tražbina dana </w:t>
      </w:r>
      <w:r w:rsidR="000C04D5">
        <w:rPr>
          <w:sz w:val="24"/>
          <w:szCs w:val="24"/>
        </w:rPr>
        <w:t>"</w:t>
      </w:r>
      <w:r w:rsidR="000C04D5" w:rsidRPr="000C04D5">
        <w:rPr>
          <w:sz w:val="24"/>
          <w:szCs w:val="24"/>
        </w:rPr>
        <w:t xml:space="preserve">23. srpnja 2018. </w:t>
      </w:r>
      <w:r w:rsidR="000C04D5">
        <w:rPr>
          <w:sz w:val="24"/>
          <w:szCs w:val="24"/>
        </w:rPr>
        <w:t>g</w:t>
      </w:r>
      <w:r w:rsidR="000C04D5" w:rsidRPr="000C04D5">
        <w:rPr>
          <w:sz w:val="24"/>
          <w:szCs w:val="24"/>
        </w:rPr>
        <w:t>odine</w:t>
      </w:r>
      <w:r w:rsidR="000C04D5">
        <w:rPr>
          <w:sz w:val="24"/>
          <w:szCs w:val="24"/>
        </w:rPr>
        <w:t>"</w:t>
      </w:r>
      <w:r w:rsidR="000C04D5" w:rsidRPr="000C04D5">
        <w:rPr>
          <w:sz w:val="24"/>
          <w:szCs w:val="24"/>
        </w:rPr>
        <w:t xml:space="preserve"> u 11,00 sati, </w:t>
      </w:r>
      <w:r w:rsidRPr="001D0F23">
        <w:rPr>
          <w:sz w:val="24"/>
          <w:szCs w:val="24"/>
        </w:rPr>
        <w:t xml:space="preserve"> </w:t>
      </w:r>
      <w:r w:rsidR="00FC7367">
        <w:rPr>
          <w:sz w:val="24"/>
          <w:szCs w:val="24"/>
        </w:rPr>
        <w:t xml:space="preserve">treba stajati </w:t>
      </w:r>
      <w:r w:rsidR="000C04D5">
        <w:rPr>
          <w:sz w:val="24"/>
          <w:szCs w:val="24"/>
        </w:rPr>
        <w:t>datum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 xml:space="preserve">" </w:t>
      </w:r>
      <w:r w:rsidR="000C04D5">
        <w:rPr>
          <w:sz w:val="24"/>
          <w:szCs w:val="24"/>
        </w:rPr>
        <w:t>29. kolovoza 2018.godine</w:t>
      </w:r>
      <w:r w:rsidR="00FC7367" w:rsidRPr="00FC7367">
        <w:rPr>
          <w:sz w:val="24"/>
          <w:szCs w:val="24"/>
        </w:rPr>
        <w:t>"</w:t>
      </w:r>
      <w:r w:rsidRPr="001D0F23"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0907AE" w:rsidP="000C04D5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>Uvidom u predmetn</w:t>
      </w:r>
      <w:r w:rsidR="000C04D5">
        <w:rPr>
          <w:sz w:val="24"/>
          <w:szCs w:val="24"/>
        </w:rPr>
        <w:t>o</w:t>
      </w:r>
      <w:r w:rsidRPr="000907AE">
        <w:rPr>
          <w:sz w:val="24"/>
          <w:szCs w:val="24"/>
        </w:rPr>
        <w:t xml:space="preserve"> </w:t>
      </w:r>
      <w:r>
        <w:rPr>
          <w:sz w:val="24"/>
          <w:szCs w:val="24"/>
        </w:rPr>
        <w:t>rješenj</w:t>
      </w:r>
      <w:r w:rsidR="000C04D5">
        <w:rPr>
          <w:sz w:val="24"/>
          <w:szCs w:val="24"/>
        </w:rPr>
        <w:t>e</w:t>
      </w:r>
      <w:r w:rsidRPr="000907AE">
        <w:rPr>
          <w:sz w:val="24"/>
          <w:szCs w:val="24"/>
        </w:rPr>
        <w:t xml:space="preserve"> Trgovačkog suda u Splitu, Stalne službe u Dubrovniku, pod posl. br. </w:t>
      </w:r>
      <w:r w:rsidR="000C04D5" w:rsidRPr="000C04D5">
        <w:rPr>
          <w:sz w:val="24"/>
          <w:szCs w:val="24"/>
        </w:rPr>
        <w:t>18 St-332/2018-6 od 30. svibnja 2018.g</w:t>
      </w:r>
      <w:r w:rsidR="00FC7367" w:rsidRPr="00FC7367">
        <w:rPr>
          <w:sz w:val="24"/>
          <w:szCs w:val="24"/>
        </w:rPr>
        <w:t xml:space="preserve"> </w:t>
      </w:r>
      <w:r w:rsidRPr="000907AE">
        <w:rPr>
          <w:sz w:val="24"/>
          <w:szCs w:val="24"/>
        </w:rPr>
        <w:t>utvrđeno j</w:t>
      </w:r>
      <w:r w:rsidR="00FC7367">
        <w:rPr>
          <w:sz w:val="24"/>
          <w:szCs w:val="24"/>
        </w:rPr>
        <w:t xml:space="preserve">e da je očitom omaškom pogrešno unesen </w:t>
      </w:r>
      <w:r w:rsidR="000C04D5">
        <w:rPr>
          <w:sz w:val="24"/>
          <w:szCs w:val="24"/>
        </w:rPr>
        <w:t xml:space="preserve">datum ročišta </w:t>
      </w:r>
      <w:r w:rsidR="000C04D5" w:rsidRPr="000C04D5">
        <w:rPr>
          <w:sz w:val="24"/>
          <w:szCs w:val="24"/>
        </w:rPr>
        <w:t>radi ispitivanja tražbina</w:t>
      </w:r>
      <w:r w:rsidR="00FC7367">
        <w:rPr>
          <w:sz w:val="24"/>
          <w:szCs w:val="24"/>
        </w:rPr>
        <w:t>, tako da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 xml:space="preserve">umjesto </w:t>
      </w:r>
      <w:r w:rsidR="000C04D5">
        <w:rPr>
          <w:sz w:val="24"/>
          <w:szCs w:val="24"/>
        </w:rPr>
        <w:t xml:space="preserve">datuma </w:t>
      </w:r>
      <w:r w:rsidR="00FC7367" w:rsidRPr="00FC7367">
        <w:rPr>
          <w:sz w:val="24"/>
          <w:szCs w:val="24"/>
        </w:rPr>
        <w:t xml:space="preserve">" </w:t>
      </w:r>
      <w:r w:rsidR="000C04D5" w:rsidRPr="000C04D5">
        <w:rPr>
          <w:sz w:val="24"/>
          <w:szCs w:val="24"/>
        </w:rPr>
        <w:t xml:space="preserve">23. srpnja 2018. godine </w:t>
      </w:r>
      <w:r w:rsidR="00FC7367" w:rsidRPr="00FC7367">
        <w:rPr>
          <w:sz w:val="24"/>
          <w:szCs w:val="24"/>
        </w:rPr>
        <w:t xml:space="preserve">" treba stajati </w:t>
      </w:r>
      <w:r w:rsidR="000C04D5">
        <w:rPr>
          <w:sz w:val="24"/>
          <w:szCs w:val="24"/>
        </w:rPr>
        <w:t>datum</w:t>
      </w:r>
      <w:r w:rsidR="00FC7367" w:rsidRPr="00FC7367">
        <w:rPr>
          <w:sz w:val="24"/>
          <w:szCs w:val="24"/>
        </w:rPr>
        <w:t xml:space="preserve">" </w:t>
      </w:r>
      <w:r w:rsidR="000C04D5" w:rsidRPr="000C04D5">
        <w:rPr>
          <w:sz w:val="24"/>
          <w:szCs w:val="24"/>
        </w:rPr>
        <w:t xml:space="preserve">29. kolovoza 2018.godine </w:t>
      </w:r>
      <w:r w:rsidR="00FC7367" w:rsidRPr="00FC7367">
        <w:rPr>
          <w:sz w:val="24"/>
          <w:szCs w:val="24"/>
        </w:rPr>
        <w:t>".</w:t>
      </w:r>
      <w:r w:rsidR="000C04D5">
        <w:rPr>
          <w:sz w:val="24"/>
          <w:szCs w:val="24"/>
        </w:rPr>
        <w:t xml:space="preserve"> Naime, prema Stečajnom zakonu trebaju proći potrebni rokovi za prijave tražbina, za očitovanja, za </w:t>
      </w:r>
      <w:r w:rsidR="000C04D5" w:rsidRPr="000C04D5">
        <w:rPr>
          <w:sz w:val="24"/>
          <w:szCs w:val="24"/>
        </w:rPr>
        <w:t>dostave tablice prijavljenih tražbina, dostav</w:t>
      </w:r>
      <w:r w:rsidR="000C04D5">
        <w:rPr>
          <w:sz w:val="24"/>
          <w:szCs w:val="24"/>
        </w:rPr>
        <w:t>e</w:t>
      </w:r>
      <w:r w:rsidR="000C04D5" w:rsidRPr="000C04D5">
        <w:rPr>
          <w:sz w:val="24"/>
          <w:szCs w:val="24"/>
        </w:rPr>
        <w:t xml:space="preserve"> pisano očitovanje o svakoj prijavljenoj tražbini</w:t>
      </w:r>
      <w:r w:rsidR="000C04D5">
        <w:rPr>
          <w:sz w:val="24"/>
          <w:szCs w:val="24"/>
        </w:rPr>
        <w:t xml:space="preserve"> i dr. </w:t>
      </w:r>
    </w:p>
    <w:p w:rsidRDefault="000C04D5" w:rsidP="000C04D5" w:rsidR="000C04D5" w:rsidRPr="000907AE">
      <w:pPr>
        <w:ind w:firstLine="720"/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C04D5">
        <w:rPr>
          <w:b/>
          <w:sz w:val="24"/>
          <w:szCs w:val="24"/>
        </w:rPr>
        <w:t>07. lip</w:t>
      </w:r>
      <w:r w:rsidR="00FC7367">
        <w:rPr>
          <w:b/>
          <w:sz w:val="24"/>
          <w:szCs w:val="24"/>
        </w:rPr>
        <w:t>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826FBA" w:rsidP="00826FBA" w:rsid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mrežna stranica e-Oglasna ploča suda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povjerenik Dragan Josip Knežević, Dubrovnik, Palmotićeva 11,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Financijska agencija, RC Split, Podružnica Dubrovnik,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predlagatelj - dužnik </w:t>
      </w:r>
    </w:p>
    <w:p w:rsidRDefault="00F82197" w:rsidP="00826FBA" w:rsidR="00F82197" w:rsidRPr="00826FBA">
      <w:pPr>
        <w:jc w:val="both"/>
        <w:rPr>
          <w:sz w:val="24"/>
          <w:szCs w:val="24"/>
        </w:rPr>
      </w:pPr>
    </w:p>
    <w:sectPr w:rsidSect="003711CC" w:rsidR="00F82197" w:rsidRPr="00826FBA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A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04D5" w:rsidP="000C04D5" w:rsidR="00FF0485" w:rsidRPr="00B109D3">
    <w:pPr>
      <w:jc w:val="right"/>
      <w:rPr>
        <w:b/>
        <w:sz w:val="22"/>
        <w:szCs w:val="22"/>
      </w:rPr>
    </w:pPr>
    <w:r w:rsidRPr="000C04D5">
      <w:rPr>
        <w:b/>
        <w:sz w:val="22"/>
        <w:szCs w:val="22"/>
      </w:rPr>
      <w:t>Posl. br. 18 St-332/2018</w:t>
    </w:r>
    <w:r w:rsidR="000C3A07">
      <w:rPr>
        <w:b/>
        <w:sz w:val="22"/>
        <w:szCs w:val="22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4D5"/>
    <w:rsid w:val="000C0694"/>
    <w:rsid w:val="000C3A07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26FBA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36279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7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7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St-332/2018-9</izvorni_sadrzaj>
    <derivirana_varijabla naziv="DomainObject.Oznaka_1">St-332/2018-9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St-332/2018-9</izvorni_sadrzaj>
    <derivirana_varijabla naziv="DomainObject.PoslovniBrojDokumenta_1">St-332/2018-9</derivirana_varijabla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</izvorni_sadrzaj>
    <derivirana_varijabla naziv="DomainObject.Predmet.SudioniciListNaziv_1">
      <item>LEDA društvo s ograničenom odgovornošću za brodogradnju, trgovinu i turizam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</izvorni_sadrzaj>
    <derivirana_varijabla naziv="DomainObject.Predmet.SudioniciListAdressOIB_1">
      <item>LEDA društvo s ograničenom odgovornošću za brodogradnju, trgovinu i turizam, OIB 19131454393, Dubrovačka cesta 20,20260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</izvorni_sadrzaj>
    <derivirana_varijabla naziv="DomainObject.Predmet.SudioniciListNazivOIB_1">
      <item>, OIB 19131454393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407</properties:Words>
  <properties:Characters>2174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2018-06-07T07:24:00Z</dcterms:created>
  <dc:creator>Ante Kačić</dc:creator>
  <cp:lastModifiedBy>Katarina Franković</cp:lastModifiedBy>
  <cp:lastPrinted>2018-01-22T09:36:00Z</cp:lastPrinted>
  <dcterms:modified xmlns:xsi="http://www.w3.org/2001/XMLSchema-instance" xsi:type="dcterms:W3CDTF">2018-06-07T07:26:00Z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St-332/2018-9 / Odluka - Rješenje - ispravak rješenja (rješenje_o__ispravak_rješenja__-_332_-_18.docx)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