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4ff55" w14:paraId="e04ff55" w:rsidRDefault="002D0508" w:rsidP="002D0508" w:rsidR="002D0508" w:rsidRPr="00A076FF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A076FF">
        <w:rPr>
          <w:rFonts w:hAnsi="Times New Roman" w:ascii="Times New Roman"/>
          <w:sz w:val="24"/>
          <w:szCs w:val="24"/>
        </w:rPr>
        <w:t>stečajnoj sutkinji</w:t>
      </w:r>
      <w:r w:rsidRPr="00A076FF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CF09B7" w:rsidRPr="00CF09B7">
        <w:rPr>
          <w:rFonts w:hAnsi="Times New Roman" w:ascii="Times New Roman"/>
          <w:sz w:val="24"/>
          <w:szCs w:val="24"/>
        </w:rPr>
        <w:t>HIDROELEKTRA PROJEKT d.o.o., Iločka bb, Vukovar, MBS: 030070010, OIB: 48729368166</w:t>
      </w:r>
      <w:r w:rsidR="00E8003F" w:rsidRPr="000B0C56">
        <w:rPr>
          <w:rFonts w:hAnsi="Times New Roman" w:ascii="Times New Roman"/>
          <w:sz w:val="24"/>
          <w:szCs w:val="24"/>
        </w:rPr>
        <w:t>,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="002C0D19" w:rsidRPr="00A076FF">
        <w:rPr>
          <w:rFonts w:hAnsi="Times New Roman" w:ascii="Times New Roman"/>
          <w:sz w:val="24"/>
          <w:szCs w:val="24"/>
        </w:rPr>
        <w:t>dana</w:t>
      </w:r>
      <w:r w:rsidR="00F427F2" w:rsidRPr="00A076FF">
        <w:rPr>
          <w:rFonts w:hAnsi="Times New Roman" w:ascii="Times New Roman"/>
          <w:sz w:val="24"/>
          <w:szCs w:val="24"/>
        </w:rPr>
        <w:t xml:space="preserve"> </w:t>
      </w:r>
      <w:r w:rsidR="004B1C9B">
        <w:rPr>
          <w:rFonts w:hAnsi="Times New Roman" w:ascii="Times New Roman"/>
          <w:sz w:val="24"/>
          <w:szCs w:val="24"/>
        </w:rPr>
        <w:t>22</w:t>
      </w:r>
      <w:r w:rsidR="00A076FF" w:rsidRPr="00A076FF">
        <w:rPr>
          <w:rFonts w:hAnsi="Times New Roman" w:ascii="Times New Roman"/>
          <w:sz w:val="24"/>
          <w:szCs w:val="24"/>
        </w:rPr>
        <w:t xml:space="preserve">. </w:t>
      </w:r>
      <w:r w:rsidR="00580BB4">
        <w:rPr>
          <w:rFonts w:hAnsi="Times New Roman" w:ascii="Times New Roman"/>
          <w:sz w:val="24"/>
          <w:szCs w:val="24"/>
        </w:rPr>
        <w:t>ožujka</w:t>
      </w:r>
      <w:r w:rsidR="00F540E2" w:rsidRPr="00A076FF">
        <w:rPr>
          <w:rFonts w:hAnsi="Times New Roman" w:ascii="Times New Roman"/>
          <w:sz w:val="24"/>
          <w:szCs w:val="24"/>
        </w:rPr>
        <w:t xml:space="preserve"> 201</w:t>
      </w:r>
      <w:r w:rsidR="000B0C56">
        <w:rPr>
          <w:rFonts w:hAnsi="Times New Roman" w:ascii="Times New Roman"/>
          <w:sz w:val="24"/>
          <w:szCs w:val="24"/>
        </w:rPr>
        <w:t>7</w:t>
      </w:r>
      <w:r w:rsidR="00F540E2" w:rsidRPr="00A076FF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B0C56" w:rsidP="004B1C9B" w:rsidR="0075314D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Stečaj</w:t>
      </w:r>
      <w:r w:rsidR="00CD273B">
        <w:rPr>
          <w:b w:val="false"/>
          <w:sz w:val="24"/>
          <w:szCs w:val="24"/>
        </w:rPr>
        <w:t>noj</w:t>
      </w:r>
      <w:r>
        <w:rPr>
          <w:b w:val="false"/>
          <w:sz w:val="24"/>
          <w:szCs w:val="24"/>
        </w:rPr>
        <w:t xml:space="preserve"> upravitelj</w:t>
      </w:r>
      <w:r w:rsidR="00CD273B">
        <w:rPr>
          <w:b w:val="false"/>
          <w:sz w:val="24"/>
          <w:szCs w:val="24"/>
        </w:rPr>
        <w:t>ici</w:t>
      </w:r>
      <w:r w:rsidR="00D74722" w:rsidRPr="00A076FF">
        <w:rPr>
          <w:sz w:val="24"/>
          <w:szCs w:val="24"/>
        </w:rPr>
        <w:t xml:space="preserve"> </w:t>
      </w:r>
      <w:r w:rsidR="00CD273B" w:rsidRPr="004B1C9B">
        <w:rPr>
          <w:b w:val="false"/>
          <w:sz w:val="24"/>
          <w:szCs w:val="24"/>
        </w:rPr>
        <w:t xml:space="preserve">Jadranki Šeput iz Osijeka, Dalmatinska 17, OIB: 56729601545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4B1C9B" w:rsidRPr="004B1C9B">
        <w:rPr>
          <w:b w:val="false"/>
          <w:sz w:val="24"/>
          <w:szCs w:val="24"/>
        </w:rPr>
        <w:t>HIDROELEKTRA PROJEKT d.o.o., Iločka bb, Vukovar, MBS: 030070010, OIB: 48729368166</w:t>
      </w:r>
      <w:r w:rsidR="00580BB4" w:rsidRPr="00580BB4">
        <w:rPr>
          <w:sz w:val="24"/>
          <w:szCs w:val="24"/>
        </w:rPr>
        <w:t>,</w:t>
      </w:r>
      <w:r w:rsidR="00B61963">
        <w:rPr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4B1C9B">
        <w:rPr>
          <w:b w:val="false"/>
          <w:sz w:val="24"/>
          <w:szCs w:val="24"/>
        </w:rPr>
        <w:t>8</w:t>
      </w:r>
      <w:r w:rsidR="00B61963">
        <w:rPr>
          <w:b w:val="false"/>
          <w:sz w:val="24"/>
          <w:szCs w:val="24"/>
        </w:rPr>
        <w:t>.</w:t>
      </w:r>
      <w:r w:rsidR="00580BB4">
        <w:rPr>
          <w:b w:val="false"/>
          <w:sz w:val="24"/>
          <w:szCs w:val="24"/>
        </w:rPr>
        <w:t>0</w:t>
      </w:r>
      <w:r w:rsidR="00B61963">
        <w:rPr>
          <w:b w:val="false"/>
          <w:sz w:val="24"/>
          <w:szCs w:val="24"/>
        </w:rPr>
        <w:t>00</w:t>
      </w:r>
      <w:r w:rsidR="00F132BA" w:rsidRPr="00A076FF">
        <w:rPr>
          <w:b w:val="false"/>
          <w:sz w:val="24"/>
          <w:szCs w:val="24"/>
        </w:rPr>
        <w:t>,00 kn</w:t>
      </w:r>
      <w:r w:rsidR="00882170">
        <w:rPr>
          <w:b w:val="false"/>
          <w:sz w:val="24"/>
          <w:szCs w:val="24"/>
        </w:rPr>
        <w:t>.</w:t>
      </w:r>
    </w:p>
    <w:p w:rsidRDefault="000B0C56" w:rsidP="000B0C56" w:rsidR="000B0C56" w:rsidRPr="00A076FF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923BDA" w:rsidP="00CD273B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r w:rsidR="000B0C56">
        <w:rPr>
          <w:rFonts w:hAnsi="Times New Roman" w:ascii="Times New Roman"/>
          <w:sz w:val="24"/>
          <w:szCs w:val="24"/>
        </w:rPr>
        <w:t xml:space="preserve">kontovnika 8500  </w:t>
      </w:r>
      <w:r w:rsidR="000B0C56" w:rsidRPr="000B0C56">
        <w:rPr>
          <w:rFonts w:hAnsi="Times New Roman" w:ascii="Times New Roman"/>
          <w:sz w:val="24"/>
          <w:szCs w:val="24"/>
        </w:rPr>
        <w:t>Fond za pokriće troškova stečajnog postupka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4B1C9B">
        <w:rPr>
          <w:rFonts w:hAnsi="Times New Roman" w:ascii="Times New Roman"/>
          <w:sz w:val="24"/>
          <w:szCs w:val="24"/>
        </w:rPr>
        <w:t>8</w:t>
      </w:r>
      <w:r w:rsidR="00B61963">
        <w:rPr>
          <w:rFonts w:hAnsi="Times New Roman" w:ascii="Times New Roman"/>
          <w:sz w:val="24"/>
          <w:szCs w:val="24"/>
        </w:rPr>
        <w:t>.</w:t>
      </w:r>
      <w:r w:rsidR="00580BB4">
        <w:rPr>
          <w:rFonts w:hAnsi="Times New Roman" w:ascii="Times New Roman"/>
          <w:sz w:val="24"/>
          <w:szCs w:val="24"/>
        </w:rPr>
        <w:t>0</w:t>
      </w:r>
      <w:r w:rsidR="00B61963">
        <w:rPr>
          <w:rFonts w:hAnsi="Times New Roman" w:ascii="Times New Roman"/>
          <w:sz w:val="24"/>
          <w:szCs w:val="24"/>
        </w:rPr>
        <w:t>00</w:t>
      </w:r>
      <w:r w:rsidR="00F132BA" w:rsidRPr="00A076FF">
        <w:rPr>
          <w:rFonts w:hAnsi="Times New Roman" w:ascii="Times New Roman"/>
          <w:sz w:val="24"/>
          <w:szCs w:val="24"/>
        </w:rPr>
        <w:t xml:space="preserve">,00 kn  </w:t>
      </w:r>
      <w:r w:rsidRPr="00A076FF">
        <w:rPr>
          <w:rFonts w:hAnsi="Times New Roman" w:ascii="Times New Roman"/>
          <w:sz w:val="24"/>
          <w:szCs w:val="24"/>
        </w:rPr>
        <w:t>stečajn</w:t>
      </w:r>
      <w:r w:rsidR="00CD273B">
        <w:rPr>
          <w:rFonts w:hAnsi="Times New Roman" w:ascii="Times New Roman"/>
          <w:sz w:val="24"/>
          <w:szCs w:val="24"/>
        </w:rPr>
        <w:t>oj upraviteljici</w:t>
      </w:r>
      <w:r w:rsidR="000B0C56">
        <w:rPr>
          <w:rFonts w:hAnsi="Times New Roman" w:ascii="Times New Roman"/>
          <w:sz w:val="24"/>
          <w:szCs w:val="24"/>
        </w:rPr>
        <w:t xml:space="preserve"> </w:t>
      </w:r>
      <w:r w:rsidR="00CD273B">
        <w:rPr>
          <w:sz w:val="24"/>
          <w:szCs w:val="24"/>
        </w:rPr>
        <w:t>Jadranki Šeput iz Osijeka, Dalmatinska 17, OIB: 56729601545</w:t>
      </w:r>
      <w:r w:rsidR="00B10640" w:rsidRPr="00B10640">
        <w:rPr>
          <w:rFonts w:hAnsi="Times New Roman" w:ascii="Times New Roman"/>
          <w:sz w:val="24"/>
          <w:szCs w:val="24"/>
        </w:rPr>
        <w:t xml:space="preserve">,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0B0C56">
        <w:rPr>
          <w:rFonts w:hAnsi="Times New Roman" w:ascii="Times New Roman"/>
          <w:sz w:val="24"/>
          <w:szCs w:val="24"/>
        </w:rPr>
        <w:t xml:space="preserve"> broj </w:t>
      </w:r>
      <w:r w:rsidR="00CD273B" w:rsidRPr="00CD273B">
        <w:rPr>
          <w:rFonts w:hAnsi="Times New Roman" w:ascii="Times New Roman"/>
          <w:sz w:val="24"/>
          <w:szCs w:val="24"/>
        </w:rPr>
        <w:t>IBAN: HR0625000093106150539</w:t>
      </w:r>
      <w:r w:rsidR="00CD273B">
        <w:rPr>
          <w:rFonts w:hAnsi="Times New Roman" w:ascii="Times New Roman"/>
          <w:sz w:val="24"/>
          <w:szCs w:val="24"/>
        </w:rPr>
        <w:t xml:space="preserve">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</w:t>
      </w:r>
      <w:r w:rsidR="00CD273B">
        <w:rPr>
          <w:rFonts w:hAnsi="Times New Roman" w:ascii="Times New Roman"/>
          <w:sz w:val="24"/>
          <w:szCs w:val="24"/>
        </w:rPr>
        <w:t xml:space="preserve"> </w:t>
      </w:r>
      <w:r w:rsidR="00E8003F" w:rsidRPr="00A076FF">
        <w:rPr>
          <w:rFonts w:hAnsi="Times New Roman" w:ascii="Times New Roman"/>
          <w:sz w:val="24"/>
          <w:szCs w:val="24"/>
        </w:rPr>
        <w:t xml:space="preserve"> rješenja</w:t>
      </w:r>
      <w:r w:rsidRPr="00A076FF">
        <w:rPr>
          <w:rFonts w:hAnsi="Times New Roman" w:ascii="Times New Roman"/>
          <w:sz w:val="24"/>
          <w:szCs w:val="24"/>
        </w:rPr>
        <w:t>.</w:t>
      </w:r>
      <w:r w:rsidR="00B10640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580BB4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4B1C9B">
        <w:rPr>
          <w:rFonts w:hAnsi="Times New Roman" w:ascii="Times New Roman"/>
          <w:sz w:val="24"/>
          <w:szCs w:val="24"/>
        </w:rPr>
        <w:t>2345</w:t>
      </w:r>
      <w:r w:rsidR="00A076FF">
        <w:rPr>
          <w:rFonts w:hAnsi="Times New Roman" w:ascii="Times New Roman"/>
          <w:sz w:val="24"/>
          <w:szCs w:val="24"/>
        </w:rPr>
        <w:t>/</w:t>
      </w:r>
      <w:r w:rsidR="002E512B">
        <w:rPr>
          <w:rFonts w:hAnsi="Times New Roman" w:ascii="Times New Roman"/>
          <w:sz w:val="24"/>
          <w:szCs w:val="24"/>
        </w:rPr>
        <w:t>16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CD273B">
        <w:rPr>
          <w:rFonts w:hAnsi="Times New Roman" w:ascii="Times New Roman"/>
          <w:sz w:val="24"/>
          <w:szCs w:val="24"/>
        </w:rPr>
        <w:t>19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CD273B">
        <w:rPr>
          <w:rFonts w:hAnsi="Times New Roman" w:ascii="Times New Roman"/>
          <w:sz w:val="24"/>
          <w:szCs w:val="24"/>
        </w:rPr>
        <w:t>siječnja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</w:t>
      </w:r>
      <w:r w:rsidR="002E512B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</w:t>
      </w:r>
      <w:r w:rsidRPr="00CD273B">
        <w:rPr>
          <w:rFonts w:hAnsi="Times New Roman" w:ascii="Times New Roman"/>
          <w:sz w:val="24"/>
          <w:szCs w:val="24"/>
        </w:rPr>
        <w:t xml:space="preserve">dužnikom </w:t>
      </w:r>
      <w:r w:rsidR="004B1C9B" w:rsidRPr="004B1C9B">
        <w:rPr>
          <w:rFonts w:hAnsi="Times New Roman" w:ascii="Times New Roman"/>
          <w:sz w:val="24"/>
          <w:szCs w:val="24"/>
        </w:rPr>
        <w:t>HIDROELEKTRA PROJEKT d.o.o., Iločka bb, Vukovar, MBS: 030070010, OIB: 48729368166</w:t>
      </w:r>
      <w:r w:rsidR="000B0C56" w:rsidRPr="00CD273B">
        <w:rPr>
          <w:rFonts w:hAnsi="Times New Roman" w:ascii="Times New Roman"/>
          <w:b/>
          <w:sz w:val="24"/>
          <w:szCs w:val="24"/>
        </w:rPr>
        <w:t xml:space="preserve"> </w:t>
      </w:r>
      <w:r w:rsidRPr="00CD273B">
        <w:rPr>
          <w:rFonts w:hAnsi="Times New Roman" w:ascii="Times New Roman"/>
          <w:sz w:val="24"/>
          <w:szCs w:val="24"/>
        </w:rPr>
        <w:t>te</w:t>
      </w:r>
      <w:r w:rsidRPr="0086293E">
        <w:rPr>
          <w:rFonts w:hAnsi="Times New Roman" w:ascii="Times New Roman"/>
          <w:sz w:val="24"/>
          <w:szCs w:val="24"/>
        </w:rPr>
        <w:t xml:space="preserve">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DF013D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imenovan</w:t>
      </w:r>
      <w:r w:rsidR="00BB5274">
        <w:rPr>
          <w:rFonts w:hAnsi="Times New Roman" w:ascii="Times New Roman"/>
          <w:sz w:val="24"/>
          <w:szCs w:val="24"/>
        </w:rPr>
        <w:t>a</w:t>
      </w:r>
      <w:r w:rsidR="00DF013D">
        <w:rPr>
          <w:rFonts w:hAnsi="Times New Roman" w:ascii="Times New Roman"/>
          <w:sz w:val="24"/>
          <w:szCs w:val="24"/>
        </w:rPr>
        <w:t xml:space="preserve"> je </w:t>
      </w:r>
      <w:r>
        <w:rPr>
          <w:rFonts w:hAnsi="Times New Roman" w:ascii="Times New Roman"/>
          <w:sz w:val="24"/>
          <w:szCs w:val="24"/>
        </w:rPr>
        <w:t xml:space="preserve"> </w:t>
      </w:r>
      <w:r w:rsidR="00BB5274" w:rsidRPr="00BB5274">
        <w:rPr>
          <w:rFonts w:hAnsi="Times New Roman" w:ascii="Times New Roman"/>
          <w:sz w:val="24"/>
          <w:szCs w:val="24"/>
        </w:rPr>
        <w:t>Ivan</w:t>
      </w:r>
      <w:r w:rsidR="00BB5274">
        <w:rPr>
          <w:rFonts w:hAnsi="Times New Roman" w:ascii="Times New Roman"/>
          <w:sz w:val="24"/>
          <w:szCs w:val="24"/>
        </w:rPr>
        <w:t>a</w:t>
      </w:r>
      <w:r w:rsidR="00BB5274" w:rsidRPr="00BB5274">
        <w:rPr>
          <w:rFonts w:hAnsi="Times New Roman" w:ascii="Times New Roman"/>
          <w:sz w:val="24"/>
          <w:szCs w:val="24"/>
        </w:rPr>
        <w:t xml:space="preserve"> Krstić, Osijek, Županijska 2,</w:t>
      </w:r>
      <w:r w:rsidR="002E512B">
        <w:rPr>
          <w:rFonts w:hAnsi="Times New Roman" w:ascii="Times New Roman"/>
          <w:sz w:val="24"/>
          <w:szCs w:val="24"/>
        </w:rPr>
        <w:t>.</w:t>
      </w:r>
      <w:r w:rsidR="00DF013D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E512B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DF013D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DF013D">
        <w:rPr>
          <w:rFonts w:hAnsi="Times New Roman" w:ascii="Times New Roman"/>
          <w:sz w:val="24"/>
          <w:szCs w:val="24"/>
        </w:rPr>
        <w:t xml:space="preserve">dostavio ovom sudu </w:t>
      </w:r>
      <w:r w:rsidR="004B1C9B">
        <w:rPr>
          <w:rFonts w:hAnsi="Times New Roman" w:ascii="Times New Roman"/>
          <w:sz w:val="24"/>
          <w:szCs w:val="24"/>
        </w:rPr>
        <w:t>07</w:t>
      </w:r>
      <w:r w:rsidR="00DF013D">
        <w:rPr>
          <w:rFonts w:hAnsi="Times New Roman" w:ascii="Times New Roman"/>
          <w:sz w:val="24"/>
          <w:szCs w:val="24"/>
        </w:rPr>
        <w:t>.</w:t>
      </w:r>
      <w:r w:rsidR="004B1C9B">
        <w:rPr>
          <w:rFonts w:hAnsi="Times New Roman" w:ascii="Times New Roman"/>
          <w:sz w:val="24"/>
          <w:szCs w:val="24"/>
        </w:rPr>
        <w:t xml:space="preserve">ožujka </w:t>
      </w:r>
      <w:r w:rsidR="00DF013D">
        <w:rPr>
          <w:rFonts w:hAnsi="Times New Roman" w:ascii="Times New Roman"/>
          <w:sz w:val="24"/>
          <w:szCs w:val="24"/>
        </w:rPr>
        <w:t>201</w:t>
      </w:r>
      <w:r w:rsidR="002E512B">
        <w:rPr>
          <w:rFonts w:hAnsi="Times New Roman" w:ascii="Times New Roman"/>
          <w:sz w:val="24"/>
          <w:szCs w:val="24"/>
        </w:rPr>
        <w:t>7</w:t>
      </w:r>
      <w:r w:rsidR="00DF013D">
        <w:rPr>
          <w:rFonts w:hAnsi="Times New Roman" w:ascii="Times New Roman"/>
          <w:sz w:val="24"/>
          <w:szCs w:val="24"/>
        </w:rPr>
        <w:t>. godine</w:t>
      </w:r>
      <w:r w:rsidR="002E512B">
        <w:rPr>
          <w:rFonts w:hAnsi="Times New Roman" w:ascii="Times New Roman"/>
          <w:sz w:val="24"/>
          <w:szCs w:val="24"/>
        </w:rPr>
        <w:t>, te</w:t>
      </w:r>
      <w:r w:rsidR="00907EAA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 xml:space="preserve"> predložio </w:t>
      </w:r>
      <w:r w:rsidRPr="0086293E">
        <w:rPr>
          <w:rFonts w:hAnsi="Times New Roman" w:ascii="Times New Roman"/>
          <w:sz w:val="24"/>
          <w:szCs w:val="24"/>
        </w:rPr>
        <w:t xml:space="preserve">da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lastRenderedPageBreak/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CD273B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CD273B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CD273B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CD273B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4B1C9B">
        <w:rPr>
          <w:rFonts w:hAnsi="Times New Roman" w:ascii="Times New Roman"/>
          <w:sz w:val="24"/>
          <w:szCs w:val="24"/>
        </w:rPr>
        <w:t>8</w:t>
      </w:r>
      <w:r w:rsidR="00580BB4">
        <w:rPr>
          <w:rFonts w:hAnsi="Times New Roman" w:ascii="Times New Roman"/>
          <w:sz w:val="24"/>
          <w:szCs w:val="24"/>
        </w:rPr>
        <w:t>.0</w:t>
      </w:r>
      <w:r w:rsidR="00EC76CD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 xml:space="preserve">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4B1C9B">
        <w:rPr>
          <w:rFonts w:hAnsi="Times New Roman" w:ascii="Times New Roman"/>
          <w:sz w:val="24"/>
          <w:szCs w:val="24"/>
        </w:rPr>
        <w:t>22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580BB4">
        <w:rPr>
          <w:rFonts w:hAnsi="Times New Roman" w:ascii="Times New Roman"/>
          <w:sz w:val="24"/>
          <w:szCs w:val="24"/>
        </w:rPr>
        <w:t>ožujka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DF013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DF013D">
        <w:rPr>
          <w:rFonts w:hAnsi="Times New Roman" w:ascii="Times New Roman"/>
          <w:sz w:val="24"/>
          <w:szCs w:val="24"/>
        </w:rPr>
        <w:t xml:space="preserve">Snježana Markotić Jurić 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B10640" w:rsid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B10640" w:rsidR="00F132BA" w:rsidRP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BB5274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 </w:t>
      </w:r>
      <w:r w:rsidR="004B1C9B">
        <w:rPr>
          <w:rFonts w:hAnsi="Times New Roman" w:ascii="Times New Roman"/>
          <w:sz w:val="24"/>
          <w:szCs w:val="24"/>
        </w:rPr>
        <w:t>21</w:t>
      </w:r>
      <w:r w:rsidR="00580BB4">
        <w:rPr>
          <w:rFonts w:hAnsi="Times New Roman" w:ascii="Times New Roman"/>
          <w:sz w:val="24"/>
          <w:szCs w:val="24"/>
        </w:rPr>
        <w:t>/</w:t>
      </w:r>
      <w:r w:rsidR="004B1C9B">
        <w:rPr>
          <w:rFonts w:hAnsi="Times New Roman" w:ascii="Times New Roman"/>
          <w:sz w:val="24"/>
          <w:szCs w:val="24"/>
        </w:rPr>
        <w:t>5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sectPr w:rsidSect="00580BB4" w:rsidR="00F132BA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3741" w:rsidP="00F427F2" w:rsidR="00B13741">
      <w:pPr>
        <w:spacing w:lineRule="auto" w:line="240" w:after="0"/>
      </w:pPr>
      <w:r>
        <w:separator/>
      </w:r>
    </w:p>
  </w:endnote>
  <w:endnote w:id="0" w:type="continuationSeparator">
    <w:p w:rsidRDefault="00B13741" w:rsidP="00F427F2" w:rsidR="00B1374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3741" w:rsidP="00F427F2" w:rsidR="00B13741">
      <w:pPr>
        <w:spacing w:lineRule="auto" w:line="240" w:after="0"/>
      </w:pPr>
      <w:r>
        <w:separator/>
      </w:r>
    </w:p>
  </w:footnote>
  <w:footnote w:id="0" w:type="continuationSeparator">
    <w:p w:rsidRDefault="00B13741" w:rsidP="00F427F2" w:rsidR="00B1374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B4" w:rsidP="00580BB4" w:rsidR="00580BB4" w:rsidRPr="00A076FF">
    <w:pPr>
      <w:jc w:val="right"/>
      <w:rPr>
        <w:rFonts w:hAnsi="Times New Roman" w:ascii="Times New Roman"/>
        <w:sz w:val="24"/>
        <w:szCs w:val="24"/>
      </w:rPr>
    </w:pPr>
    <w:r>
      <w:tab/>
    </w:r>
    <w:r>
      <w:tab/>
      <w:t>-2-</w:t>
    </w:r>
    <w:r>
      <w:tab/>
    </w:r>
    <w:r>
      <w:tab/>
    </w:r>
    <w:r>
      <w:tab/>
    </w:r>
    <w:r>
      <w:tab/>
    </w:r>
    <w:r>
      <w:tab/>
    </w:r>
    <w:r w:rsidRPr="00A076FF">
      <w:rPr>
        <w:rFonts w:hAnsi="Times New Roman" w:ascii="Times New Roman"/>
        <w:sz w:val="24"/>
        <w:szCs w:val="24"/>
      </w:rPr>
      <w:t>6 St-</w:t>
    </w:r>
    <w:r w:rsidR="00CF09B7">
      <w:rPr>
        <w:rFonts w:hAnsi="Times New Roman" w:ascii="Times New Roman"/>
        <w:sz w:val="24"/>
        <w:szCs w:val="24"/>
      </w:rPr>
      <w:t>2345</w:t>
    </w:r>
    <w:r w:rsidRPr="00A076FF">
      <w:rPr>
        <w:rFonts w:hAnsi="Times New Roman" w:ascii="Times New Roman"/>
        <w:sz w:val="24"/>
        <w:szCs w:val="24"/>
      </w:rPr>
      <w:t>/16-</w:t>
    </w:r>
    <w:r w:rsidR="00CF09B7">
      <w:rPr>
        <w:rFonts w:hAnsi="Times New Roman" w:ascii="Times New Roman"/>
        <w:sz w:val="24"/>
        <w:szCs w:val="24"/>
      </w:rPr>
      <w:t>21</w:t>
    </w:r>
  </w:p>
  <w:p w:rsidRDefault="004F2585" w:rsidP="00580BB4" w:rsidR="004F2585">
    <w:pPr>
      <w:pStyle w:val="Zaglavlje"/>
      <w:tabs>
        <w:tab w:pos="9072" w:val="clear"/>
        <w:tab w:pos="4956" w:val="left"/>
        <w:tab w:pos="5664" w:val="left"/>
        <w:tab w:pos="6372" w:val="left"/>
        <w:tab w:pos="7080" w:val="left"/>
        <w:tab w:pos="7788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B4" w:rsidP="00580BB4" w:rsidR="00580BB4">
    <w:pPr>
      <w:pStyle w:val="Zaglavlje"/>
      <w:jc w:val="right"/>
    </w:pPr>
    <w:r w:rsidRPr="00A076FF">
      <w:rPr>
        <w:rFonts w:hAnsi="Times New Roman" w:ascii="Times New Roman"/>
        <w:sz w:val="24"/>
        <w:szCs w:val="24"/>
      </w:rPr>
      <w:t>6 St-</w:t>
    </w:r>
    <w:r w:rsidR="00CF09B7">
      <w:rPr>
        <w:rFonts w:hAnsi="Times New Roman" w:ascii="Times New Roman"/>
        <w:sz w:val="24"/>
        <w:szCs w:val="24"/>
      </w:rPr>
      <w:t>2345</w:t>
    </w:r>
    <w:r w:rsidRPr="00A076FF">
      <w:rPr>
        <w:rFonts w:hAnsi="Times New Roman" w:ascii="Times New Roman"/>
        <w:sz w:val="24"/>
        <w:szCs w:val="24"/>
      </w:rPr>
      <w:t>/16-</w:t>
    </w:r>
    <w:r w:rsidR="00CF09B7">
      <w:rPr>
        <w:rFonts w:hAnsi="Times New Roman" w:ascii="Times New Roman"/>
        <w:sz w:val="24"/>
        <w:szCs w:val="24"/>
      </w:rPr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B0C56"/>
    <w:rsid w:val="000D2A5B"/>
    <w:rsid w:val="000D2DDD"/>
    <w:rsid w:val="001B157C"/>
    <w:rsid w:val="001C62E9"/>
    <w:rsid w:val="001E0666"/>
    <w:rsid w:val="00246940"/>
    <w:rsid w:val="00283837"/>
    <w:rsid w:val="00294CD7"/>
    <w:rsid w:val="00296606"/>
    <w:rsid w:val="002C0D19"/>
    <w:rsid w:val="002D0508"/>
    <w:rsid w:val="002E16D9"/>
    <w:rsid w:val="002E512B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54D4E"/>
    <w:rsid w:val="004900EE"/>
    <w:rsid w:val="004B1C9B"/>
    <w:rsid w:val="004C6983"/>
    <w:rsid w:val="004D0DB9"/>
    <w:rsid w:val="004F2585"/>
    <w:rsid w:val="004F3379"/>
    <w:rsid w:val="00512965"/>
    <w:rsid w:val="00537190"/>
    <w:rsid w:val="0055314B"/>
    <w:rsid w:val="0055434A"/>
    <w:rsid w:val="00573829"/>
    <w:rsid w:val="00580BB4"/>
    <w:rsid w:val="00582D51"/>
    <w:rsid w:val="00594D7A"/>
    <w:rsid w:val="00661AA9"/>
    <w:rsid w:val="006C67A8"/>
    <w:rsid w:val="006C6E23"/>
    <w:rsid w:val="006D487D"/>
    <w:rsid w:val="0074086E"/>
    <w:rsid w:val="00752475"/>
    <w:rsid w:val="0075314D"/>
    <w:rsid w:val="00753897"/>
    <w:rsid w:val="00771DA1"/>
    <w:rsid w:val="007919D0"/>
    <w:rsid w:val="007B43BB"/>
    <w:rsid w:val="007B7E29"/>
    <w:rsid w:val="007C0E88"/>
    <w:rsid w:val="00836192"/>
    <w:rsid w:val="00882170"/>
    <w:rsid w:val="00887529"/>
    <w:rsid w:val="008A7EFE"/>
    <w:rsid w:val="008D0610"/>
    <w:rsid w:val="008D6FC8"/>
    <w:rsid w:val="00907EAA"/>
    <w:rsid w:val="00923BDA"/>
    <w:rsid w:val="0093701A"/>
    <w:rsid w:val="0093769F"/>
    <w:rsid w:val="00944684"/>
    <w:rsid w:val="00952DFE"/>
    <w:rsid w:val="00974729"/>
    <w:rsid w:val="00990647"/>
    <w:rsid w:val="009A0499"/>
    <w:rsid w:val="009A3C05"/>
    <w:rsid w:val="009B4073"/>
    <w:rsid w:val="009D4867"/>
    <w:rsid w:val="00A076FF"/>
    <w:rsid w:val="00A601A9"/>
    <w:rsid w:val="00A855CE"/>
    <w:rsid w:val="00AC6D07"/>
    <w:rsid w:val="00AF773F"/>
    <w:rsid w:val="00B071A9"/>
    <w:rsid w:val="00B10640"/>
    <w:rsid w:val="00B1188C"/>
    <w:rsid w:val="00B13741"/>
    <w:rsid w:val="00B33D31"/>
    <w:rsid w:val="00B61963"/>
    <w:rsid w:val="00BB5274"/>
    <w:rsid w:val="00BE0DC1"/>
    <w:rsid w:val="00BE207C"/>
    <w:rsid w:val="00C21CF9"/>
    <w:rsid w:val="00C50577"/>
    <w:rsid w:val="00CA1194"/>
    <w:rsid w:val="00CD273B"/>
    <w:rsid w:val="00CE019E"/>
    <w:rsid w:val="00CF09B7"/>
    <w:rsid w:val="00D067FE"/>
    <w:rsid w:val="00D16580"/>
    <w:rsid w:val="00D463FF"/>
    <w:rsid w:val="00D6411F"/>
    <w:rsid w:val="00D74553"/>
    <w:rsid w:val="00D74722"/>
    <w:rsid w:val="00DB2B18"/>
    <w:rsid w:val="00DB2D35"/>
    <w:rsid w:val="00DF013D"/>
    <w:rsid w:val="00E1550B"/>
    <w:rsid w:val="00E32CE3"/>
    <w:rsid w:val="00E37764"/>
    <w:rsid w:val="00E8003F"/>
    <w:rsid w:val="00E94CF4"/>
    <w:rsid w:val="00E96EFB"/>
    <w:rsid w:val="00EA33F3"/>
    <w:rsid w:val="00EC76CD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54D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54D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D4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D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D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54D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54D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D4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D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D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2345</izvorni_sadrzaj>
    <derivirana_varijabla naziv="DomainObject.Predmet.Broj_1">2345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St-2345/2016</izvorni_sadrzaj>
    <derivirana_varijabla naziv="DomainObject.Predmet.OznakaBroj_1">St-2345/2016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HIDROELEKTRA PROJEKT d.o.o. za proizvodnju, trgovinu, graditeljstvo i ostale usluge</izvorni_sadrzaj>
    <derivirana_varijabla naziv="DomainObject.Predmet.ProtustrankaFormated_1">  HIDROELEKTRA PROJEKT d.o.o. za proizvodnju, trgovinu, graditeljstvo i ostale usluge</derivirana_varijabla>
  </DomainObject.Predmet.ProtustrankaFormated>
  <DomainObject.Predmet.ProtustrankaFormatedOIB>
    <izvorni_sadrzaj>  HIDROELEKTRA PROJEKT d.o.o. za proizvodnju, trgovinu, graditeljstvo i ostale usluge, OIB 48729368166</izvorni_sadrzaj>
    <derivirana_varijabla naziv="DomainObject.Predmet.ProtustrankaFormatedOIB_1">  HIDROELEKTRA PROJEKT d.o.o. za proizvodnju, trgovinu, graditeljstvo i ostale usluge, OIB 48729368166</derivirana_varijabla>
  </DomainObject.Predmet.ProtustrankaFormatedOIB>
  <DomainObject.Predmet.ProtustrankaFormatedWithAdress>
    <izvorni_sadrzaj> HIDROELEKTRA PROJEKT d.o.o. za proizvodnju, trgovinu, graditeljstvo i ostale usluge, Iločka/bb, 32000 Vukovar</izvorni_sadrzaj>
    <derivirana_varijabla naziv="DomainObject.Predmet.ProtustrankaFormatedWithAdress_1"> HIDROELEKTRA PROJEKT d.o.o. za proizvodnju, trgovinu, graditeljstvo i ostale usluge, Iločka/bb, 32000 Vukovar</derivirana_varijabla>
  </DomainObject.Predmet.ProtustrankaFormatedWithAdress>
  <DomainObject.Predmet.ProtustrankaFormatedWithAdressOIB>
    <izvorni_sadrzaj> HIDROELEKTRA PROJEKT d.o.o. za proizvodnju, trgovinu, graditeljstvo i ostale usluge, OIB 48729368166, Iločka/bb, 32000 Vukovar</izvorni_sadrzaj>
    <derivirana_varijabla naziv="DomainObject.Predmet.ProtustrankaFormatedWithAdressOIB_1"> HIDROELEKTRA PROJEKT d.o.o. za proizvodnju, trgovinu, graditeljstvo i ostale usluge, OIB 48729368166, Iločka/bb, 32000 Vukovar</derivirana_varijabla>
  </DomainObject.Predmet.ProtustrankaFormatedWithAdressOIB>
  <DomainObject.Predmet.ProtustrankaWithAdress>
    <izvorni_sadrzaj>HIDROELEKTRA PROJEKT d.o.o. za proizvodnju, trgovinu, graditeljstvo i ostale usluge Iločka/bb, 32000 Vukovar</izvorni_sadrzaj>
    <derivirana_varijabla naziv="DomainObject.Predmet.ProtustrankaWithAdress_1">HIDROELEKTRA PROJEKT d.o.o. za proizvodnju, trgovinu, graditeljstvo i ostale usluge Iločka/bb, 32000 Vukovar</derivirana_varijabla>
  </DomainObject.Predmet.ProtustrankaWithAdress>
  <DomainObject.Predmet.ProtustrankaWithAdressOIB>
    <izvorni_sadrzaj>HIDROELEKTRA PROJEKT d.o.o. za proizvodnju, trgovinu, graditeljstvo i ostale usluge, OIB 48729368166, Iločka/bb, 32000 Vukovar</izvorni_sadrzaj>
    <derivirana_varijabla naziv="DomainObject.Predmet.ProtustrankaWithAdressOIB_1">HIDROELEKTRA PROJEKT d.o.o. za proizvodnju, trgovinu, graditeljstvo i ostale usluge, OIB 48729368166, Iločka/bb, 32000 Vukovar</derivirana_varijabla>
  </DomainObject.Predmet.ProtustrankaWithAdressOIB>
  <DomainObject.Predmet.ProtustrankaNazivFormated>
    <izvorni_sadrzaj>HIDROELEKTRA PROJEKT d.o.o. za proizvodnju, trgovinu, graditeljstvo i ostale usluge</izvorni_sadrzaj>
    <derivirana_varijabla naziv="DomainObject.Predmet.ProtustrankaNazivFormated_1">HIDROELEKTRA PROJEKT d.o.o. za proizvodnju, trgovinu, graditeljstvo i ostale usluge</derivirana_varijabla>
  </DomainObject.Predmet.ProtustrankaNazivFormated>
  <DomainObject.Predmet.ProtustrankaNazivFormatedOIB>
    <izvorni_sadrzaj>HIDROELEKTRA PROJEKT d.o.o. za proizvodnju, trgovinu, graditeljstvo i ostale usluge, OIB 48729368166</izvorni_sadrzaj>
    <derivirana_varijabla naziv="DomainObject.Predmet.ProtustrankaNazivFormatedOIB_1">HIDROELEKTRA PROJEKT d.o.o. za proizvodnju, trgovinu, graditeljstvo i ostale usluge, OIB 48729368166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HIDROELEKTRA PROJEKT d.o.o. za proizvodnju, trgovinu, graditeljstvo i ostale usluge</item>
    </izvorni_sadrzaj>
    <derivirana_varijabla naziv="DomainObject.Predmet.ProtuStrankaListFormated_1">
      <item>HIDROELEKTRA PROJEKT d.o.o. za proizvodnju, trgovinu, graditeljstvo i ostale usluge</item>
    </derivirana_varijabla>
  </DomainObject.Predmet.ProtuStrankaListFormated>
  <DomainObject.Predmet.ProtuStrankaListFormatedOIB>
    <izvorni_sadrzaj>
      <item>HIDROELEKTRA PROJEKT d.o.o. za proizvodnju, trgovinu, graditeljstvo i ostale usluge, OIB 48729368166</item>
    </izvorni_sadrzaj>
    <derivirana_varijabla naziv="DomainObject.Predmet.ProtuStrankaListFormatedOIB_1">
      <item>HIDROELEKTRA PROJEKT d.o.o. za proizvodnju, trgovinu, graditeljstvo i ostale usluge, OIB 48729368166</item>
    </derivirana_varijabla>
  </DomainObject.Predmet.ProtuStrankaListFormatedOIB>
  <DomainObject.Predmet.ProtuStrankaListFormatedWithAdress>
    <izvorni_sadrzaj>
      <item>HIDROELEKTRA PROJEKT d.o.o. za proizvodnju, trgovinu, graditeljstvo i ostale usluge, Iločka/bb, 32000 Vukovar</item>
    </izvorni_sadrzaj>
    <derivirana_varijabla naziv="DomainObject.Predmet.ProtuStrankaListFormatedWithAdress_1">
      <item>HIDROELEKTRA PROJEKT d.o.o. za proizvodnju, trgovinu, graditeljstvo i ostale usluge, Iločka/bb, 32000 Vukovar</item>
    </derivirana_varijabla>
  </DomainObject.Predmet.ProtuStrankaListFormatedWithAdress>
  <DomainObject.Predmet.ProtuStrankaListFormatedWithAdressOIB>
    <izvorni_sadrzaj>
      <item>HIDROELEKTRA PROJEKT d.o.o. za proizvodnju, trgovinu, graditeljstvo i ostale usluge, OIB 48729368166, Iločka/bb, 32000 Vukovar</item>
    </izvorni_sadrzaj>
    <derivirana_varijabla naziv="DomainObject.Predmet.ProtuStrankaListFormatedWithAdressOIB_1">
      <item>HIDROELEKTRA PROJEKT d.o.o. za proizvodnju, trgovinu, graditeljstvo i ostale usluge, OIB 48729368166, Iločka/bb, 32000 Vukovar</item>
    </derivirana_varijabla>
  </DomainObject.Predmet.ProtuStrankaListFormatedWithAdressOIB>
  <DomainObject.Predmet.ProtuStrankaListNazivFormated>
    <izvorni_sadrzaj>
      <item>HIDROELEKTRA PROJEKT d.o.o. za proizvodnju, trgovinu, graditeljstvo i ostale usluge</item>
    </izvorni_sadrzaj>
    <derivirana_varijabla naziv="DomainObject.Predmet.ProtuStrankaListNazivFormated_1">
      <item>HIDROELEKTRA PROJEKT d.o.o. za proizvodnju, trgovinu, graditeljstvo i ostale usluge</item>
    </derivirana_varijabla>
  </DomainObject.Predmet.ProtuStrankaListNazivFormated>
  <DomainObject.Predmet.ProtuStrankaListNazivFormatedOIB>
    <izvorni_sadrzaj>
      <item>HIDROELEKTRA PROJEKT d.o.o. za proizvodnju, trgovinu, graditeljstvo i ostale usluge, OIB 48729368166</item>
    </izvorni_sadrzaj>
    <derivirana_varijabla naziv="DomainObject.Predmet.ProtuStrankaListNazivFormatedOIB_1">
      <item>HIDROELEKTRA PROJEKT d.o.o. za proizvodnju, trgovinu, graditeljstvo i ostale usluge, OIB 48729368166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HIDROELEKTRA PROJEKT d.o.o. za proizvodnju, trgovinu, graditeljstvo i ostale usluge</izvorni_sadrzaj>
    <derivirana_varijabla naziv="DomainObject.Predmet.ProtustrankaIDrugi_1">HIDROELEKTRA PROJEKT d.o.o. za proizvodnju, trgovinu, graditeljstvo i ostale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HIDROELEKTRA PROJEKT d.o.o. za proizvodnju, trgovinu, graditeljstvo i ostale usluge, OIB 48729368166, Iločka/bb, 32000 Vukovar</izvorni_sadrzaj>
    <derivirana_varijabla naziv="DomainObject.Predmet.ProtustrankaIDrugiAdressOIB_1">HIDROELEKTRA PROJEKT d.o.o. za proizvodnju, trgovinu, graditeljstvo i ostale usluge, OIB 48729368166, Iločka/bb,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HIDROELEKTRA PROJEKT d.o.o. za proizvodnju, trgovinu, graditeljstvo i ostale usluge</item>
    </izvorni_sadrzaj>
    <derivirana_varijabla naziv="DomainObject.Predmet.SudioniciListNaziv_1">
      <item>HIDROELEKTRA PROJEKT d.o.o. za proizvodnju, trgovinu, graditeljstvo i ostale usluge</item>
    </derivirana_varijabla>
  </DomainObject.Predmet.SudioniciListNaziv>
  <DomainObject.Predmet.SudioniciListAdressOIB>
    <izvorni_sadrzaj>
      <item>HIDROELEKTRA PROJEKT d.o.o. za proizvodnju, trgovinu, graditeljstvo i ostale usluge, OIB 48729368166, Iločka/bb,32000 Vukovar</item>
    </izvorni_sadrzaj>
    <derivirana_varijabla naziv="DomainObject.Predmet.SudioniciListAdressOIB_1">
      <item>HIDROELEKTRA PROJEKT d.o.o. za proizvodnju, trgovinu, graditeljstvo i ostale usluge, OIB 48729368166, Iločka/bb,32000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48729368166</item>
    </izvorni_sadrzaj>
    <derivirana_varijabla naziv="DomainObject.Predmet.SudioniciListNazivOIB_1">
      <item>, OIB 48729368166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21109B-7E7B-4D9B-8EB4-15E74D5A7E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437</properties:Words>
  <properties:Characters>2427</properties:Characters>
  <properties:Lines>77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2017-03-22T13:16:00Z</dcterms:created>
  <dc:creator>Blanka</dc:creator>
  <cp:lastModifiedBy>Snježana Markotić Jurić</cp:lastModifiedBy>
  <cp:lastPrinted>2017-03-22T12:26:00Z</cp:lastPrinted>
  <dcterms:modified xmlns:xsi="http://www.w3.org/2001/XMLSchema-instance" xsi:type="dcterms:W3CDTF">2017-03-22T13:17:00Z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