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fd461" w14:paraId="33fd461" w:rsidRDefault="00CC00F1" w:rsidP="00AF3322" w:rsidR="000A7106">
      <w:pPr>
        <w:jc w:val="right"/>
        <w15:collapsed w:val="false"/>
      </w:pPr>
      <w:r w:rsidRPr="001C5505">
        <w:t>1 St-</w:t>
      </w:r>
      <w:r w:rsidR="009E7958">
        <w:t>1030</w:t>
      </w:r>
      <w:r w:rsidR="00792CCB">
        <w:t>/16-</w:t>
      </w:r>
      <w:r w:rsidR="009E7958">
        <w:t>15</w:t>
      </w:r>
    </w:p>
    <w:p w:rsidRDefault="00AF3322" w:rsidP="00AF3322" w:rsidR="00AF3322" w:rsidRPr="00FA3260">
      <w:pPr>
        <w:jc w:val="right"/>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9E7958">
        <w:t>PRAMENKA j.d.o.o., Zadar, Ivana Rendića 3, OIB: 62649704236</w:t>
      </w:r>
      <w:r w:rsidR="00F37EDE">
        <w:t>,</w:t>
      </w:r>
      <w:r w:rsidR="00EA47D6">
        <w:t xml:space="preserve"> </w:t>
      </w:r>
      <w:r w:rsidR="00CC47CA">
        <w:t xml:space="preserve"> </w:t>
      </w:r>
      <w:r w:rsidR="00CA2B08">
        <w:t>25.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9E7958">
        <w:t xml:space="preserve">PRAMENKA j.d.o.o., Zadar, Ivana Rendića 3, OIB: 62649704236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E7958">
        <w:t>25.000,00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E7958">
        <w:t>1030</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9E7958" w:rsidP="00F37EDE" w:rsidR="00C07369" w:rsidRPr="00C07369">
      <w:pPr>
        <w:ind w:firstLine="708"/>
        <w:jc w:val="both"/>
      </w:pPr>
      <w:r>
        <w:t>Privremeni</w:t>
      </w:r>
      <w:r w:rsidR="00AF3322">
        <w:t xml:space="preserve"> stečajn</w:t>
      </w:r>
      <w:r>
        <w:t>i</w:t>
      </w:r>
      <w:r w:rsidR="00C07369" w:rsidRPr="00C07369">
        <w:t xml:space="preserve"> upravitelj</w:t>
      </w:r>
      <w:r w:rsidR="00AF3322">
        <w:t xml:space="preserve"> koja</w:t>
      </w:r>
      <w:r w:rsidR="00C07369" w:rsidRPr="00C07369">
        <w:t xml:space="preserve"> je imenovan</w:t>
      </w:r>
      <w:r w:rsidR="00AF3322">
        <w:t xml:space="preserve"> u ovom postupku utvrd</w:t>
      </w:r>
      <w:r>
        <w:t>io</w:t>
      </w:r>
      <w:r w:rsidR="00C07369" w:rsidRPr="00C07369">
        <w:t xml:space="preserve"> je da je    stečajni dužnik prezadužen i nesposoban za plaćanje, a da nema unovčive materijalne niti financijske imovine, da dugova ima u iznosu od </w:t>
      </w:r>
      <w:r w:rsidR="00CA2B08">
        <w:t>514.459,91</w:t>
      </w:r>
      <w:r w:rsidR="00C07369">
        <w:t xml:space="preserve"> kuna</w:t>
      </w:r>
      <w:r w:rsidR="00AF3322">
        <w:t>. Privremen</w:t>
      </w:r>
      <w:r>
        <w:t>i</w:t>
      </w:r>
      <w:r w:rsidR="00AF3322">
        <w:t xml:space="preserve"> stečajn</w:t>
      </w:r>
      <w:r>
        <w:t xml:space="preserve">i </w:t>
      </w:r>
      <w:r w:rsidR="00C07369" w:rsidRPr="00C07369">
        <w:t>upravitelj</w:t>
      </w:r>
      <w:r w:rsidR="00AF3322">
        <w:t xml:space="preserve"> je zaključi</w:t>
      </w:r>
      <w:r>
        <w:t xml:space="preserve">o </w:t>
      </w:r>
      <w:r w:rsidR="00C07369" w:rsidRPr="00C07369">
        <w:t>da nema imovine čijim unovčenjem bi se mogla priskrbiti sredstva za vođenj</w:t>
      </w:r>
      <w:r w:rsidR="00AF3322">
        <w:t>e ovog postupka, pa je predložila</w:t>
      </w:r>
      <w:r w:rsidR="00C07369" w:rsidRPr="00C07369">
        <w:t xml:space="preserve">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9E7958">
        <w:t>25.000,00</w:t>
      </w:r>
      <w:r w:rsidR="003438A3">
        <w:t xml:space="preserve"> kuna</w:t>
      </w:r>
      <w:r w:rsidRPr="00C07369">
        <w:t xml:space="preserve">, a koji se sastoji od </w:t>
      </w:r>
      <w:r w:rsidR="009E7958">
        <w:t xml:space="preserve">otvaranja žiro računa 200,00 kuna, održavanje računa i troškova banke 600,00 kuna, izrada žiga 150,00 kuna, arhiviranje građe dužnika 10.000,00 kuna, nagrada i naknada za rad privremenog stečajnog upravitelja 10.000,00 kuna, knjigovodstvenih usluga 2.200,00 kuna, </w:t>
      </w:r>
      <w:r w:rsidR="009E7958">
        <w:lastRenderedPageBreak/>
        <w:t>sudskih pristojbi 500,00 kuna, uredskog materijala 500,00 kuna, poštanskih troškova 300,00 kuna, i drugih materijalnih troškova 550,00 kuna.</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CA2B08">
        <w:t>25. listopada</w:t>
      </w:r>
      <w:r w:rsidR="000636AA">
        <w:t xml:space="preserve"> </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37C" w:rsidP="00FC3541" w:rsidR="0084137C">
      <w:r>
        <w:separator/>
      </w:r>
    </w:p>
  </w:endnote>
  <w:endnote w:id="0" w:type="continuationSeparator">
    <w:p w:rsidRDefault="0084137C" w:rsidP="00FC3541" w:rsidR="008413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9C8" w:rsidR="002F69C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9C8" w:rsidR="002F69C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9C8" w:rsidR="002F69C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37C" w:rsidP="00FC3541" w:rsidR="0084137C">
      <w:r>
        <w:separator/>
      </w:r>
    </w:p>
  </w:footnote>
  <w:footnote w:id="0" w:type="continuationSeparator">
    <w:p w:rsidRDefault="0084137C" w:rsidP="00FC3541" w:rsidR="008413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9C8" w:rsidR="002F69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322" w:rsidP="00FC3541" w:rsidR="00AF3322">
    <w:pPr>
      <w:pStyle w:val="Zaglavlje"/>
      <w:jc w:val="right"/>
    </w:pPr>
    <w:r>
      <w:t xml:space="preserve">1 </w:t>
    </w:r>
    <w:r>
      <w:t>St-</w:t>
    </w:r>
    <w:r w:rsidR="002F69C8">
      <w:t>1030</w:t>
    </w:r>
    <w:bookmarkStart w:name="_GoBack" w:id="0"/>
    <w:bookmarkEnd w:id="0"/>
    <w:r>
      <w:t>/16-15</w:t>
    </w:r>
  </w:p>
  <w:p w:rsidRDefault="00AF3322" w:rsidR="00AF332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9C8" w:rsidR="002F69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636AA"/>
    <w:rsid w:val="00085275"/>
    <w:rsid w:val="000A7106"/>
    <w:rsid w:val="000A7A8A"/>
    <w:rsid w:val="000E69CA"/>
    <w:rsid w:val="00146A4A"/>
    <w:rsid w:val="0017620F"/>
    <w:rsid w:val="0017733B"/>
    <w:rsid w:val="001C5505"/>
    <w:rsid w:val="00211C51"/>
    <w:rsid w:val="00242BE7"/>
    <w:rsid w:val="00247B37"/>
    <w:rsid w:val="002F69C8"/>
    <w:rsid w:val="002F6FEB"/>
    <w:rsid w:val="0031036A"/>
    <w:rsid w:val="003202BD"/>
    <w:rsid w:val="0033015E"/>
    <w:rsid w:val="003438A3"/>
    <w:rsid w:val="003628BB"/>
    <w:rsid w:val="00371287"/>
    <w:rsid w:val="00387347"/>
    <w:rsid w:val="00394A95"/>
    <w:rsid w:val="003A0A6A"/>
    <w:rsid w:val="00420A4E"/>
    <w:rsid w:val="004421A9"/>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312D"/>
    <w:rsid w:val="007C5ABC"/>
    <w:rsid w:val="007D499C"/>
    <w:rsid w:val="00816F81"/>
    <w:rsid w:val="00832147"/>
    <w:rsid w:val="0084137C"/>
    <w:rsid w:val="008B2D83"/>
    <w:rsid w:val="008C2399"/>
    <w:rsid w:val="008E1367"/>
    <w:rsid w:val="00905179"/>
    <w:rsid w:val="00914580"/>
    <w:rsid w:val="00933E53"/>
    <w:rsid w:val="009965B7"/>
    <w:rsid w:val="009B7DAC"/>
    <w:rsid w:val="009E7958"/>
    <w:rsid w:val="00A2677E"/>
    <w:rsid w:val="00A448CA"/>
    <w:rsid w:val="00A81D61"/>
    <w:rsid w:val="00A94666"/>
    <w:rsid w:val="00A96B54"/>
    <w:rsid w:val="00AE278D"/>
    <w:rsid w:val="00AE41C1"/>
    <w:rsid w:val="00AF3322"/>
    <w:rsid w:val="00B225CC"/>
    <w:rsid w:val="00B32CC5"/>
    <w:rsid w:val="00B711FC"/>
    <w:rsid w:val="00B72E7D"/>
    <w:rsid w:val="00B92800"/>
    <w:rsid w:val="00BE0D66"/>
    <w:rsid w:val="00BE2A54"/>
    <w:rsid w:val="00BE6C59"/>
    <w:rsid w:val="00C07369"/>
    <w:rsid w:val="00C16042"/>
    <w:rsid w:val="00C90A82"/>
    <w:rsid w:val="00C94214"/>
    <w:rsid w:val="00CA2B08"/>
    <w:rsid w:val="00CB76D4"/>
    <w:rsid w:val="00CC00F1"/>
    <w:rsid w:val="00CC47CA"/>
    <w:rsid w:val="00CE40D2"/>
    <w:rsid w:val="00CE483C"/>
    <w:rsid w:val="00DA5DD4"/>
    <w:rsid w:val="00DE6466"/>
    <w:rsid w:val="00E24AC3"/>
    <w:rsid w:val="00E70963"/>
    <w:rsid w:val="00EA47D6"/>
    <w:rsid w:val="00EB1AEF"/>
    <w:rsid w:val="00F37EDE"/>
    <w:rsid w:val="00F7113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7113E"/>
    <w:rPr>
      <w:color w:val="808080"/>
      <w:bdr w:space="0" w:sz="0" w:color="auto" w:val="none"/>
      <w:shd w:fill="CCFFFF" w:color="auto" w:val="clear"/>
    </w:rPr>
  </w:style>
  <w:style w:customStyle="true" w:styleId="eSPISCCParagraphDefaultFont" w:type="character">
    <w:name w:val="eSPIS_CC_Paragraph Default Font"/>
    <w:basedOn w:val="Zadanifontodlomka"/>
    <w:rsid w:val="00F711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113E"/>
    <w:rPr>
      <w:bdr w:space="0" w:sz="0" w:color="auto" w:val="none"/>
      <w:shd w:fill="FFFFCC" w:color="auto" w:val="clear"/>
      <w:lang w:val="hr-HR"/>
    </w:rPr>
  </w:style>
  <w:style w:customStyle="true" w:styleId="PozadinaSvijetloCrvena" w:type="character">
    <w:name w:val="Pozadina_SvijetloCrvena"/>
    <w:basedOn w:val="eSPISCCParagraphDefaultFont"/>
    <w:rsid w:val="00F711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11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7113E"/>
    <w:rPr>
      <w:color w:val="808080"/>
      <w:bdr w:color="auto" w:space="0" w:sz="0" w:val="none"/>
      <w:shd w:color="auto" w:fill="CCFFFF" w:val="clear"/>
    </w:rPr>
  </w:style>
  <w:style w:customStyle="1" w:styleId="eSPISCCParagraphDefaultFont" w:type="character">
    <w:name w:val="eSPIS_CC_Paragraph Default Font"/>
    <w:basedOn w:val="Zadanifontodlomka"/>
    <w:rsid w:val="00F711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113E"/>
    <w:rPr>
      <w:bdr w:color="auto" w:space="0" w:sz="0" w:val="none"/>
      <w:shd w:color="auto" w:fill="FFFFCC" w:val="clear"/>
      <w:lang w:val="hr-HR"/>
    </w:rPr>
  </w:style>
  <w:style w:customStyle="1" w:styleId="PozadinaSvijetloCrvena" w:type="character">
    <w:name w:val="Pozadina_SvijetloCrvena"/>
    <w:basedOn w:val="eSPISCCParagraphDefaultFont"/>
    <w:rsid w:val="00F711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11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St-1030/2016-9</izvorni_sadrzaj>
    <derivirana_varijabla naziv="DomainObject.Oznaka_1">St-1030/2016-9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St-1030/2016</izvorni_sadrzaj>
    <derivirana_varijabla naziv="DomainObject.Predmet.OznakaBroj_1">St-1030/2016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PRAMENKA j.d.o.o. za otkup kože i vune</izvorni_sadrzaj>
    <derivirana_varijabla naziv="DomainObject.Predmet.ProtustrankaFormated_1">  PRAMENKA j.d.o.o. za otkup kože i vune</derivirana_varijabla>
  </DomainObject.Predmet.ProtustrankaFormated>
  <DomainObject.Predmet.ProtustrankaFormatedOIB>
    <izvorni_sadrzaj>  PRAMENKA j.d.o.o. za otkup kože i vune, OIB 62649704236</izvorni_sadrzaj>
    <derivirana_varijabla naziv="DomainObject.Predmet.ProtustrankaFormatedOIB_1">  PRAMENKA j.d.o.o. za otkup kože i vune, OIB 62649704236</derivirana_varijabla>
  </DomainObject.Predmet.ProtustrankaFormatedOIB>
  <DomainObject.Predmet.ProtustrankaFormatedWithAdress>
    <izvorni_sadrzaj> PRAMENKA j.d.o.o. za otkup kože i vune, Ivana Rendića 3, 23000 Zadar</izvorni_sadrzaj>
    <derivirana_varijabla naziv="DomainObject.Predmet.ProtustrankaFormatedWithAdress_1"> PRAMENKA j.d.o.o. za otkup kože i vune, Ivana Rendića 3, 23000 Zadar</derivirana_varijabla>
  </DomainObject.Predmet.ProtustrankaFormatedWithAdress>
  <DomainObject.Predmet.ProtustrankaFormatedWithAdressOIB>
    <izvorni_sadrzaj> PRAMENKA j.d.o.o. za otkup kože i vune, OIB 62649704236, Ivana Rendića 3, 23000 Zadar</izvorni_sadrzaj>
    <derivirana_varijabla naziv="DomainObject.Predmet.ProtustrankaFormatedWithAdressOIB_1"> PRAMENKA j.d.o.o. za otkup kože i vune, OIB 62649704236, Ivana Rendića 3, 23000 Zadar</derivirana_varijabla>
  </DomainObject.Predmet.ProtustrankaFormatedWithAdressOIB>
  <DomainObject.Predmet.ProtustrankaWithAdress>
    <izvorni_sadrzaj>PRAMENKA j.d.o.o. za otkup kože i vune Ivana Rendića 3, 23000 Zadar</izvorni_sadrzaj>
    <derivirana_varijabla naziv="DomainObject.Predmet.ProtustrankaWithAdress_1">PRAMENKA j.d.o.o. za otkup kože i vune Ivana Rendića 3, 23000 Zadar</derivirana_varijabla>
  </DomainObject.Predmet.ProtustrankaWithAdress>
  <DomainObject.Predmet.ProtustrankaWithAdressOIB>
    <izvorni_sadrzaj>PRAMENKA j.d.o.o. za otkup kože i vune, OIB 62649704236, Ivana Rendića 3, 23000 Zadar</izvorni_sadrzaj>
    <derivirana_varijabla naziv="DomainObject.Predmet.ProtustrankaWithAdressOIB_1">PRAMENKA j.d.o.o. za otkup kože i vune, OIB 62649704236, Ivana Rendića 3, 23000 Zadar</derivirana_varijabla>
  </DomainObject.Predmet.ProtustrankaWithAdressOIB>
  <DomainObject.Predmet.ProtustrankaNazivFormated>
    <izvorni_sadrzaj>PRAMENKA j.d.o.o. za otkup kože i vune</izvorni_sadrzaj>
    <derivirana_varijabla naziv="DomainObject.Predmet.ProtustrankaNazivFormated_1">PRAMENKA j.d.o.o. za otkup kože i vune</derivirana_varijabla>
  </DomainObject.Predmet.ProtustrankaNazivFormated>
  <DomainObject.Predmet.ProtustrankaNazivFormatedOIB>
    <izvorni_sadrzaj>PRAMENKA j.d.o.o. za otkup kože i vune, OIB 62649704236</izvorni_sadrzaj>
    <derivirana_varijabla naziv="DomainObject.Predmet.ProtustrankaNazivFormatedOIB_1">PRAMENKA j.d.o.o. za otkup kože i vune, OIB 62649704236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Momir Macura</izvorni_sadrzaj>
    <derivirana_varijabla naziv="DomainObject.Predmet.StrankaFormated_1">  FINA; Momir Macura</derivirana_varijabla>
  </DomainObject.Predmet.StrankaFormated>
  <DomainObject.Predmet.StrankaFormatedOIB>
    <izvorni_sadrzaj>  FINA, OIB 85821130368; Momir Macura, OIB 10547001712</izvorni_sadrzaj>
    <derivirana_varijabla naziv="DomainObject.Predmet.StrankaFormatedOIB_1">  FINA, OIB 85821130368; Momir Macura, OIB 10547001712</derivirana_varijabla>
  </DomainObject.Predmet.StrankaFormatedOIB>
  <DomainObject.Predmet.StrankaFormatedWithAdress>
    <izvorni_sadrzaj> FINA; Momir Macura</izvorni_sadrzaj>
    <derivirana_varijabla naziv="DomainObject.Predmet.StrankaFormatedWithAdress_1"> FINA; Momir Macura</derivirana_varijabla>
  </DomainObject.Predmet.StrankaFormatedWithAdress>
  <DomainObject.Predmet.StrankaFormatedWithAdressOIB>
    <izvorni_sadrzaj> FINA, OIB 85821130368; Momir Macura, OIB 10547001712</izvorni_sadrzaj>
    <derivirana_varijabla naziv="DomainObject.Predmet.StrankaFormatedWithAdressOIB_1"> FINA, OIB 85821130368; Momir Macura, OIB 10547001712</derivirana_varijabla>
  </DomainObject.Predmet.StrankaFormatedWithAdressOIB>
  <DomainObject.Predmet.StrankaWithAdress>
    <izvorni_sadrzaj>FINA ,Momir Macura </izvorni_sadrzaj>
    <derivirana_varijabla naziv="DomainObject.Predmet.StrankaWithAdress_1">FINA ,Momir Macura </derivirana_varijabla>
  </DomainObject.Predmet.StrankaWithAdress>
  <DomainObject.Predmet.StrankaWithAdressOIB>
    <izvorni_sadrzaj>FINA, OIB 85821130368,Momir Macura, OIB 10547001712</izvorni_sadrzaj>
    <derivirana_varijabla naziv="DomainObject.Predmet.StrankaWithAdressOIB_1">FINA, OIB 85821130368,Momir Macura, OIB 10547001712</derivirana_varijabla>
  </DomainObject.Predmet.StrankaWithAdressOIB>
  <DomainObject.Predmet.StrankaNazivFormated>
    <izvorni_sadrzaj>FINA,Momir Macura</izvorni_sadrzaj>
    <derivirana_varijabla naziv="DomainObject.Predmet.StrankaNazivFormated_1">FINA,Momir Macura</derivirana_varijabla>
  </DomainObject.Predmet.StrankaNazivFormated>
  <DomainObject.Predmet.StrankaNazivFormatedOIB>
    <izvorni_sadrzaj>FINA, OIB 85821130368,Momir Macura, OIB 10547001712</izvorni_sadrzaj>
    <derivirana_varijabla naziv="DomainObject.Predmet.StrankaNazivFormatedOIB_1">FINA, OIB 85821130368,Momir Macura, OIB 10547001712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Momir Macura</item>
    </izvorni_sadrzaj>
    <derivirana_varijabla naziv="DomainObject.Predmet.StrankaListFormated_1">
      <item>FINA</item>
      <item>Momir Macura</item>
    </derivirana_varijabla>
  </DomainObject.Predmet.StrankaListFormated>
  <DomainObject.Predmet.StrankaListFormatedOIB>
    <izvorni_sadrzaj>
      <item>FINA, OIB 85821130368</item>
      <item>Momir Macura, OIB 10547001712</item>
    </izvorni_sadrzaj>
    <derivirana_varijabla naziv="DomainObject.Predmet.StrankaListFormatedOIB_1">
      <item>FINA, OIB 85821130368</item>
      <item>Momir Macura, OIB 10547001712</item>
    </derivirana_varijabla>
  </DomainObject.Predmet.StrankaListFormatedOIB>
  <DomainObject.Predmet.StrankaListFormatedWithAdress>
    <izvorni_sadrzaj>
      <item>FINA</item>
      <item>Momir Macura</item>
    </izvorni_sadrzaj>
    <derivirana_varijabla naziv="DomainObject.Predmet.StrankaListFormatedWithAdress_1">
      <item>FINA</item>
      <item>Momir Macura</item>
    </derivirana_varijabla>
  </DomainObject.Predmet.StrankaListFormatedWithAdress>
  <DomainObject.Predmet.StrankaListFormatedWithAdressOIB>
    <izvorni_sadrzaj>
      <item>FINA, OIB 85821130368</item>
      <item>Momir Macura, OIB 10547001712</item>
    </izvorni_sadrzaj>
    <derivirana_varijabla naziv="DomainObject.Predmet.StrankaListFormatedWithAdressOIB_1">
      <item>FINA, OIB 85821130368</item>
      <item>Momir Macura, OIB 10547001712</item>
    </derivirana_varijabla>
  </DomainObject.Predmet.StrankaListFormatedWithAdressOIB>
  <DomainObject.Predmet.StrankaListNazivFormated>
    <izvorni_sadrzaj>
      <item>FINA</item>
      <item>Momir Macura</item>
    </izvorni_sadrzaj>
    <derivirana_varijabla naziv="DomainObject.Predmet.StrankaListNazivFormated_1">
      <item>FINA</item>
      <item>Momir Macura</item>
    </derivirana_varijabla>
  </DomainObject.Predmet.StrankaListNazivFormated>
  <DomainObject.Predmet.StrankaListNazivFormatedOIB>
    <izvorni_sadrzaj>
      <item>FINA, OIB 85821130368</item>
      <item>Momir Macura, OIB 10547001712</item>
    </izvorni_sadrzaj>
    <derivirana_varijabla naziv="DomainObject.Predmet.StrankaListNazivFormatedOIB_1">
      <item>FINA, OIB 85821130368</item>
      <item>Momir Macura, OIB 10547001712</item>
    </derivirana_varijabla>
  </DomainObject.Predmet.StrankaListNazivFormatedOIB>
  <DomainObject.Predmet.ProtuStrankaListFormated>
    <izvorni_sadrzaj>
      <item>PRAMENKA j.d.o.o. za otkup kože i vune</item>
    </izvorni_sadrzaj>
    <derivirana_varijabla naziv="DomainObject.Predmet.ProtuStrankaListFormated_1">
      <item>PRAMENKA j.d.o.o. za otkup kože i vune</item>
    </derivirana_varijabla>
  </DomainObject.Predmet.ProtuStrankaListFormated>
  <DomainObject.Predmet.ProtuStrankaListFormatedOIB>
    <izvorni_sadrzaj>
      <item>PRAMENKA j.d.o.o. za otkup kože i vune, OIB 62649704236</item>
    </izvorni_sadrzaj>
    <derivirana_varijabla naziv="DomainObject.Predmet.ProtuStrankaListFormatedOIB_1">
      <item>PRAMENKA j.d.o.o. za otkup kože i vune, OIB 62649704236</item>
    </derivirana_varijabla>
  </DomainObject.Predmet.ProtuStrankaListFormatedOIB>
  <DomainObject.Predmet.ProtuStrankaListFormatedWithAdress>
    <izvorni_sadrzaj>
      <item>PRAMENKA j.d.o.o. za otkup kože i vune, Ivana Rendića 3, 23000 Zadar</item>
    </izvorni_sadrzaj>
    <derivirana_varijabla naziv="DomainObject.Predmet.ProtuStrankaListFormatedWithAdress_1">
      <item>PRAMENKA j.d.o.o. za otkup kože i vune, Ivana Rendića 3, 23000 Zadar</item>
    </derivirana_varijabla>
  </DomainObject.Predmet.ProtuStrankaListFormatedWithAdress>
  <DomainObject.Predmet.ProtuStrankaListFormatedWithAdressOIB>
    <izvorni_sadrzaj>
      <item>PRAMENKA j.d.o.o. za otkup kože i vune, OIB 62649704236, Ivana Rendića 3, 23000 Zadar</item>
    </izvorni_sadrzaj>
    <derivirana_varijabla naziv="DomainObject.Predmet.ProtuStrankaListFormatedWithAdressOIB_1">
      <item>PRAMENKA j.d.o.o. za otkup kože i vune, OIB 62649704236, Ivana Rendića 3, 23000 Zadar</item>
    </derivirana_varijabla>
  </DomainObject.Predmet.ProtuStrankaListFormatedWithAdressOIB>
  <DomainObject.Predmet.ProtuStrankaListNazivFormated>
    <izvorni_sadrzaj>
      <item>PRAMENKA j.d.o.o. za otkup kože i vune</item>
    </izvorni_sadrzaj>
    <derivirana_varijabla naziv="DomainObject.Predmet.ProtuStrankaListNazivFormated_1">
      <item>PRAMENKA j.d.o.o. za otkup kože i vune</item>
    </derivirana_varijabla>
  </DomainObject.Predmet.ProtuStrankaListNazivFormated>
  <DomainObject.Predmet.ProtuStrankaListNazivFormatedOIB>
    <izvorni_sadrzaj>
      <item>PRAMENKA j.d.o.o. za otkup kože i vune, OIB 62649704236</item>
    </izvorni_sadrzaj>
    <derivirana_varijabla naziv="DomainObject.Predmet.ProtuStrankaListNazivFormatedOIB_1">
      <item>PRAMENKA j.d.o.o. za otkup kože i vune, OIB 62649704236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St-1030/2016-9</izvorni_sadrzaj>
    <derivirana_varijabla naziv="DomainObject.PoslovniBrojDokumenta_1">St-1030/2016-9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PRAMENKA j.d.o.o. za otkup kože i vune</izvorni_sadrzaj>
    <derivirana_varijabla naziv="DomainObject.Predmet.ProtustrankaIDrugi_1">PRAMENKA j.d.o.o. za otkup kože i vune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PRAMENKA j.d.o.o. za otkup kože i vune, OIB 62649704236, Ivana Rendića 3, 23000 Zadar</izvorni_sadrzaj>
    <derivirana_varijabla naziv="DomainObject.Predmet.ProtustrankaIDrugiAdressOIB_1">PRAMENKA j.d.o.o. za otkup kože i vune, OIB 62649704236, Ivana Rendića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PRAMENKA j.d.o.o. za otkup kože i vune</item>
      <item>FINA</item>
      <item>Momir Macura</item>
    </izvorni_sadrzaj>
    <derivirana_varijabla naziv="DomainObject.Predmet.SudioniciListNaziv_1">
      <item>PRAMENKA j.d.o.o. za otkup kože i vune</item>
      <item>FINA</item>
      <item>Momir Macura</item>
    </derivirana_varijabla>
  </DomainObject.Predmet.SudioniciListNaziv>
  <DomainObject.Predmet.SudioniciListAdressOIB>
    <izvorni_sadrzaj>
      <item>PRAMENKA j.d.o.o. za otkup kože i vune, OIB 62649704236, Ivana Rendića 3,23000 Zadar</item>
      <item>FINA, OIB 85821130368</item>
      <item>Momir Macura, OIB 10547001712</item>
    </izvorni_sadrzaj>
    <derivirana_varijabla naziv="DomainObject.Predmet.SudioniciListAdressOIB_1">
      <item>PRAMENKA j.d.o.o. za otkup kože i vune, OIB 62649704236, Ivana Rendića 3,23000 Zadar</item>
      <item>FINA, OIB 85821130368</item>
      <item>Momir Macura, OIB 10547001712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62649704236</item>
      <item>, OIB 85821130368</item>
      <item>, OIB 10547001712</item>
    </izvorni_sadrzaj>
    <derivirana_varijabla naziv="DomainObject.Predmet.SudioniciListNazivOIB_1">
      <item>, OIB 62649704236</item>
      <item>, OIB 85821130368</item>
      <item>, OIB 10547001712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6189D6-3392-45B4-8162-0DC82A09CD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450</properties:Words>
  <properties:Characters>2393</properties:Characters>
  <properties:Lines>85</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2016-10-19T07:02:00Z</dcterms:created>
  <dc:creator>Ardena Bajlo</dc:creator>
  <cp:lastModifiedBy>Nena Mužanović</cp:lastModifiedBy>
  <cp:lastPrinted>2016-10-03T09:34:00Z</cp:lastPrinted>
  <dcterms:modified xmlns:xsi="http://www.w3.org/2001/XMLSchema-instance" xsi:type="dcterms:W3CDTF">2016-10-25T12:04:00Z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St-1030/2016-9 / Odluka - Rješenje</vt:lpwstr>
  </prop:property>
  <prop:property name="CC_coloring" pid="4" fmtid="{D5CDD505-2E9C-101B-9397-08002B2CF9AE}">
    <vt:bool>true</vt:bool>
  </prop:property>
  <prop:property name="BrojStranica" pid="5" fmtid="{D5CDD505-2E9C-101B-9397-08002B2CF9AE}">
    <vt:i4>2</vt:i4>
  </prop:property>
</prop:Properties>
</file>