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cc2f4" w14:paraId="5fcc2f4" w:rsidRDefault="00790BD6" w:rsidP="009726DE" w:rsidR="00CD5FD8" w:rsidRPr="008F1D7B">
      <w:pPr>
        <w15:collapsed w:val="false"/>
        <w:rPr>
          <w:szCs w:val="24"/>
          <w:lang w:val="pl-PL"/>
        </w:rPr>
      </w:pPr>
      <w:bookmarkStart w:name="_GoBack" w:id="0"/>
      <w:bookmarkEnd w:id="0"/>
      <w:r w:rsidRPr="008F1D7B">
        <w:rPr>
          <w:noProof/>
          <w:sz w:val="20"/>
          <w:lang w:eastAsia="hr-HR"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726DE" w:rsidP="009726DE" w:rsidR="009726DE" w:rsidRPr="008F1D7B">
      <w:pPr>
        <w:rPr>
          <w:szCs w:val="24"/>
          <w:lang w:val="pl-PL"/>
        </w:rPr>
      </w:pPr>
      <w:r w:rsidRPr="008F1D7B">
        <w:rPr>
          <w:szCs w:val="24"/>
          <w:lang w:val="pl-PL"/>
        </w:rPr>
        <w:t>REPUBLIKA HRVATSKA</w:t>
      </w:r>
    </w:p>
    <w:p w:rsidRDefault="009726DE" w:rsidP="009726DE" w:rsidR="009726DE" w:rsidRPr="008F1D7B">
      <w:pPr>
        <w:rPr>
          <w:szCs w:val="24"/>
          <w:lang w:val="pl-PL"/>
        </w:rPr>
      </w:pPr>
      <w:r w:rsidRPr="008F1D7B">
        <w:rPr>
          <w:szCs w:val="24"/>
          <w:lang w:val="pl-PL"/>
        </w:rPr>
        <w:t>TRGOVAČKI SUD U ZAGREBU</w:t>
      </w:r>
    </w:p>
    <w:p w:rsidRDefault="009726DE" w:rsidP="009726DE" w:rsidR="009726DE" w:rsidRPr="008F1D7B">
      <w:pPr>
        <w:jc w:val="both"/>
        <w:rPr>
          <w:szCs w:val="24"/>
          <w:lang w:val="pl-PL"/>
        </w:rPr>
      </w:pPr>
      <w:r w:rsidRPr="008F1D7B">
        <w:rPr>
          <w:szCs w:val="24"/>
          <w:lang w:val="hr-HR"/>
        </w:rPr>
        <w:t xml:space="preserve">Zagreb, </w:t>
      </w:r>
      <w:proofErr w:type="spellStart"/>
      <w:r w:rsidRPr="008F1D7B">
        <w:rPr>
          <w:szCs w:val="24"/>
          <w:lang w:val="hr-HR"/>
        </w:rPr>
        <w:t>Amruševa</w:t>
      </w:r>
      <w:proofErr w:type="spellEnd"/>
      <w:r w:rsidRPr="008F1D7B">
        <w:rPr>
          <w:szCs w:val="24"/>
          <w:lang w:val="hr-HR"/>
        </w:rPr>
        <w:t xml:space="preserve"> 2/II</w:t>
      </w:r>
      <w:r w:rsidRPr="008F1D7B">
        <w:rPr>
          <w:szCs w:val="24"/>
          <w:lang w:val="hr-HR"/>
        </w:rPr>
        <w:tab/>
      </w:r>
      <w:r w:rsidRPr="008F1D7B">
        <w:rPr>
          <w:szCs w:val="24"/>
          <w:lang w:val="hr-HR"/>
        </w:rPr>
        <w:tab/>
      </w:r>
      <w:r w:rsidRPr="008F1D7B">
        <w:rPr>
          <w:szCs w:val="24"/>
          <w:lang w:val="pl-PL"/>
        </w:rPr>
        <w:tab/>
      </w:r>
      <w:r w:rsidRPr="008F1D7B">
        <w:rPr>
          <w:szCs w:val="24"/>
          <w:lang w:val="pl-PL"/>
        </w:rPr>
        <w:tab/>
      </w:r>
      <w:r w:rsidRPr="008F1D7B">
        <w:rPr>
          <w:szCs w:val="24"/>
          <w:lang w:val="pl-PL"/>
        </w:rPr>
        <w:tab/>
      </w:r>
      <w:r w:rsidRPr="008F1D7B">
        <w:rPr>
          <w:szCs w:val="24"/>
          <w:lang w:val="pl-PL"/>
        </w:rPr>
        <w:tab/>
      </w:r>
      <w:r w:rsidRPr="008F1D7B">
        <w:rPr>
          <w:szCs w:val="24"/>
          <w:lang w:val="pl-PL"/>
        </w:rPr>
        <w:tab/>
        <w:t>7 St-</w:t>
      </w:r>
      <w:r w:rsidR="003C4368" w:rsidRPr="008F1D7B">
        <w:rPr>
          <w:szCs w:val="24"/>
          <w:lang w:val="pl-PL"/>
        </w:rPr>
        <w:t>3683/16-</w:t>
      </w:r>
      <w:r w:rsidR="008F1D7B">
        <w:rPr>
          <w:szCs w:val="24"/>
          <w:lang w:val="pl-PL"/>
        </w:rPr>
        <w:t>25</w:t>
      </w:r>
    </w:p>
    <w:p w:rsidRDefault="009726DE" w:rsidP="009726DE" w:rsidR="009726DE" w:rsidRPr="008F1D7B">
      <w:pPr>
        <w:jc w:val="both"/>
        <w:rPr>
          <w:szCs w:val="24"/>
          <w:lang w:val="pt-BR"/>
        </w:rPr>
      </w:pPr>
    </w:p>
    <w:p w:rsidRDefault="0059308C" w:rsidP="009726DE" w:rsidR="0059308C" w:rsidRPr="008F1D7B">
      <w:pPr>
        <w:jc w:val="center"/>
        <w:rPr>
          <w:szCs w:val="24"/>
          <w:lang w:val="pt-BR"/>
        </w:rPr>
      </w:pPr>
      <w:r w:rsidRPr="008F1D7B">
        <w:rPr>
          <w:szCs w:val="24"/>
          <w:lang w:val="pt-BR"/>
        </w:rPr>
        <w:t>R E P U B L I K A  H R V A T S K A</w:t>
      </w:r>
    </w:p>
    <w:p w:rsidRDefault="009726DE" w:rsidP="009726DE" w:rsidR="009726DE" w:rsidRPr="008F1D7B">
      <w:pPr>
        <w:jc w:val="center"/>
        <w:rPr>
          <w:szCs w:val="24"/>
          <w:lang w:val="pt-BR"/>
        </w:rPr>
      </w:pPr>
      <w:r w:rsidRPr="008F1D7B">
        <w:rPr>
          <w:szCs w:val="24"/>
          <w:lang w:val="pt-BR"/>
        </w:rPr>
        <w:t>R J E Š E N J E</w:t>
      </w:r>
    </w:p>
    <w:p w:rsidRDefault="009726DE" w:rsidP="009726DE" w:rsidR="009726DE" w:rsidRPr="008F1D7B">
      <w:pPr>
        <w:pStyle w:val="Tijeloteksta-uvlaka2"/>
        <w:ind w:firstLine="0"/>
        <w:rPr>
          <w:szCs w:val="24"/>
          <w:lang w:eastAsia="hr-HR" w:val="pt-BR"/>
        </w:rPr>
      </w:pPr>
    </w:p>
    <w:p w:rsidRDefault="009726DE" w:rsidP="003076C6" w:rsidR="009726DE" w:rsidRPr="008F1D7B">
      <w:pPr>
        <w:jc w:val="both"/>
      </w:pPr>
      <w:r w:rsidRPr="008F1D7B">
        <w:rPr>
          <w:szCs w:val="24"/>
          <w:lang w:eastAsia="hr-HR" w:val="pt-BR"/>
        </w:rPr>
        <w:tab/>
      </w:r>
      <w:r w:rsidRPr="008F1D7B">
        <w:rPr>
          <w:szCs w:val="24"/>
          <w:lang w:val="pt-BR"/>
        </w:rPr>
        <w:t xml:space="preserve">TRGOVAČKI SUD U ZAGREBU po sucu toga suda Vesni Malenica kao stečajnom sucu u stečajnom postupku nad dužnikom </w:t>
      </w:r>
      <w:r w:rsidR="00842DCA" w:rsidRPr="008F1D7B">
        <w:rPr>
          <w:szCs w:val="24"/>
          <w:lang w:val="hr-HR"/>
        </w:rPr>
        <w:t xml:space="preserve">B. B. TREND d. o. o. u stečaju, Zagreb, </w:t>
      </w:r>
      <w:proofErr w:type="spellStart"/>
      <w:r w:rsidR="00842DCA" w:rsidRPr="008F1D7B">
        <w:rPr>
          <w:szCs w:val="24"/>
          <w:lang w:val="hr-HR"/>
        </w:rPr>
        <w:t>Jordanovac</w:t>
      </w:r>
      <w:proofErr w:type="spellEnd"/>
      <w:r w:rsidR="00842DCA" w:rsidRPr="008F1D7B">
        <w:rPr>
          <w:szCs w:val="24"/>
          <w:lang w:val="hr-HR"/>
        </w:rPr>
        <w:t xml:space="preserve"> </w:t>
      </w:r>
      <w:proofErr w:type="spellStart"/>
      <w:r w:rsidR="00842DCA" w:rsidRPr="008F1D7B">
        <w:rPr>
          <w:szCs w:val="24"/>
          <w:lang w:val="hr-HR"/>
        </w:rPr>
        <w:t>93</w:t>
      </w:r>
      <w:proofErr w:type="spellEnd"/>
      <w:r w:rsidR="00842DCA" w:rsidRPr="008F1D7B">
        <w:rPr>
          <w:szCs w:val="24"/>
          <w:lang w:val="hr-HR"/>
        </w:rPr>
        <w:t xml:space="preserve">, </w:t>
      </w:r>
      <w:proofErr w:type="spellStart"/>
      <w:r w:rsidR="00842DCA" w:rsidRPr="008F1D7B">
        <w:rPr>
          <w:szCs w:val="24"/>
          <w:lang w:val="hr-HR"/>
        </w:rPr>
        <w:t>OIB</w:t>
      </w:r>
      <w:proofErr w:type="spellEnd"/>
      <w:r w:rsidR="00842DCA" w:rsidRPr="008F1D7B">
        <w:rPr>
          <w:szCs w:val="24"/>
          <w:lang w:val="hr-HR"/>
        </w:rPr>
        <w:t xml:space="preserve"> </w:t>
      </w:r>
      <w:proofErr w:type="spellStart"/>
      <w:r w:rsidR="00842DCA" w:rsidRPr="008F1D7B">
        <w:rPr>
          <w:szCs w:val="24"/>
          <w:lang w:val="hr-HR"/>
        </w:rPr>
        <w:t>62849465447</w:t>
      </w:r>
      <w:proofErr w:type="spellEnd"/>
      <w:r w:rsidR="00A65081" w:rsidRPr="008F1D7B">
        <w:rPr>
          <w:szCs w:val="24"/>
        </w:rPr>
        <w:t xml:space="preserve">, </w:t>
      </w:r>
      <w:r w:rsidR="003C4368" w:rsidRPr="008F1D7B">
        <w:rPr>
          <w:szCs w:val="24"/>
          <w:lang w:val="pt-BR"/>
        </w:rPr>
        <w:t>5. srpnja 2017.</w:t>
      </w:r>
    </w:p>
    <w:p w:rsidRDefault="009726DE" w:rsidP="009726DE" w:rsidR="009726DE" w:rsidRPr="008F1D7B">
      <w:pPr>
        <w:rPr>
          <w:szCs w:val="24"/>
          <w:lang w:val="hr-HR"/>
        </w:rPr>
      </w:pPr>
    </w:p>
    <w:p w:rsidRDefault="009726DE" w:rsidP="009726DE" w:rsidR="009726DE" w:rsidRPr="008F1D7B">
      <w:pPr>
        <w:pStyle w:val="Naslov2"/>
        <w:rPr>
          <w:b w:val="false"/>
          <w:szCs w:val="24"/>
        </w:rPr>
      </w:pPr>
      <w:r w:rsidRPr="008F1D7B">
        <w:rPr>
          <w:b w:val="false"/>
          <w:szCs w:val="24"/>
        </w:rPr>
        <w:t>r i j e š i o     j e</w:t>
      </w:r>
    </w:p>
    <w:p w:rsidRDefault="009726DE" w:rsidP="009726DE" w:rsidR="009726DE" w:rsidRPr="008F1D7B">
      <w:pPr>
        <w:jc w:val="both"/>
        <w:rPr>
          <w:szCs w:val="24"/>
          <w:lang w:val="hr-HR"/>
        </w:rPr>
      </w:pPr>
    </w:p>
    <w:p w:rsidRDefault="009726DE" w:rsidP="00E172BE" w:rsidR="003C4368">
      <w:pPr>
        <w:jc w:val="both"/>
        <w:rPr>
          <w:szCs w:val="24"/>
          <w:lang w:val="pt-BR"/>
        </w:rPr>
      </w:pPr>
      <w:r w:rsidRPr="008F1D7B">
        <w:rPr>
          <w:szCs w:val="24"/>
        </w:rPr>
        <w:tab/>
      </w:r>
      <w:r w:rsidR="00E172BE">
        <w:rPr>
          <w:szCs w:val="24"/>
        </w:rPr>
        <w:t xml:space="preserve">1. </w:t>
      </w:r>
      <w:proofErr w:type="spellStart"/>
      <w:r w:rsidR="003C4368" w:rsidRPr="008F1D7B">
        <w:rPr>
          <w:szCs w:val="24"/>
        </w:rPr>
        <w:t>Ispravlja</w:t>
      </w:r>
      <w:proofErr w:type="spellEnd"/>
      <w:r w:rsidR="003C4368" w:rsidRPr="008F1D7B">
        <w:rPr>
          <w:szCs w:val="24"/>
        </w:rPr>
        <w:t xml:space="preserve"> se </w:t>
      </w:r>
      <w:proofErr w:type="spellStart"/>
      <w:r w:rsidR="003C4368" w:rsidRPr="008F1D7B">
        <w:rPr>
          <w:szCs w:val="24"/>
        </w:rPr>
        <w:t>rješenje</w:t>
      </w:r>
      <w:proofErr w:type="spellEnd"/>
      <w:r w:rsidR="003C4368" w:rsidRPr="008F1D7B">
        <w:rPr>
          <w:szCs w:val="24"/>
        </w:rPr>
        <w:t xml:space="preserve"> </w:t>
      </w:r>
      <w:proofErr w:type="spellStart"/>
      <w:r w:rsidR="003C4368" w:rsidRPr="008F1D7B">
        <w:rPr>
          <w:szCs w:val="24"/>
        </w:rPr>
        <w:t>ovog</w:t>
      </w:r>
      <w:proofErr w:type="spellEnd"/>
      <w:r w:rsidR="003C4368" w:rsidRPr="008F1D7B">
        <w:rPr>
          <w:szCs w:val="24"/>
        </w:rPr>
        <w:t xml:space="preserve"> </w:t>
      </w:r>
      <w:proofErr w:type="spellStart"/>
      <w:r w:rsidR="003C4368" w:rsidRPr="008F1D7B">
        <w:rPr>
          <w:szCs w:val="24"/>
        </w:rPr>
        <w:t>suda</w:t>
      </w:r>
      <w:proofErr w:type="spellEnd"/>
      <w:r w:rsidR="003C4368" w:rsidRPr="008F1D7B">
        <w:rPr>
          <w:szCs w:val="24"/>
        </w:rPr>
        <w:t xml:space="preserve"> </w:t>
      </w:r>
      <w:proofErr w:type="spellStart"/>
      <w:r w:rsidR="003C4368" w:rsidRPr="008F1D7B">
        <w:rPr>
          <w:szCs w:val="24"/>
        </w:rPr>
        <w:t>broj</w:t>
      </w:r>
      <w:proofErr w:type="spellEnd"/>
      <w:r w:rsidR="003C4368" w:rsidRPr="008F1D7B">
        <w:rPr>
          <w:szCs w:val="24"/>
        </w:rPr>
        <w:t xml:space="preserve"> St-3683/16-22 </w:t>
      </w:r>
      <w:proofErr w:type="gramStart"/>
      <w:r w:rsidR="003C4368" w:rsidRPr="008F1D7B">
        <w:rPr>
          <w:szCs w:val="24"/>
        </w:rPr>
        <w:t>od</w:t>
      </w:r>
      <w:proofErr w:type="gramEnd"/>
      <w:r w:rsidR="003C4368" w:rsidRPr="008F1D7B">
        <w:rPr>
          <w:szCs w:val="24"/>
        </w:rPr>
        <w:t xml:space="preserve"> 16. </w:t>
      </w:r>
      <w:proofErr w:type="spellStart"/>
      <w:proofErr w:type="gramStart"/>
      <w:r w:rsidR="003C4368" w:rsidRPr="008F1D7B">
        <w:rPr>
          <w:szCs w:val="24"/>
        </w:rPr>
        <w:t>svibnja</w:t>
      </w:r>
      <w:proofErr w:type="spellEnd"/>
      <w:proofErr w:type="gramEnd"/>
      <w:r w:rsidR="003C4368" w:rsidRPr="008F1D7B">
        <w:rPr>
          <w:szCs w:val="24"/>
        </w:rPr>
        <w:t xml:space="preserve"> 2017. </w:t>
      </w:r>
      <w:proofErr w:type="gramStart"/>
      <w:r w:rsidR="003C4368" w:rsidRPr="008F1D7B">
        <w:rPr>
          <w:szCs w:val="24"/>
        </w:rPr>
        <w:t>u</w:t>
      </w:r>
      <w:proofErr w:type="gramEnd"/>
      <w:r w:rsidR="003C4368" w:rsidRPr="008F1D7B">
        <w:rPr>
          <w:szCs w:val="24"/>
        </w:rPr>
        <w:t xml:space="preserve"> dijelu koji se odnosi na datum donošenja </w:t>
      </w:r>
      <w:proofErr w:type="spellStart"/>
      <w:r w:rsidR="003C4368" w:rsidRPr="008F1D7B">
        <w:rPr>
          <w:szCs w:val="24"/>
        </w:rPr>
        <w:t>rješenja</w:t>
      </w:r>
      <w:proofErr w:type="spellEnd"/>
      <w:r w:rsidR="003C4368" w:rsidRPr="008F1D7B">
        <w:rPr>
          <w:szCs w:val="24"/>
        </w:rPr>
        <w:t xml:space="preserve">, </w:t>
      </w:r>
      <w:proofErr w:type="spellStart"/>
      <w:r w:rsidR="003C4368" w:rsidRPr="008F1D7B">
        <w:rPr>
          <w:szCs w:val="24"/>
        </w:rPr>
        <w:t>tako</w:t>
      </w:r>
      <w:proofErr w:type="spellEnd"/>
      <w:r w:rsidR="003C4368" w:rsidRPr="008F1D7B">
        <w:rPr>
          <w:szCs w:val="24"/>
        </w:rPr>
        <w:t xml:space="preserve"> da </w:t>
      </w:r>
      <w:proofErr w:type="spellStart"/>
      <w:r w:rsidR="003C4368" w:rsidRPr="008F1D7B">
        <w:rPr>
          <w:szCs w:val="24"/>
        </w:rPr>
        <w:t>ispravno</w:t>
      </w:r>
      <w:proofErr w:type="spellEnd"/>
      <w:r w:rsidR="003C4368" w:rsidRPr="008F1D7B">
        <w:rPr>
          <w:szCs w:val="24"/>
        </w:rPr>
        <w:t xml:space="preserve"> </w:t>
      </w:r>
      <w:proofErr w:type="spellStart"/>
      <w:r w:rsidR="003C4368" w:rsidRPr="008F1D7B">
        <w:rPr>
          <w:szCs w:val="24"/>
        </w:rPr>
        <w:t>treba</w:t>
      </w:r>
      <w:proofErr w:type="spellEnd"/>
      <w:r w:rsidR="003C4368" w:rsidRPr="008F1D7B">
        <w:rPr>
          <w:szCs w:val="24"/>
        </w:rPr>
        <w:t xml:space="preserve"> </w:t>
      </w:r>
      <w:proofErr w:type="spellStart"/>
      <w:r w:rsidR="003C4368" w:rsidRPr="008F1D7B">
        <w:rPr>
          <w:szCs w:val="24"/>
        </w:rPr>
        <w:t>stajati</w:t>
      </w:r>
      <w:proofErr w:type="spellEnd"/>
      <w:r w:rsidR="008F1D7B" w:rsidRPr="008F1D7B">
        <w:rPr>
          <w:szCs w:val="24"/>
        </w:rPr>
        <w:t xml:space="preserve"> "……..</w:t>
      </w:r>
      <w:r w:rsidR="008F1D7B" w:rsidRPr="008F1D7B">
        <w:rPr>
          <w:szCs w:val="24"/>
          <w:lang w:val="pt-BR"/>
        </w:rPr>
        <w:t xml:space="preserve"> nakon održanog posebnog ispitnog ročišta 16. svibnja 2017."</w:t>
      </w:r>
    </w:p>
    <w:p w:rsidRDefault="00E172BE" w:rsidP="00E172BE" w:rsidR="00E172BE" w:rsidRPr="00710065">
      <w:pPr>
        <w:ind w:firstLine="720" w:right="546"/>
        <w:jc w:val="both"/>
        <w:rPr>
          <w:szCs w:val="24"/>
          <w:lang w:val="hr-HR"/>
        </w:rPr>
      </w:pPr>
      <w:r w:rsidRPr="00710065">
        <w:rPr>
          <w:szCs w:val="24"/>
          <w:lang w:val="hr-HR"/>
        </w:rPr>
        <w:t>2. U ostalom dijelu rješenje ostaje nepromijenjeno.</w:t>
      </w:r>
    </w:p>
    <w:p w:rsidRDefault="00E172BE" w:rsidP="00E172BE" w:rsidR="00E172BE" w:rsidRPr="00710065">
      <w:pPr>
        <w:jc w:val="both"/>
        <w:rPr>
          <w:szCs w:val="24"/>
          <w:lang w:val="hr-HR"/>
        </w:rPr>
      </w:pPr>
    </w:p>
    <w:p w:rsidRDefault="00E172BE" w:rsidP="00E172BE" w:rsidR="00E172BE" w:rsidRPr="00710065">
      <w:pPr>
        <w:jc w:val="center"/>
        <w:rPr>
          <w:szCs w:val="24"/>
          <w:lang w:val="hr-HR"/>
        </w:rPr>
      </w:pPr>
      <w:r w:rsidRPr="00710065">
        <w:rPr>
          <w:szCs w:val="24"/>
          <w:lang w:val="hr-HR"/>
        </w:rPr>
        <w:t>Obrazloženje</w:t>
      </w:r>
    </w:p>
    <w:p w:rsidRDefault="00E172BE" w:rsidP="00E172BE" w:rsidR="00E172BE" w:rsidRPr="00710065">
      <w:pPr>
        <w:jc w:val="both"/>
        <w:rPr>
          <w:szCs w:val="24"/>
          <w:lang w:val="hr-HR"/>
        </w:rPr>
      </w:pPr>
      <w:r w:rsidRPr="00710065">
        <w:rPr>
          <w:szCs w:val="24"/>
          <w:lang w:val="hr-HR"/>
        </w:rPr>
        <w:t xml:space="preserve"> </w:t>
      </w:r>
    </w:p>
    <w:p w:rsidRDefault="00E172BE" w:rsidP="00E172BE" w:rsidR="00E172BE" w:rsidRPr="00710065">
      <w:pPr>
        <w:ind w:firstLine="708"/>
        <w:jc w:val="both"/>
        <w:rPr>
          <w:szCs w:val="24"/>
          <w:lang w:val="hr-HR"/>
        </w:rPr>
      </w:pPr>
      <w:proofErr w:type="spellStart"/>
      <w:proofErr w:type="gramStart"/>
      <w:r w:rsidRPr="00710065">
        <w:rPr>
          <w:szCs w:val="24"/>
        </w:rPr>
        <w:t>Uslijed</w:t>
      </w:r>
      <w:proofErr w:type="spellEnd"/>
      <w:r w:rsidRPr="00710065">
        <w:rPr>
          <w:szCs w:val="24"/>
        </w:rPr>
        <w:t xml:space="preserve"> </w:t>
      </w:r>
      <w:proofErr w:type="spellStart"/>
      <w:r w:rsidRPr="00710065">
        <w:rPr>
          <w:szCs w:val="24"/>
        </w:rPr>
        <w:t>greške</w:t>
      </w:r>
      <w:proofErr w:type="spellEnd"/>
      <w:r w:rsidRPr="00710065">
        <w:rPr>
          <w:szCs w:val="24"/>
        </w:rPr>
        <w:t xml:space="preserve"> u </w:t>
      </w:r>
      <w:proofErr w:type="spellStart"/>
      <w:r w:rsidRPr="00710065">
        <w:rPr>
          <w:szCs w:val="24"/>
        </w:rPr>
        <w:t>pisanju</w:t>
      </w:r>
      <w:proofErr w:type="spellEnd"/>
      <w:r w:rsidRPr="00710065">
        <w:rPr>
          <w:szCs w:val="24"/>
        </w:rPr>
        <w:t xml:space="preserve"> </w:t>
      </w:r>
      <w:proofErr w:type="spellStart"/>
      <w:r w:rsidRPr="00710065">
        <w:rPr>
          <w:szCs w:val="24"/>
        </w:rPr>
        <w:t>pogrešno</w:t>
      </w:r>
      <w:proofErr w:type="spellEnd"/>
      <w:r w:rsidRPr="00710065">
        <w:rPr>
          <w:szCs w:val="24"/>
        </w:rPr>
        <w:t xml:space="preserve"> je </w:t>
      </w:r>
      <w:proofErr w:type="spellStart"/>
      <w:r w:rsidR="00343AAC">
        <w:rPr>
          <w:szCs w:val="24"/>
        </w:rPr>
        <w:t>naveden</w:t>
      </w:r>
      <w:proofErr w:type="spellEnd"/>
      <w:r w:rsidR="00343AAC">
        <w:rPr>
          <w:szCs w:val="24"/>
        </w:rPr>
        <w:t xml:space="preserve"> datum </w:t>
      </w:r>
      <w:proofErr w:type="spellStart"/>
      <w:r w:rsidR="00343AAC">
        <w:rPr>
          <w:szCs w:val="24"/>
        </w:rPr>
        <w:t>donošenja</w:t>
      </w:r>
      <w:proofErr w:type="spellEnd"/>
      <w:r w:rsidR="00343AAC">
        <w:rPr>
          <w:szCs w:val="24"/>
        </w:rPr>
        <w:t xml:space="preserve"> </w:t>
      </w:r>
      <w:proofErr w:type="spellStart"/>
      <w:r w:rsidR="00343AAC">
        <w:rPr>
          <w:szCs w:val="24"/>
        </w:rPr>
        <w:t>rješenja</w:t>
      </w:r>
      <w:proofErr w:type="spellEnd"/>
      <w:r w:rsidR="00343AAC">
        <w:rPr>
          <w:szCs w:val="24"/>
        </w:rPr>
        <w:t xml:space="preserve"> 16.</w:t>
      </w:r>
      <w:proofErr w:type="gramEnd"/>
      <w:r w:rsidR="00343AAC">
        <w:rPr>
          <w:szCs w:val="24"/>
        </w:rPr>
        <w:t xml:space="preserve"> </w:t>
      </w:r>
      <w:proofErr w:type="spellStart"/>
      <w:proofErr w:type="gramStart"/>
      <w:r w:rsidR="00343AAC">
        <w:rPr>
          <w:szCs w:val="24"/>
        </w:rPr>
        <w:t>svibanj</w:t>
      </w:r>
      <w:proofErr w:type="spellEnd"/>
      <w:proofErr w:type="gramEnd"/>
      <w:r w:rsidR="00343AAC">
        <w:rPr>
          <w:szCs w:val="24"/>
        </w:rPr>
        <w:t xml:space="preserve"> 2016., </w:t>
      </w:r>
      <w:proofErr w:type="spellStart"/>
      <w:r w:rsidR="00343AAC">
        <w:rPr>
          <w:szCs w:val="24"/>
        </w:rPr>
        <w:t>iako</w:t>
      </w:r>
      <w:proofErr w:type="spellEnd"/>
      <w:r w:rsidR="00343AAC">
        <w:rPr>
          <w:szCs w:val="24"/>
        </w:rPr>
        <w:t xml:space="preserve"> </w:t>
      </w:r>
      <w:proofErr w:type="spellStart"/>
      <w:r w:rsidR="00343AAC">
        <w:rPr>
          <w:szCs w:val="24"/>
        </w:rPr>
        <w:t>ispravno</w:t>
      </w:r>
      <w:proofErr w:type="spellEnd"/>
      <w:r w:rsidR="00343AAC">
        <w:rPr>
          <w:szCs w:val="24"/>
        </w:rPr>
        <w:t xml:space="preserve"> </w:t>
      </w:r>
      <w:proofErr w:type="spellStart"/>
      <w:r w:rsidR="00343AAC">
        <w:rPr>
          <w:szCs w:val="24"/>
        </w:rPr>
        <w:t>treba</w:t>
      </w:r>
      <w:proofErr w:type="spellEnd"/>
      <w:r w:rsidR="00343AAC">
        <w:rPr>
          <w:szCs w:val="24"/>
        </w:rPr>
        <w:t xml:space="preserve"> </w:t>
      </w:r>
      <w:proofErr w:type="spellStart"/>
      <w:r w:rsidR="00343AAC">
        <w:rPr>
          <w:szCs w:val="24"/>
        </w:rPr>
        <w:t>stajati</w:t>
      </w:r>
      <w:proofErr w:type="spellEnd"/>
      <w:r w:rsidR="00343AAC">
        <w:rPr>
          <w:szCs w:val="24"/>
        </w:rPr>
        <w:t xml:space="preserve"> 16. </w:t>
      </w:r>
      <w:proofErr w:type="spellStart"/>
      <w:proofErr w:type="gramStart"/>
      <w:r w:rsidR="00343AAC">
        <w:rPr>
          <w:szCs w:val="24"/>
        </w:rPr>
        <w:t>svibanj</w:t>
      </w:r>
      <w:proofErr w:type="spellEnd"/>
      <w:proofErr w:type="gramEnd"/>
      <w:r w:rsidR="00343AAC">
        <w:rPr>
          <w:szCs w:val="24"/>
        </w:rPr>
        <w:t xml:space="preserve"> 2017.</w:t>
      </w:r>
    </w:p>
    <w:p w:rsidRDefault="00E172BE" w:rsidP="00E172BE" w:rsidR="00E172BE" w:rsidRPr="00710065">
      <w:pPr>
        <w:ind w:firstLine="708"/>
        <w:jc w:val="both"/>
        <w:rPr>
          <w:szCs w:val="24"/>
          <w:lang w:val="hr-HR"/>
        </w:rPr>
      </w:pPr>
      <w:r w:rsidRPr="00710065">
        <w:rPr>
          <w:szCs w:val="24"/>
          <w:lang w:val="hr-HR"/>
        </w:rPr>
        <w:t xml:space="preserve">Čim je greška uočena, valjalo je istu ispraviti temeljem odredbe čl. </w:t>
      </w:r>
      <w:proofErr w:type="spellStart"/>
      <w:r w:rsidRPr="00710065">
        <w:rPr>
          <w:szCs w:val="24"/>
          <w:lang w:val="hr-HR"/>
        </w:rPr>
        <w:t>342</w:t>
      </w:r>
      <w:proofErr w:type="spellEnd"/>
      <w:r w:rsidRPr="00710065">
        <w:rPr>
          <w:szCs w:val="24"/>
          <w:lang w:val="hr-HR"/>
        </w:rPr>
        <w:t xml:space="preserve"> Zakona o parničnom postupku</w:t>
      </w:r>
      <w:r w:rsidR="00343AAC">
        <w:rPr>
          <w:szCs w:val="24"/>
          <w:lang w:val="hr-HR"/>
        </w:rPr>
        <w:t xml:space="preserve"> u svezi s čl. </w:t>
      </w:r>
      <w:proofErr w:type="spellStart"/>
      <w:r w:rsidR="00343AAC">
        <w:rPr>
          <w:szCs w:val="24"/>
          <w:lang w:val="hr-HR"/>
        </w:rPr>
        <w:t>10</w:t>
      </w:r>
      <w:proofErr w:type="spellEnd"/>
      <w:r>
        <w:rPr>
          <w:szCs w:val="24"/>
          <w:lang w:val="hr-HR"/>
        </w:rPr>
        <w:t xml:space="preserve"> Stečajnog zakona i </w:t>
      </w:r>
      <w:r w:rsidRPr="00710065">
        <w:rPr>
          <w:szCs w:val="24"/>
          <w:lang w:val="hr-HR"/>
        </w:rPr>
        <w:t>riješiti kao u izreci rješenja.</w:t>
      </w:r>
    </w:p>
    <w:p w:rsidRDefault="009726DE" w:rsidP="009726DE" w:rsidR="009726DE" w:rsidRPr="008F1D7B">
      <w:pPr>
        <w:jc w:val="center"/>
        <w:rPr>
          <w:szCs w:val="24"/>
          <w:lang w:val="hr-HR"/>
        </w:rPr>
      </w:pPr>
      <w:r w:rsidRPr="008F1D7B">
        <w:rPr>
          <w:szCs w:val="24"/>
          <w:lang w:val="hr-HR"/>
        </w:rPr>
        <w:t>Zagreb,</w:t>
      </w:r>
      <w:r w:rsidR="00E31E37" w:rsidRPr="008F1D7B">
        <w:rPr>
          <w:szCs w:val="24"/>
          <w:lang w:val="hr-HR"/>
        </w:rPr>
        <w:t xml:space="preserve"> </w:t>
      </w:r>
      <w:r w:rsidR="00343AAC">
        <w:rPr>
          <w:szCs w:val="24"/>
          <w:lang w:val="hr-HR"/>
        </w:rPr>
        <w:t xml:space="preserve">5. srpanj </w:t>
      </w:r>
      <w:proofErr w:type="spellStart"/>
      <w:r w:rsidR="00343AAC">
        <w:rPr>
          <w:szCs w:val="24"/>
          <w:lang w:val="hr-HR"/>
        </w:rPr>
        <w:t>2017</w:t>
      </w:r>
      <w:proofErr w:type="spellEnd"/>
      <w:r w:rsidR="00343AAC">
        <w:rPr>
          <w:szCs w:val="24"/>
          <w:lang w:val="hr-HR"/>
        </w:rPr>
        <w:t>.</w:t>
      </w:r>
    </w:p>
    <w:p w:rsidRDefault="009726DE" w:rsidP="009726DE" w:rsidR="009726DE" w:rsidRPr="008F1D7B">
      <w:pPr>
        <w:jc w:val="both"/>
        <w:rPr>
          <w:szCs w:val="24"/>
          <w:lang w:val="hr-HR"/>
        </w:rPr>
      </w:pPr>
      <w:r w:rsidRPr="008F1D7B">
        <w:rPr>
          <w:szCs w:val="24"/>
          <w:lang w:val="hr-HR"/>
        </w:rPr>
        <w:tab/>
      </w:r>
      <w:r w:rsidRPr="008F1D7B">
        <w:rPr>
          <w:szCs w:val="24"/>
          <w:lang w:val="hr-HR"/>
        </w:rPr>
        <w:tab/>
      </w:r>
      <w:r w:rsidRPr="008F1D7B">
        <w:rPr>
          <w:szCs w:val="24"/>
          <w:lang w:val="hr-HR"/>
        </w:rPr>
        <w:tab/>
      </w:r>
      <w:r w:rsidRPr="008F1D7B">
        <w:rPr>
          <w:szCs w:val="24"/>
          <w:lang w:val="hr-HR"/>
        </w:rPr>
        <w:tab/>
      </w:r>
      <w:r w:rsidRPr="008F1D7B">
        <w:rPr>
          <w:szCs w:val="24"/>
          <w:lang w:val="hr-HR"/>
        </w:rPr>
        <w:tab/>
      </w:r>
      <w:r w:rsidRPr="008F1D7B">
        <w:rPr>
          <w:szCs w:val="24"/>
          <w:lang w:val="hr-HR"/>
        </w:rPr>
        <w:tab/>
      </w:r>
      <w:r w:rsidRPr="008F1D7B">
        <w:rPr>
          <w:szCs w:val="24"/>
          <w:lang w:val="hr-HR"/>
        </w:rPr>
        <w:tab/>
      </w:r>
      <w:r w:rsidRPr="008F1D7B">
        <w:rPr>
          <w:szCs w:val="24"/>
          <w:lang w:val="hr-HR"/>
        </w:rPr>
        <w:tab/>
      </w:r>
      <w:r w:rsidRPr="008F1D7B">
        <w:rPr>
          <w:szCs w:val="24"/>
          <w:lang w:val="hr-HR"/>
        </w:rPr>
        <w:tab/>
      </w:r>
      <w:r w:rsidRPr="008F1D7B">
        <w:rPr>
          <w:szCs w:val="24"/>
          <w:lang w:val="pl-PL"/>
        </w:rPr>
        <w:t>SUDAC</w:t>
      </w:r>
      <w:r w:rsidRPr="008F1D7B">
        <w:rPr>
          <w:szCs w:val="24"/>
          <w:lang w:val="hr-HR"/>
        </w:rPr>
        <w:t>:</w:t>
      </w:r>
    </w:p>
    <w:p w:rsidRDefault="009726DE" w:rsidP="009726DE" w:rsidR="009726DE" w:rsidRPr="008F1D7B">
      <w:pPr>
        <w:jc w:val="both"/>
        <w:rPr>
          <w:szCs w:val="24"/>
          <w:lang w:val="pl-PL"/>
        </w:rPr>
      </w:pPr>
      <w:r w:rsidRPr="008F1D7B">
        <w:rPr>
          <w:szCs w:val="24"/>
          <w:lang w:val="hr-HR"/>
        </w:rPr>
        <w:tab/>
      </w:r>
      <w:r w:rsidRPr="008F1D7B">
        <w:rPr>
          <w:szCs w:val="24"/>
          <w:lang w:val="hr-HR"/>
        </w:rPr>
        <w:tab/>
      </w:r>
      <w:r w:rsidRPr="008F1D7B">
        <w:rPr>
          <w:szCs w:val="24"/>
          <w:lang w:val="hr-HR"/>
        </w:rPr>
        <w:tab/>
      </w:r>
      <w:r w:rsidRPr="008F1D7B">
        <w:rPr>
          <w:szCs w:val="24"/>
          <w:lang w:val="hr-HR"/>
        </w:rPr>
        <w:tab/>
      </w:r>
      <w:r w:rsidRPr="008F1D7B">
        <w:rPr>
          <w:szCs w:val="24"/>
          <w:lang w:val="hr-HR"/>
        </w:rPr>
        <w:tab/>
      </w:r>
      <w:r w:rsidRPr="008F1D7B">
        <w:rPr>
          <w:szCs w:val="24"/>
          <w:lang w:val="hr-HR"/>
        </w:rPr>
        <w:tab/>
      </w:r>
      <w:r w:rsidRPr="008F1D7B">
        <w:rPr>
          <w:szCs w:val="24"/>
          <w:lang w:val="hr-HR"/>
        </w:rPr>
        <w:tab/>
      </w:r>
      <w:r w:rsidRPr="008F1D7B">
        <w:rPr>
          <w:szCs w:val="24"/>
          <w:lang w:val="hr-HR"/>
        </w:rPr>
        <w:tab/>
      </w:r>
      <w:r w:rsidRPr="008F1D7B">
        <w:rPr>
          <w:szCs w:val="24"/>
          <w:lang w:val="hr-HR"/>
        </w:rPr>
        <w:tab/>
      </w:r>
      <w:r w:rsidRPr="008F1D7B">
        <w:rPr>
          <w:szCs w:val="24"/>
          <w:lang w:val="pl-PL"/>
        </w:rPr>
        <w:t>Vesna</w:t>
      </w:r>
      <w:r w:rsidRPr="008F1D7B">
        <w:rPr>
          <w:szCs w:val="24"/>
          <w:lang w:val="hr-HR"/>
        </w:rPr>
        <w:t xml:space="preserve"> </w:t>
      </w:r>
      <w:r w:rsidRPr="008F1D7B">
        <w:rPr>
          <w:szCs w:val="24"/>
          <w:lang w:val="pl-PL"/>
        </w:rPr>
        <w:t>Malenica</w:t>
      </w:r>
      <w:r w:rsidR="001237B8">
        <w:rPr>
          <w:szCs w:val="24"/>
          <w:lang w:val="pl-PL"/>
        </w:rPr>
        <w:t xml:space="preserve"> v. r. </w:t>
      </w:r>
    </w:p>
    <w:p w:rsidRDefault="009726DE" w:rsidP="009726DE" w:rsidR="009726DE" w:rsidRPr="008F1D7B">
      <w:pPr>
        <w:jc w:val="both"/>
        <w:rPr>
          <w:szCs w:val="24"/>
          <w:highlight w:val="yellow"/>
          <w:lang w:val="hr-HR"/>
        </w:rPr>
      </w:pPr>
    </w:p>
    <w:p w:rsidRDefault="009726DE" w:rsidP="009726DE" w:rsidR="009726DE" w:rsidRPr="008F1D7B">
      <w:pPr>
        <w:rPr>
          <w:szCs w:val="24"/>
          <w:lang w:val="hr-HR"/>
        </w:rPr>
      </w:pPr>
      <w:r w:rsidRPr="008F1D7B">
        <w:rPr>
          <w:szCs w:val="24"/>
          <w:lang w:val="pl-PL"/>
        </w:rPr>
        <w:t>POUKA</w:t>
      </w:r>
      <w:r w:rsidRPr="008F1D7B">
        <w:rPr>
          <w:szCs w:val="24"/>
          <w:lang w:val="hr-HR"/>
        </w:rPr>
        <w:t xml:space="preserve"> </w:t>
      </w:r>
      <w:r w:rsidRPr="008F1D7B">
        <w:rPr>
          <w:szCs w:val="24"/>
          <w:lang w:val="pl-PL"/>
        </w:rPr>
        <w:t>O</w:t>
      </w:r>
      <w:r w:rsidRPr="008F1D7B">
        <w:rPr>
          <w:szCs w:val="24"/>
          <w:lang w:val="hr-HR"/>
        </w:rPr>
        <w:t xml:space="preserve"> </w:t>
      </w:r>
      <w:r w:rsidRPr="008F1D7B">
        <w:rPr>
          <w:szCs w:val="24"/>
          <w:lang w:val="pl-PL"/>
        </w:rPr>
        <w:t>PRAVNOM</w:t>
      </w:r>
      <w:r w:rsidRPr="008F1D7B">
        <w:rPr>
          <w:szCs w:val="24"/>
          <w:lang w:val="hr-HR"/>
        </w:rPr>
        <w:t xml:space="preserve"> </w:t>
      </w:r>
      <w:r w:rsidRPr="008F1D7B">
        <w:rPr>
          <w:szCs w:val="24"/>
          <w:lang w:val="pl-PL"/>
        </w:rPr>
        <w:t>LIJEKU</w:t>
      </w:r>
      <w:r w:rsidRPr="008F1D7B">
        <w:rPr>
          <w:szCs w:val="24"/>
          <w:lang w:val="hr-HR"/>
        </w:rPr>
        <w:t>:</w:t>
      </w:r>
    </w:p>
    <w:p w:rsidRDefault="009726DE" w:rsidP="009726DE" w:rsidR="009726DE" w:rsidRPr="008F1D7B">
      <w:pPr>
        <w:pStyle w:val="Tijeloteksta-uvlaka3"/>
        <w:rPr>
          <w:szCs w:val="24"/>
          <w:lang w:val="hr-HR"/>
        </w:rPr>
      </w:pPr>
      <w:r w:rsidRPr="008F1D7B">
        <w:rPr>
          <w:szCs w:val="24"/>
          <w:lang w:val="pl-PL"/>
        </w:rPr>
        <w:t>Protiv</w:t>
      </w:r>
      <w:r w:rsidRPr="008F1D7B">
        <w:rPr>
          <w:szCs w:val="24"/>
          <w:lang w:val="hr-HR"/>
        </w:rPr>
        <w:t xml:space="preserve"> </w:t>
      </w:r>
      <w:r w:rsidRPr="008F1D7B">
        <w:rPr>
          <w:szCs w:val="24"/>
          <w:lang w:val="pl-PL"/>
        </w:rPr>
        <w:t>ovog</w:t>
      </w:r>
      <w:r w:rsidRPr="008F1D7B">
        <w:rPr>
          <w:szCs w:val="24"/>
          <w:lang w:val="hr-HR"/>
        </w:rPr>
        <w:t xml:space="preserve"> </w:t>
      </w:r>
      <w:r w:rsidRPr="008F1D7B">
        <w:rPr>
          <w:szCs w:val="24"/>
          <w:lang w:val="pl-PL"/>
        </w:rPr>
        <w:t>rje</w:t>
      </w:r>
      <w:r w:rsidRPr="008F1D7B">
        <w:rPr>
          <w:szCs w:val="24"/>
          <w:lang w:val="hr-HR"/>
        </w:rPr>
        <w:t>š</w:t>
      </w:r>
      <w:r w:rsidRPr="008F1D7B">
        <w:rPr>
          <w:szCs w:val="24"/>
          <w:lang w:val="pl-PL"/>
        </w:rPr>
        <w:t>enja</w:t>
      </w:r>
      <w:r w:rsidRPr="008F1D7B">
        <w:rPr>
          <w:szCs w:val="24"/>
          <w:lang w:val="hr-HR"/>
        </w:rPr>
        <w:t xml:space="preserve">, </w:t>
      </w:r>
      <w:r w:rsidRPr="008F1D7B">
        <w:rPr>
          <w:szCs w:val="24"/>
          <w:lang w:val="pl-PL"/>
        </w:rPr>
        <w:t>nezadovoljna</w:t>
      </w:r>
      <w:r w:rsidRPr="008F1D7B">
        <w:rPr>
          <w:szCs w:val="24"/>
          <w:lang w:val="hr-HR"/>
        </w:rPr>
        <w:t xml:space="preserve"> </w:t>
      </w:r>
      <w:r w:rsidRPr="008F1D7B">
        <w:rPr>
          <w:szCs w:val="24"/>
          <w:lang w:val="pl-PL"/>
        </w:rPr>
        <w:t>stranka</w:t>
      </w:r>
      <w:r w:rsidRPr="008F1D7B">
        <w:rPr>
          <w:szCs w:val="24"/>
          <w:lang w:val="hr-HR"/>
        </w:rPr>
        <w:t xml:space="preserve"> </w:t>
      </w:r>
      <w:r w:rsidRPr="008F1D7B">
        <w:rPr>
          <w:szCs w:val="24"/>
          <w:lang w:val="pl-PL"/>
        </w:rPr>
        <w:t>mo</w:t>
      </w:r>
      <w:r w:rsidRPr="008F1D7B">
        <w:rPr>
          <w:szCs w:val="24"/>
          <w:lang w:val="hr-HR"/>
        </w:rPr>
        <w:t>ž</w:t>
      </w:r>
      <w:r w:rsidRPr="008F1D7B">
        <w:rPr>
          <w:szCs w:val="24"/>
          <w:lang w:val="pl-PL"/>
        </w:rPr>
        <w:t>e</w:t>
      </w:r>
      <w:r w:rsidRPr="008F1D7B">
        <w:rPr>
          <w:szCs w:val="24"/>
          <w:lang w:val="hr-HR"/>
        </w:rPr>
        <w:t xml:space="preserve"> </w:t>
      </w:r>
      <w:r w:rsidRPr="008F1D7B">
        <w:rPr>
          <w:szCs w:val="24"/>
          <w:lang w:val="pl-PL"/>
        </w:rPr>
        <w:t>ulo</w:t>
      </w:r>
      <w:r w:rsidRPr="008F1D7B">
        <w:rPr>
          <w:szCs w:val="24"/>
          <w:lang w:val="hr-HR"/>
        </w:rPr>
        <w:t>ž</w:t>
      </w:r>
      <w:r w:rsidRPr="008F1D7B">
        <w:rPr>
          <w:szCs w:val="24"/>
          <w:lang w:val="pl-PL"/>
        </w:rPr>
        <w:t>iti</w:t>
      </w:r>
      <w:r w:rsidRPr="008F1D7B">
        <w:rPr>
          <w:szCs w:val="24"/>
          <w:lang w:val="hr-HR"/>
        </w:rPr>
        <w:t xml:space="preserve"> ž</w:t>
      </w:r>
      <w:r w:rsidRPr="008F1D7B">
        <w:rPr>
          <w:szCs w:val="24"/>
          <w:lang w:val="pl-PL"/>
        </w:rPr>
        <w:t>albu</w:t>
      </w:r>
      <w:r w:rsidRPr="008F1D7B">
        <w:rPr>
          <w:szCs w:val="24"/>
          <w:lang w:val="hr-HR"/>
        </w:rPr>
        <w:t xml:space="preserve"> </w:t>
      </w:r>
      <w:r w:rsidRPr="008F1D7B">
        <w:rPr>
          <w:szCs w:val="24"/>
          <w:lang w:val="pl-PL"/>
        </w:rPr>
        <w:t>Visokom</w:t>
      </w:r>
      <w:r w:rsidRPr="008F1D7B">
        <w:rPr>
          <w:szCs w:val="24"/>
          <w:lang w:val="hr-HR"/>
        </w:rPr>
        <w:t xml:space="preserve"> </w:t>
      </w:r>
      <w:r w:rsidRPr="008F1D7B">
        <w:rPr>
          <w:szCs w:val="24"/>
          <w:lang w:val="pl-PL"/>
        </w:rPr>
        <w:t>trgova</w:t>
      </w:r>
      <w:r w:rsidRPr="008F1D7B">
        <w:rPr>
          <w:szCs w:val="24"/>
          <w:lang w:val="hr-HR"/>
        </w:rPr>
        <w:t>č</w:t>
      </w:r>
      <w:r w:rsidRPr="008F1D7B">
        <w:rPr>
          <w:szCs w:val="24"/>
          <w:lang w:val="pl-PL"/>
        </w:rPr>
        <w:t>kom</w:t>
      </w:r>
      <w:r w:rsidRPr="008F1D7B">
        <w:rPr>
          <w:szCs w:val="24"/>
          <w:lang w:val="hr-HR"/>
        </w:rPr>
        <w:t xml:space="preserve"> </w:t>
      </w:r>
      <w:r w:rsidRPr="008F1D7B">
        <w:rPr>
          <w:szCs w:val="24"/>
          <w:lang w:val="pl-PL"/>
        </w:rPr>
        <w:t>sudu</w:t>
      </w:r>
      <w:r w:rsidRPr="008F1D7B">
        <w:rPr>
          <w:szCs w:val="24"/>
          <w:lang w:val="hr-HR"/>
        </w:rPr>
        <w:t xml:space="preserve"> </w:t>
      </w:r>
      <w:r w:rsidRPr="008F1D7B">
        <w:rPr>
          <w:szCs w:val="24"/>
          <w:lang w:val="pl-PL"/>
        </w:rPr>
        <w:t>Republike</w:t>
      </w:r>
      <w:r w:rsidRPr="008F1D7B">
        <w:rPr>
          <w:szCs w:val="24"/>
          <w:lang w:val="hr-HR"/>
        </w:rPr>
        <w:t xml:space="preserve"> </w:t>
      </w:r>
      <w:r w:rsidRPr="008F1D7B">
        <w:rPr>
          <w:szCs w:val="24"/>
          <w:lang w:val="pl-PL"/>
        </w:rPr>
        <w:t>Hrvatske</w:t>
      </w:r>
      <w:r w:rsidRPr="008F1D7B">
        <w:rPr>
          <w:szCs w:val="24"/>
          <w:lang w:val="hr-HR"/>
        </w:rPr>
        <w:t xml:space="preserve"> </w:t>
      </w:r>
      <w:r w:rsidRPr="008F1D7B">
        <w:rPr>
          <w:szCs w:val="24"/>
          <w:lang w:val="pl-PL"/>
        </w:rPr>
        <w:t>u</w:t>
      </w:r>
      <w:r w:rsidRPr="008F1D7B">
        <w:rPr>
          <w:szCs w:val="24"/>
          <w:lang w:val="hr-HR"/>
        </w:rPr>
        <w:t xml:space="preserve"> </w:t>
      </w:r>
      <w:r w:rsidRPr="008F1D7B">
        <w:rPr>
          <w:szCs w:val="24"/>
          <w:lang w:val="pl-PL"/>
        </w:rPr>
        <w:t>roku</w:t>
      </w:r>
      <w:r w:rsidRPr="008F1D7B">
        <w:rPr>
          <w:szCs w:val="24"/>
          <w:lang w:val="hr-HR"/>
        </w:rPr>
        <w:t xml:space="preserve"> </w:t>
      </w:r>
      <w:r w:rsidRPr="008F1D7B">
        <w:rPr>
          <w:szCs w:val="24"/>
          <w:lang w:val="pl-PL"/>
        </w:rPr>
        <w:t>od</w:t>
      </w:r>
      <w:r w:rsidRPr="008F1D7B">
        <w:rPr>
          <w:szCs w:val="24"/>
          <w:lang w:val="hr-HR"/>
        </w:rPr>
        <w:t xml:space="preserve"> 8 </w:t>
      </w:r>
      <w:r w:rsidRPr="008F1D7B">
        <w:rPr>
          <w:szCs w:val="24"/>
          <w:lang w:val="pl-PL"/>
        </w:rPr>
        <w:t>dana</w:t>
      </w:r>
      <w:r w:rsidRPr="008F1D7B">
        <w:rPr>
          <w:szCs w:val="24"/>
          <w:lang w:val="hr-HR"/>
        </w:rPr>
        <w:t xml:space="preserve"> </w:t>
      </w:r>
      <w:r w:rsidRPr="008F1D7B">
        <w:rPr>
          <w:szCs w:val="24"/>
          <w:lang w:val="pl-PL"/>
        </w:rPr>
        <w:t>po</w:t>
      </w:r>
      <w:r w:rsidRPr="008F1D7B">
        <w:rPr>
          <w:szCs w:val="24"/>
          <w:lang w:val="hr-HR"/>
        </w:rPr>
        <w:t xml:space="preserve"> </w:t>
      </w:r>
      <w:r w:rsidRPr="008F1D7B">
        <w:rPr>
          <w:szCs w:val="24"/>
          <w:lang w:val="pl-PL"/>
        </w:rPr>
        <w:t>primitku</w:t>
      </w:r>
      <w:r w:rsidRPr="008F1D7B">
        <w:rPr>
          <w:szCs w:val="24"/>
          <w:lang w:val="hr-HR"/>
        </w:rPr>
        <w:t xml:space="preserve"> </w:t>
      </w:r>
      <w:r w:rsidRPr="008F1D7B">
        <w:rPr>
          <w:szCs w:val="24"/>
          <w:lang w:val="pl-PL"/>
        </w:rPr>
        <w:t>rje</w:t>
      </w:r>
      <w:r w:rsidRPr="008F1D7B">
        <w:rPr>
          <w:szCs w:val="24"/>
          <w:lang w:val="hr-HR"/>
        </w:rPr>
        <w:t>š</w:t>
      </w:r>
      <w:r w:rsidRPr="008F1D7B">
        <w:rPr>
          <w:szCs w:val="24"/>
          <w:lang w:val="pl-PL"/>
        </w:rPr>
        <w:t>enja</w:t>
      </w:r>
      <w:r w:rsidRPr="008F1D7B">
        <w:rPr>
          <w:szCs w:val="24"/>
          <w:lang w:val="hr-HR"/>
        </w:rPr>
        <w:t xml:space="preserve">, </w:t>
      </w:r>
      <w:r w:rsidRPr="008F1D7B">
        <w:rPr>
          <w:szCs w:val="24"/>
          <w:lang w:val="pl-PL"/>
        </w:rPr>
        <w:t>a</w:t>
      </w:r>
      <w:r w:rsidRPr="008F1D7B">
        <w:rPr>
          <w:szCs w:val="24"/>
          <w:lang w:val="hr-HR"/>
        </w:rPr>
        <w:t xml:space="preserve"> </w:t>
      </w:r>
      <w:r w:rsidRPr="008F1D7B">
        <w:rPr>
          <w:szCs w:val="24"/>
          <w:lang w:val="pl-PL"/>
        </w:rPr>
        <w:t>ula</w:t>
      </w:r>
      <w:r w:rsidRPr="008F1D7B">
        <w:rPr>
          <w:szCs w:val="24"/>
          <w:lang w:val="hr-HR"/>
        </w:rPr>
        <w:t>ž</w:t>
      </w:r>
      <w:r w:rsidRPr="008F1D7B">
        <w:rPr>
          <w:szCs w:val="24"/>
          <w:lang w:val="pl-PL"/>
        </w:rPr>
        <w:t>e</w:t>
      </w:r>
      <w:r w:rsidRPr="008F1D7B">
        <w:rPr>
          <w:szCs w:val="24"/>
          <w:lang w:val="hr-HR"/>
        </w:rPr>
        <w:t xml:space="preserve"> </w:t>
      </w:r>
      <w:r w:rsidRPr="008F1D7B">
        <w:rPr>
          <w:szCs w:val="24"/>
          <w:lang w:val="pl-PL"/>
        </w:rPr>
        <w:t>se</w:t>
      </w:r>
      <w:r w:rsidRPr="008F1D7B">
        <w:rPr>
          <w:szCs w:val="24"/>
          <w:lang w:val="hr-HR"/>
        </w:rPr>
        <w:t xml:space="preserve"> </w:t>
      </w:r>
      <w:r w:rsidRPr="008F1D7B">
        <w:rPr>
          <w:szCs w:val="24"/>
          <w:lang w:val="pl-PL"/>
        </w:rPr>
        <w:t>putem</w:t>
      </w:r>
      <w:r w:rsidRPr="008F1D7B">
        <w:rPr>
          <w:szCs w:val="24"/>
          <w:lang w:val="hr-HR"/>
        </w:rPr>
        <w:t xml:space="preserve"> </w:t>
      </w:r>
      <w:r w:rsidRPr="008F1D7B">
        <w:rPr>
          <w:szCs w:val="24"/>
          <w:lang w:val="pl-PL"/>
        </w:rPr>
        <w:t>ovog</w:t>
      </w:r>
      <w:r w:rsidRPr="008F1D7B">
        <w:rPr>
          <w:szCs w:val="24"/>
          <w:lang w:val="hr-HR"/>
        </w:rPr>
        <w:t xml:space="preserve"> </w:t>
      </w:r>
      <w:r w:rsidRPr="008F1D7B">
        <w:rPr>
          <w:szCs w:val="24"/>
          <w:lang w:val="pl-PL"/>
        </w:rPr>
        <w:t>Suda</w:t>
      </w:r>
      <w:r w:rsidRPr="008F1D7B">
        <w:rPr>
          <w:szCs w:val="24"/>
          <w:lang w:val="hr-HR"/>
        </w:rPr>
        <w:t xml:space="preserve"> </w:t>
      </w:r>
      <w:r w:rsidRPr="008F1D7B">
        <w:rPr>
          <w:szCs w:val="24"/>
          <w:lang w:val="pl-PL"/>
        </w:rPr>
        <w:t>u</w:t>
      </w:r>
      <w:r w:rsidRPr="008F1D7B">
        <w:rPr>
          <w:szCs w:val="24"/>
          <w:lang w:val="hr-HR"/>
        </w:rPr>
        <w:t xml:space="preserve"> 2 </w:t>
      </w:r>
      <w:r w:rsidRPr="008F1D7B">
        <w:rPr>
          <w:szCs w:val="24"/>
          <w:lang w:val="pl-PL"/>
        </w:rPr>
        <w:t>primjerka</w:t>
      </w:r>
      <w:r w:rsidRPr="008F1D7B">
        <w:rPr>
          <w:szCs w:val="24"/>
          <w:lang w:val="hr-HR"/>
        </w:rPr>
        <w:t xml:space="preserve"> </w:t>
      </w:r>
      <w:r w:rsidRPr="008F1D7B">
        <w:rPr>
          <w:szCs w:val="24"/>
          <w:lang w:val="pl-PL"/>
        </w:rPr>
        <w:t>za</w:t>
      </w:r>
      <w:r w:rsidRPr="008F1D7B">
        <w:rPr>
          <w:szCs w:val="24"/>
          <w:lang w:val="hr-HR"/>
        </w:rPr>
        <w:t xml:space="preserve"> </w:t>
      </w:r>
      <w:r w:rsidRPr="008F1D7B">
        <w:rPr>
          <w:szCs w:val="24"/>
          <w:lang w:val="pl-PL"/>
        </w:rPr>
        <w:t>Sud</w:t>
      </w:r>
      <w:r w:rsidRPr="008F1D7B">
        <w:rPr>
          <w:szCs w:val="24"/>
          <w:lang w:val="hr-HR"/>
        </w:rPr>
        <w:t xml:space="preserve"> </w:t>
      </w:r>
      <w:r w:rsidRPr="008F1D7B">
        <w:rPr>
          <w:szCs w:val="24"/>
          <w:lang w:val="pl-PL"/>
        </w:rPr>
        <w:t>i</w:t>
      </w:r>
      <w:r w:rsidRPr="008F1D7B">
        <w:rPr>
          <w:szCs w:val="24"/>
          <w:lang w:val="hr-HR"/>
        </w:rPr>
        <w:t xml:space="preserve"> </w:t>
      </w:r>
      <w:r w:rsidRPr="008F1D7B">
        <w:rPr>
          <w:szCs w:val="24"/>
          <w:lang w:val="pl-PL"/>
        </w:rPr>
        <w:t>po</w:t>
      </w:r>
      <w:r w:rsidRPr="008F1D7B">
        <w:rPr>
          <w:szCs w:val="24"/>
          <w:lang w:val="hr-HR"/>
        </w:rPr>
        <w:t xml:space="preserve"> 1 </w:t>
      </w:r>
      <w:r w:rsidRPr="008F1D7B">
        <w:rPr>
          <w:szCs w:val="24"/>
          <w:lang w:val="pl-PL"/>
        </w:rPr>
        <w:t>za</w:t>
      </w:r>
      <w:r w:rsidRPr="008F1D7B">
        <w:rPr>
          <w:szCs w:val="24"/>
          <w:lang w:val="hr-HR"/>
        </w:rPr>
        <w:t xml:space="preserve"> </w:t>
      </w:r>
      <w:r w:rsidRPr="008F1D7B">
        <w:rPr>
          <w:szCs w:val="24"/>
          <w:lang w:val="pl-PL"/>
        </w:rPr>
        <w:t>svaku</w:t>
      </w:r>
      <w:r w:rsidRPr="008F1D7B">
        <w:rPr>
          <w:szCs w:val="24"/>
          <w:lang w:val="hr-HR"/>
        </w:rPr>
        <w:t xml:space="preserve"> </w:t>
      </w:r>
      <w:r w:rsidRPr="008F1D7B">
        <w:rPr>
          <w:szCs w:val="24"/>
          <w:lang w:val="pl-PL"/>
        </w:rPr>
        <w:t>protivnu</w:t>
      </w:r>
      <w:r w:rsidRPr="008F1D7B">
        <w:rPr>
          <w:szCs w:val="24"/>
          <w:lang w:val="hr-HR"/>
        </w:rPr>
        <w:t xml:space="preserve"> </w:t>
      </w:r>
      <w:r w:rsidRPr="008F1D7B">
        <w:rPr>
          <w:szCs w:val="24"/>
          <w:lang w:val="pl-PL"/>
        </w:rPr>
        <w:t>stranku</w:t>
      </w:r>
      <w:r w:rsidRPr="008F1D7B">
        <w:rPr>
          <w:szCs w:val="24"/>
          <w:lang w:val="hr-HR"/>
        </w:rPr>
        <w:t>.</w:t>
      </w:r>
    </w:p>
    <w:p w:rsidRDefault="009726DE" w:rsidP="009726DE" w:rsidR="009726DE" w:rsidRPr="008F1D7B">
      <w:pPr>
        <w:jc w:val="both"/>
        <w:rPr>
          <w:szCs w:val="24"/>
          <w:lang w:val="hr-HR"/>
        </w:rPr>
      </w:pPr>
    </w:p>
    <w:p w:rsidRDefault="001237B8" w:rsidP="00AB7A2F" w:rsidR="001237B8">
      <w:pPr>
        <w:ind w:firstLine="708" w:left="4248"/>
        <w:jc w:val="both"/>
        <w:rPr>
          <w:szCs w:val="24"/>
          <w:lang w:val="pl-PL"/>
        </w:rPr>
      </w:pPr>
      <w:r>
        <w:rPr>
          <w:szCs w:val="24"/>
          <w:lang w:val="pl-PL"/>
        </w:rPr>
        <w:t>Za točnost otpravka – ovl. službenik</w:t>
      </w:r>
    </w:p>
    <w:p w:rsidRDefault="001237B8" w:rsidP="00995CE9" w:rsidR="001237B8" w:rsidRPr="003F4699">
      <w:pPr>
        <w:jc w:val="both"/>
        <w:rPr>
          <w:szCs w:val="24"/>
        </w:rPr>
      </w:pP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  <w:t>Kristina Švajger</w:t>
      </w:r>
    </w:p>
    <w:p w:rsidRDefault="009726DE" w:rsidP="009726DE" w:rsidR="009726DE" w:rsidRPr="008F1D7B">
      <w:pPr>
        <w:jc w:val="both"/>
        <w:rPr>
          <w:szCs w:val="24"/>
          <w:lang w:val="sv-SE"/>
        </w:rPr>
      </w:pPr>
    </w:p>
    <w:p w:rsidRDefault="00B21DF3" w:rsidP="009726DE" w:rsidR="00B21DF3" w:rsidRPr="008F1D7B">
      <w:pPr>
        <w:rPr>
          <w:szCs w:val="22"/>
        </w:rPr>
      </w:pPr>
    </w:p>
    <w:sectPr w:rsidSect="00CD5FD8" w:rsidR="00B21DF3" w:rsidRPr="008F1D7B">
      <w:headerReference w:type="even" r:id="rId10"/>
      <w:headerReference w:type="default" r:id="rId11"/>
      <w:pgSz w:code="9"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2318" w:rsidR="00382318">
      <w:r>
        <w:separator/>
      </w:r>
    </w:p>
  </w:endnote>
  <w:endnote w:id="0" w:type="continuationSeparator">
    <w:p w:rsidRDefault="00382318" w:rsidR="003823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G Times">
    <w:altName w:val="Times New Roman"/>
    <w:charset w:val="EE"/>
    <w:family w:val="roman"/>
    <w:pitch w:val="variable"/>
    <w:sig w:csb1="00000000" w:csb0="0000009F" w:usb3="00000000" w:usb2="00000000" w:usb1="00000000" w:usb0="0000028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2318" w:rsidR="00382318">
      <w:r>
        <w:separator/>
      </w:r>
    </w:p>
  </w:footnote>
  <w:footnote w:id="0" w:type="continuationSeparator">
    <w:p w:rsidRDefault="00382318" w:rsidR="0038231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40E8" w:rsidP="003076C6" w:rsidR="006140E8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6140E8" w:rsidP="003076C6" w:rsidR="006140E8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40E8" w:rsidP="003076C6" w:rsidR="006140E8" w:rsidRPr="00202CF8">
    <w:pPr>
      <w:pStyle w:val="Zaglavlje"/>
      <w:framePr w:y="1" w:xAlign="right" w:vAnchor="text" w:hAnchor="margin" w:wrap="around"/>
      <w:rPr>
        <w:rStyle w:val="Brojstranice"/>
        <w:rFonts w:hAnsi="Verdana" w:ascii="Verdana"/>
        <w:sz w:val="20"/>
      </w:rPr>
    </w:pPr>
    <w:r w:rsidRPr="00202CF8">
      <w:rPr>
        <w:rStyle w:val="Brojstranice"/>
        <w:rFonts w:hAnsi="Verdana" w:ascii="Verdana"/>
        <w:sz w:val="20"/>
      </w:rPr>
      <w:fldChar w:fldCharType="begin"/>
    </w:r>
    <w:r w:rsidRPr="00202CF8">
      <w:rPr>
        <w:rStyle w:val="Brojstranice"/>
        <w:rFonts w:hAnsi="Verdana" w:ascii="Verdana"/>
        <w:sz w:val="20"/>
      </w:rPr>
      <w:instrText xml:space="preserve">PAGE  </w:instrText>
    </w:r>
    <w:r w:rsidRPr="00202CF8">
      <w:rPr>
        <w:rStyle w:val="Brojstranice"/>
        <w:rFonts w:hAnsi="Verdana" w:ascii="Verdana"/>
        <w:sz w:val="20"/>
      </w:rPr>
      <w:fldChar w:fldCharType="separate"/>
    </w:r>
    <w:r w:rsidR="00AE594A">
      <w:rPr>
        <w:rStyle w:val="Brojstranice"/>
        <w:rFonts w:hAnsi="Verdana" w:ascii="Verdana"/>
        <w:noProof/>
        <w:sz w:val="20"/>
      </w:rPr>
      <w:t>3</w:t>
    </w:r>
    <w:r w:rsidRPr="00202CF8">
      <w:rPr>
        <w:rStyle w:val="Brojstranice"/>
        <w:rFonts w:hAnsi="Verdana" w:ascii="Verdana"/>
        <w:sz w:val="20"/>
      </w:rPr>
      <w:fldChar w:fldCharType="end"/>
    </w:r>
  </w:p>
  <w:p w:rsidRDefault="006140E8" w:rsidP="003076C6" w:rsidR="006140E8" w:rsidRPr="00202CF8">
    <w:pPr>
      <w:pStyle w:val="Zaglavlje"/>
      <w:ind w:right="360"/>
      <w:rPr>
        <w:rFonts w:hAnsi="Verdana" w:ascii="Verdana"/>
        <w:b/>
        <w:sz w:val="20"/>
      </w:rPr>
    </w:pPr>
    <w:r>
      <w:tab/>
    </w:r>
    <w:r>
      <w:tab/>
    </w:r>
    <w:r>
      <w:rPr>
        <w:rFonts w:hAnsi="Verdana" w:ascii="Verdana"/>
        <w:sz w:val="20"/>
      </w:rPr>
      <w:t>7 St-</w:t>
    </w:r>
    <w:r w:rsidR="00842DCA">
      <w:rPr>
        <w:rFonts w:hAnsi="Verdana" w:ascii="Verdana"/>
        <w:sz w:val="20"/>
      </w:rPr>
      <w:t>3683/16</w:t>
    </w:r>
    <w:r w:rsidRPr="00202CF8">
      <w:rPr>
        <w:rFonts w:hAnsi="Verdana" w:ascii="Verdana"/>
        <w:sz w:val="20"/>
      </w:rPr>
      <w:t xml:space="preserve">                                                     </w:t>
    </w:r>
    <w:r w:rsidRPr="00202CF8">
      <w:rPr>
        <w:rFonts w:hAnsi="Verdana" w:ascii="Verdana"/>
        <w:vanish/>
        <w:sz w:val="20"/>
      </w:rPr>
      <w:t xml:space="preserve"> </w:t>
    </w:r>
    <w:r w:rsidRPr="00202CF8">
      <w:rPr>
        <w:rFonts w:hAnsi="Verdana" w:ascii="Verdana"/>
        <w:sz w:val="20"/>
      </w:rPr>
      <w:t xml:space="preserve">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6B214A"/>
    <w:multiLevelType w:val="singleLevel"/>
    <w:tmpl w:val="98D23002"/>
    <w:lvl w:ilvl="0">
      <w:start w:val="57"/>
      <w:numFmt w:val="decimal"/>
      <w:lvlText w:val="%1"/>
      <w:lvlJc w:val="left"/>
      <w:pPr>
        <w:tabs>
          <w:tab w:pos="360" w:val="num"/>
        </w:tabs>
        <w:ind w:hanging="360" w:left="360"/>
      </w:pPr>
      <w:rPr>
        <w:rFonts w:hAnsi="CG Times" w:ascii="CG Times" w:hint="default"/>
        <w:b w:val="false"/>
        <w:sz w:val="16"/>
      </w:rPr>
    </w:lvl>
  </w:abstractNum>
  <w:abstractNum w:abstractNumId="1">
    <w:nsid w:val="19DE1A0E"/>
    <w:multiLevelType w:val="singleLevel"/>
    <w:tmpl w:val="68201028"/>
    <w:lvl w:ilvl="0">
      <w:start w:val="4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2">
    <w:nsid w:val="1C4C5305"/>
    <w:multiLevelType w:val="hybridMultilevel"/>
    <w:tmpl w:val="3698B6F2"/>
    <w:lvl w:tplc="041A000B" w:ilvl="0">
      <w:start w:val="1"/>
      <w:numFmt w:val="bullet"/>
      <w:lvlText w:val=""/>
      <w:lvlJc w:val="left"/>
      <w:pPr>
        <w:tabs>
          <w:tab w:pos="720" w:val="num"/>
        </w:tabs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7DF5013"/>
    <w:multiLevelType w:val="singleLevel"/>
    <w:tmpl w:val="581A73F8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2FEA5815"/>
    <w:multiLevelType w:val="singleLevel"/>
    <w:tmpl w:val="EDF0A310"/>
    <w:lvl w:ilvl="0">
      <w:start w:val="26"/>
      <w:numFmt w:val="bullet"/>
      <w:lvlText w:val="-"/>
      <w:lvlJc w:val="left"/>
      <w:pPr>
        <w:tabs>
          <w:tab w:pos="6840" w:val="num"/>
        </w:tabs>
        <w:ind w:hanging="360" w:left="6840"/>
      </w:pPr>
      <w:rPr>
        <w:rFonts w:hint="default"/>
      </w:rPr>
    </w:lvl>
  </w:abstractNum>
  <w:abstractNum w:abstractNumId="5">
    <w:nsid w:val="36046F3B"/>
    <w:multiLevelType w:val="singleLevel"/>
    <w:tmpl w:val="EF16CCD4"/>
    <w:lvl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6">
    <w:nsid w:val="45836A6E"/>
    <w:multiLevelType w:val="hybridMultilevel"/>
    <w:tmpl w:val="8AFC7E4A"/>
    <w:lvl w:tplc="8C204EB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3"/>
  </w:num>
  <w:num w:numId="5">
    <w:abstractNumId w:val="4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4A83"/>
    <w:rsid w:val="00000A60"/>
    <w:rsid w:val="00012426"/>
    <w:rsid w:val="00023EA1"/>
    <w:rsid w:val="00041FBF"/>
    <w:rsid w:val="000422E4"/>
    <w:rsid w:val="000466E7"/>
    <w:rsid w:val="000823FE"/>
    <w:rsid w:val="00096B2F"/>
    <w:rsid w:val="000B295D"/>
    <w:rsid w:val="000C0306"/>
    <w:rsid w:val="000D21EB"/>
    <w:rsid w:val="000E4D4F"/>
    <w:rsid w:val="000E4E53"/>
    <w:rsid w:val="000F2A6A"/>
    <w:rsid w:val="000F4CDE"/>
    <w:rsid w:val="001125DE"/>
    <w:rsid w:val="001237B8"/>
    <w:rsid w:val="00130B72"/>
    <w:rsid w:val="00144D0F"/>
    <w:rsid w:val="001514F7"/>
    <w:rsid w:val="00156044"/>
    <w:rsid w:val="00166DEE"/>
    <w:rsid w:val="00170EFE"/>
    <w:rsid w:val="001770D5"/>
    <w:rsid w:val="0018100F"/>
    <w:rsid w:val="00192AB3"/>
    <w:rsid w:val="001A3B84"/>
    <w:rsid w:val="001B72F4"/>
    <w:rsid w:val="001D2C75"/>
    <w:rsid w:val="001D2D28"/>
    <w:rsid w:val="001E1F4B"/>
    <w:rsid w:val="001E59F3"/>
    <w:rsid w:val="00202CF8"/>
    <w:rsid w:val="0020618F"/>
    <w:rsid w:val="00211C2F"/>
    <w:rsid w:val="00217692"/>
    <w:rsid w:val="00231BF9"/>
    <w:rsid w:val="00237208"/>
    <w:rsid w:val="00241309"/>
    <w:rsid w:val="00251BB7"/>
    <w:rsid w:val="00254A83"/>
    <w:rsid w:val="0025709A"/>
    <w:rsid w:val="00270BF7"/>
    <w:rsid w:val="00280F63"/>
    <w:rsid w:val="0028151D"/>
    <w:rsid w:val="00291FFE"/>
    <w:rsid w:val="002967AC"/>
    <w:rsid w:val="002B2BAE"/>
    <w:rsid w:val="002B4FD8"/>
    <w:rsid w:val="002D001F"/>
    <w:rsid w:val="002D68AA"/>
    <w:rsid w:val="002F0635"/>
    <w:rsid w:val="002F06EB"/>
    <w:rsid w:val="002F2662"/>
    <w:rsid w:val="002F449A"/>
    <w:rsid w:val="003071CE"/>
    <w:rsid w:val="003076C6"/>
    <w:rsid w:val="00341E6D"/>
    <w:rsid w:val="00343AAC"/>
    <w:rsid w:val="00350A7D"/>
    <w:rsid w:val="00351BF8"/>
    <w:rsid w:val="00363803"/>
    <w:rsid w:val="00382318"/>
    <w:rsid w:val="00393F88"/>
    <w:rsid w:val="0039536D"/>
    <w:rsid w:val="003A6637"/>
    <w:rsid w:val="003B3A4D"/>
    <w:rsid w:val="003C4368"/>
    <w:rsid w:val="003F4FD8"/>
    <w:rsid w:val="00440C7A"/>
    <w:rsid w:val="0045608B"/>
    <w:rsid w:val="00485DC9"/>
    <w:rsid w:val="004A23F9"/>
    <w:rsid w:val="004A6806"/>
    <w:rsid w:val="004A69A6"/>
    <w:rsid w:val="004A6B3D"/>
    <w:rsid w:val="004B3DC1"/>
    <w:rsid w:val="004B4276"/>
    <w:rsid w:val="004B44B4"/>
    <w:rsid w:val="004E1C75"/>
    <w:rsid w:val="004F4C7F"/>
    <w:rsid w:val="004F659B"/>
    <w:rsid w:val="004F7110"/>
    <w:rsid w:val="004F75C4"/>
    <w:rsid w:val="005046D3"/>
    <w:rsid w:val="0051318E"/>
    <w:rsid w:val="00532BD1"/>
    <w:rsid w:val="00534B14"/>
    <w:rsid w:val="00561E98"/>
    <w:rsid w:val="00583634"/>
    <w:rsid w:val="005858FD"/>
    <w:rsid w:val="00591EAC"/>
    <w:rsid w:val="0059308C"/>
    <w:rsid w:val="005A0AE2"/>
    <w:rsid w:val="005B54F1"/>
    <w:rsid w:val="005B72A3"/>
    <w:rsid w:val="005C0D36"/>
    <w:rsid w:val="005C662A"/>
    <w:rsid w:val="006043CB"/>
    <w:rsid w:val="006140E8"/>
    <w:rsid w:val="0063180D"/>
    <w:rsid w:val="006571B9"/>
    <w:rsid w:val="00661756"/>
    <w:rsid w:val="006674E7"/>
    <w:rsid w:val="0068647D"/>
    <w:rsid w:val="006919ED"/>
    <w:rsid w:val="006A22B9"/>
    <w:rsid w:val="006B2571"/>
    <w:rsid w:val="006B2B3B"/>
    <w:rsid w:val="006D67AE"/>
    <w:rsid w:val="006E3623"/>
    <w:rsid w:val="006E6B18"/>
    <w:rsid w:val="006E6FE2"/>
    <w:rsid w:val="007165FC"/>
    <w:rsid w:val="00722056"/>
    <w:rsid w:val="00722E94"/>
    <w:rsid w:val="0073573D"/>
    <w:rsid w:val="007843A0"/>
    <w:rsid w:val="007849A2"/>
    <w:rsid w:val="00790BD6"/>
    <w:rsid w:val="00793541"/>
    <w:rsid w:val="00794B24"/>
    <w:rsid w:val="007A2F0C"/>
    <w:rsid w:val="007B0C82"/>
    <w:rsid w:val="007B0D7C"/>
    <w:rsid w:val="007C0FB5"/>
    <w:rsid w:val="007D0DFA"/>
    <w:rsid w:val="008011EA"/>
    <w:rsid w:val="00802134"/>
    <w:rsid w:val="00821C44"/>
    <w:rsid w:val="00824DA6"/>
    <w:rsid w:val="00842DCA"/>
    <w:rsid w:val="00851564"/>
    <w:rsid w:val="00882A1B"/>
    <w:rsid w:val="008857CC"/>
    <w:rsid w:val="00891BF7"/>
    <w:rsid w:val="008A3E47"/>
    <w:rsid w:val="008A4693"/>
    <w:rsid w:val="008D2E62"/>
    <w:rsid w:val="008F1D7B"/>
    <w:rsid w:val="00910EFF"/>
    <w:rsid w:val="009222B6"/>
    <w:rsid w:val="00930CEF"/>
    <w:rsid w:val="00955135"/>
    <w:rsid w:val="00961F62"/>
    <w:rsid w:val="00971811"/>
    <w:rsid w:val="009726DE"/>
    <w:rsid w:val="009823B3"/>
    <w:rsid w:val="009A5117"/>
    <w:rsid w:val="009A67C1"/>
    <w:rsid w:val="009B2740"/>
    <w:rsid w:val="009C012D"/>
    <w:rsid w:val="00A07CDE"/>
    <w:rsid w:val="00A23808"/>
    <w:rsid w:val="00A404AE"/>
    <w:rsid w:val="00A65081"/>
    <w:rsid w:val="00A7185C"/>
    <w:rsid w:val="00A764AD"/>
    <w:rsid w:val="00AC210B"/>
    <w:rsid w:val="00AC487F"/>
    <w:rsid w:val="00AC5098"/>
    <w:rsid w:val="00AD4607"/>
    <w:rsid w:val="00AE594A"/>
    <w:rsid w:val="00AF2AE1"/>
    <w:rsid w:val="00AF6AA4"/>
    <w:rsid w:val="00B07E77"/>
    <w:rsid w:val="00B106F0"/>
    <w:rsid w:val="00B21DF3"/>
    <w:rsid w:val="00B24F22"/>
    <w:rsid w:val="00B50C76"/>
    <w:rsid w:val="00B53CB1"/>
    <w:rsid w:val="00B62652"/>
    <w:rsid w:val="00B67E30"/>
    <w:rsid w:val="00B74935"/>
    <w:rsid w:val="00B75A97"/>
    <w:rsid w:val="00BA4265"/>
    <w:rsid w:val="00BA70AE"/>
    <w:rsid w:val="00BC7AEB"/>
    <w:rsid w:val="00BF10AC"/>
    <w:rsid w:val="00BF5BFE"/>
    <w:rsid w:val="00BF6A87"/>
    <w:rsid w:val="00C01341"/>
    <w:rsid w:val="00C1181B"/>
    <w:rsid w:val="00C15EF3"/>
    <w:rsid w:val="00C17BFA"/>
    <w:rsid w:val="00C30501"/>
    <w:rsid w:val="00C34CF9"/>
    <w:rsid w:val="00C51187"/>
    <w:rsid w:val="00C51E66"/>
    <w:rsid w:val="00C711AC"/>
    <w:rsid w:val="00C75A15"/>
    <w:rsid w:val="00C80409"/>
    <w:rsid w:val="00C9438F"/>
    <w:rsid w:val="00C95C6C"/>
    <w:rsid w:val="00CA4899"/>
    <w:rsid w:val="00CB42B4"/>
    <w:rsid w:val="00CC66D6"/>
    <w:rsid w:val="00CC7B55"/>
    <w:rsid w:val="00CD5FD8"/>
    <w:rsid w:val="00CE56F1"/>
    <w:rsid w:val="00D017CA"/>
    <w:rsid w:val="00D11308"/>
    <w:rsid w:val="00D165E1"/>
    <w:rsid w:val="00D26755"/>
    <w:rsid w:val="00D47FC9"/>
    <w:rsid w:val="00D51B19"/>
    <w:rsid w:val="00D639FA"/>
    <w:rsid w:val="00D67277"/>
    <w:rsid w:val="00DA4DD6"/>
    <w:rsid w:val="00DA7C29"/>
    <w:rsid w:val="00DB2483"/>
    <w:rsid w:val="00DD01ED"/>
    <w:rsid w:val="00DD4D37"/>
    <w:rsid w:val="00E07E8D"/>
    <w:rsid w:val="00E172BE"/>
    <w:rsid w:val="00E25CEC"/>
    <w:rsid w:val="00E31E37"/>
    <w:rsid w:val="00E67E86"/>
    <w:rsid w:val="00E72FB4"/>
    <w:rsid w:val="00E97EF0"/>
    <w:rsid w:val="00E97FB1"/>
    <w:rsid w:val="00EA09D1"/>
    <w:rsid w:val="00ED6243"/>
    <w:rsid w:val="00ED71B3"/>
    <w:rsid w:val="00EE67D6"/>
    <w:rsid w:val="00EF5064"/>
    <w:rsid w:val="00EF5D66"/>
    <w:rsid w:val="00EF69A9"/>
    <w:rsid w:val="00F003E0"/>
    <w:rsid w:val="00F04F1F"/>
    <w:rsid w:val="00F259A5"/>
    <w:rsid w:val="00F2749C"/>
    <w:rsid w:val="00F2750D"/>
    <w:rsid w:val="00F60A5D"/>
    <w:rsid w:val="00F6709C"/>
    <w:rsid w:val="00FA5281"/>
    <w:rsid w:val="00FB6295"/>
    <w:rsid w:val="00FE1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eastAsia="en-US" w:val="en-GB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rFonts w:hAnsi="Arial" w:ascii="Arial"/>
      <w:b/>
      <w:snapToGrid w:val="false"/>
      <w:color w:val="000000"/>
      <w:sz w:val="20"/>
      <w:lang w:val="en-AU"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hAnsi="CG Times" w:ascii="CG Times"/>
      <w:b/>
      <w:snapToGrid w:val="false"/>
      <w:color w:val="000000"/>
      <w:sz w:val="16"/>
      <w:lang w:val="en-AU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rFonts w:hAnsi="CG Times" w:ascii="CG Times"/>
      <w:b/>
      <w:snapToGrid w:val="false"/>
      <w:color w:val="000000"/>
      <w:sz w:val="16"/>
      <w:lang w:val="en-AU"/>
    </w:rPr>
  </w:style>
  <w:style w:styleId="Naslov6" w:type="paragraph">
    <w:name w:val="heading 6"/>
    <w:basedOn w:val="Normal"/>
    <w:next w:val="Normal"/>
    <w:qFormat/>
    <w:pPr>
      <w:keepNext/>
      <w:jc w:val="both"/>
      <w:outlineLvl w:val="5"/>
    </w:pPr>
    <w:rPr>
      <w:b/>
      <w:lang w:val="hr-HR"/>
    </w:rPr>
  </w:style>
  <w:style w:styleId="Naslov7" w:type="paragraph">
    <w:name w:val="heading 7"/>
    <w:basedOn w:val="Normal"/>
    <w:next w:val="Normal"/>
    <w:qFormat/>
    <w:pPr>
      <w:keepNext/>
      <w:jc w:val="both"/>
      <w:outlineLvl w:val="6"/>
    </w:pPr>
    <w:rPr>
      <w:b/>
      <w:sz w:val="20"/>
      <w:lang w:val="hr-HR"/>
    </w:rPr>
  </w:style>
  <w:style w:styleId="Naslov8" w:type="paragraph">
    <w:name w:val="heading 8"/>
    <w:basedOn w:val="Normal"/>
    <w:next w:val="Normal"/>
    <w:qFormat/>
    <w:pPr>
      <w:keepNext/>
      <w:jc w:val="both"/>
      <w:outlineLvl w:val="7"/>
    </w:pPr>
    <w:rPr>
      <w:b/>
      <w:sz w:val="18"/>
      <w:lang w:val="hr-HR"/>
    </w:rPr>
  </w:style>
  <w:style w:styleId="Naslov9" w:type="paragraph">
    <w:name w:val="heading 9"/>
    <w:basedOn w:val="Normal"/>
    <w:next w:val="Normal"/>
    <w:qFormat/>
    <w:pPr>
      <w:keepNext/>
      <w:outlineLvl w:val="8"/>
    </w:pPr>
    <w:rPr>
      <w:b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20" w:left="1440"/>
      <w:jc w:val="both"/>
    </w:pPr>
    <w:rPr>
      <w:b/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ijeloteksta-uvlaka2" w:type="paragraph">
    <w:name w:val="Body Text Indent 2"/>
    <w:basedOn w:val="Normal"/>
    <w:pPr>
      <w:ind w:firstLine="1276"/>
      <w:jc w:val="both"/>
    </w:pPr>
    <w:rPr>
      <w:lang w:val="hr-HR"/>
    </w:rPr>
  </w:style>
  <w:style w:styleId="Tijeloteksta-uvlaka3" w:type="paragraph">
    <w:name w:val="Body Text Indent 3"/>
    <w:basedOn w:val="Normal"/>
    <w:pPr>
      <w:ind w:firstLine="720"/>
      <w:jc w:val="both"/>
    </w:pPr>
  </w:style>
  <w:style w:styleId="Reetkatablice" w:type="table">
    <w:name w:val="Table Grid"/>
    <w:basedOn w:val="Obinatablica"/>
    <w:rsid w:val="004A6806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rsid w:val="00790BD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90BD6"/>
    <w:rPr>
      <w:rFonts w:cs="Tahoma" w:hAnsi="Tahoma" w:ascii="Tahoma"/>
      <w:sz w:val="16"/>
      <w:szCs w:val="16"/>
      <w:lang w:eastAsia="en-US" w:val="en-GB"/>
    </w:rPr>
  </w:style>
  <w:style w:styleId="Bezproreda" w:type="paragraph">
    <w:name w:val="No Spacing"/>
    <w:uiPriority w:val="1"/>
    <w:qFormat/>
    <w:rsid w:val="00842DC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237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37B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37B8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37B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37B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eastAsia="en-US" w:val="en-GB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rFonts w:ascii="Arial" w:hAnsi="Arial"/>
      <w:b/>
      <w:snapToGrid w:val="0"/>
      <w:color w:val="000000"/>
      <w:sz w:val="20"/>
      <w:lang w:val="en-AU"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ascii="CG Times" w:hAnsi="CG Times"/>
      <w:b/>
      <w:snapToGrid w:val="0"/>
      <w:color w:val="000000"/>
      <w:sz w:val="16"/>
      <w:lang w:val="en-AU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rFonts w:ascii="CG Times" w:hAnsi="CG Times"/>
      <w:b/>
      <w:snapToGrid w:val="0"/>
      <w:color w:val="000000"/>
      <w:sz w:val="16"/>
      <w:lang w:val="en-AU"/>
    </w:rPr>
  </w:style>
  <w:style w:styleId="Naslov6" w:type="paragraph">
    <w:name w:val="heading 6"/>
    <w:basedOn w:val="Normal"/>
    <w:next w:val="Normal"/>
    <w:qFormat/>
    <w:pPr>
      <w:keepNext/>
      <w:jc w:val="both"/>
      <w:outlineLvl w:val="5"/>
    </w:pPr>
    <w:rPr>
      <w:b/>
      <w:lang w:val="hr-HR"/>
    </w:rPr>
  </w:style>
  <w:style w:styleId="Naslov7" w:type="paragraph">
    <w:name w:val="heading 7"/>
    <w:basedOn w:val="Normal"/>
    <w:next w:val="Normal"/>
    <w:qFormat/>
    <w:pPr>
      <w:keepNext/>
      <w:jc w:val="both"/>
      <w:outlineLvl w:val="6"/>
    </w:pPr>
    <w:rPr>
      <w:b/>
      <w:sz w:val="20"/>
      <w:lang w:val="hr-HR"/>
    </w:rPr>
  </w:style>
  <w:style w:styleId="Naslov8" w:type="paragraph">
    <w:name w:val="heading 8"/>
    <w:basedOn w:val="Normal"/>
    <w:next w:val="Normal"/>
    <w:qFormat/>
    <w:pPr>
      <w:keepNext/>
      <w:jc w:val="both"/>
      <w:outlineLvl w:val="7"/>
    </w:pPr>
    <w:rPr>
      <w:b/>
      <w:sz w:val="18"/>
      <w:lang w:val="hr-HR"/>
    </w:rPr>
  </w:style>
  <w:style w:styleId="Naslov9" w:type="paragraph">
    <w:name w:val="heading 9"/>
    <w:basedOn w:val="Normal"/>
    <w:next w:val="Normal"/>
    <w:qFormat/>
    <w:pPr>
      <w:keepNext/>
      <w:outlineLvl w:val="8"/>
    </w:pPr>
    <w:rPr>
      <w:b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20" w:left="1440"/>
      <w:jc w:val="both"/>
    </w:pPr>
    <w:rPr>
      <w:b/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ijeloteksta-uvlaka2" w:type="paragraph">
    <w:name w:val="Body Text Indent 2"/>
    <w:basedOn w:val="Normal"/>
    <w:pPr>
      <w:ind w:firstLine="1276"/>
      <w:jc w:val="both"/>
    </w:pPr>
    <w:rPr>
      <w:lang w:val="hr-HR"/>
    </w:rPr>
  </w:style>
  <w:style w:styleId="Tijeloteksta-uvlaka3" w:type="paragraph">
    <w:name w:val="Body Text Indent 3"/>
    <w:basedOn w:val="Normal"/>
    <w:pPr>
      <w:ind w:firstLine="720"/>
      <w:jc w:val="both"/>
    </w:pPr>
  </w:style>
  <w:style w:styleId="Reetkatablice" w:type="table">
    <w:name w:val="Table Grid"/>
    <w:basedOn w:val="Obinatablica"/>
    <w:rsid w:val="004A6806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rsid w:val="00790BD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90BD6"/>
    <w:rPr>
      <w:rFonts w:ascii="Tahoma" w:cs="Tahoma" w:hAnsi="Tahoma"/>
      <w:sz w:val="16"/>
      <w:szCs w:val="16"/>
      <w:lang w:eastAsia="en-US" w:val="en-GB"/>
    </w:rPr>
  </w:style>
  <w:style w:styleId="Bezproreda" w:type="paragraph">
    <w:name w:val="No Spacing"/>
    <w:uiPriority w:val="1"/>
    <w:qFormat/>
    <w:rsid w:val="00842DC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237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37B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37B8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37B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37B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41107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srpnja 2017.</izvorni_sadrzaj>
    <derivirana_varijabla naziv="DomainObject.DatumDonosenjaOdluke_1">5.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ispravak rj. o utvrđenim tražbinama</izvorni_sadrzaj>
    <derivirana_varijabla naziv="DomainObject.Primjedba_1">ispravak rj. o utvrđenim tražbinama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3683</izvorni_sadrzaj>
    <derivirana_varijabla naziv="DomainObject.Predmet.Broj_1">3683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2016.</izvorni_sadrzaj>
    <derivirana_varijabla naziv="DomainObject.Predmet.DatumOsnivanja_1">15.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St-3683/2016</izvorni_sadrzaj>
    <derivirana_varijabla naziv="DomainObject.Predmet.OznakaBroj_1">St-3683/2016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B.B. TREND d.o.o. zastupanog po punomoćniku Bruno Mort</izvorni_sadrzaj>
    <derivirana_varijabla naziv="DomainObject.Predmet.ProtustrankaFormated_1">  B.B. TREND d.o.o. zastupanog po punomoćniku Bruno Mort</derivirana_varijabla>
  </DomainObject.Predmet.ProtustrankaFormated>
  <DomainObject.Predmet.ProtustrankaFormatedOIB>
    <izvorni_sadrzaj>  B.B. TREND d.o.o., OIB 62849465447 zastupanog po punomoćniku Bruno Mort</izvorni_sadrzaj>
    <derivirana_varijabla naziv="DomainObject.Predmet.ProtustrankaFormatedOIB_1">  B.B. TREND d.o.o., OIB 62849465447 zastupanog po punomoćniku Bruno Mort</derivirana_varijabla>
  </DomainObject.Predmet.ProtustrankaFormatedOIB>
  <DomainObject.Predmet.ProtustrankaFormatedWithAdress>
    <izvorni_sadrzaj> B.B. TREND d.o.o., Jordanovac 93, 10000 Zagreb zastupanog po punomoćniku Bruno Mort</izvorni_sadrzaj>
    <derivirana_varijabla naziv="DomainObject.Predmet.ProtustrankaFormatedWithAdress_1"> B.B. TREND d.o.o., Jordanovac 93, 10000 Zagreb zastupanog po punomoćniku Bruno Mort</derivirana_varijabla>
  </DomainObject.Predmet.ProtustrankaFormatedWithAdress>
  <DomainObject.Predmet.ProtustrankaFormatedWithAdressOIB>
    <izvorni_sadrzaj> B.B. TREND d.o.o., OIB 62849465447, Jordanovac 93, 10000 Zagreb zastupanog po punomoćniku Bruno Mort</izvorni_sadrzaj>
    <derivirana_varijabla naziv="DomainObject.Predmet.ProtustrankaFormatedWithAdressOIB_1"> B.B. TREND d.o.o., OIB 62849465447, Jordanovac 93, 10000 Zagreb zastupanog po punomoćniku Bruno Mort</derivirana_varijabla>
  </DomainObject.Predmet.ProtustrankaFormatedWithAdressOIB>
  <DomainObject.Predmet.ProtustrankaWithAdress>
    <izvorni_sadrzaj>B.B. TREND d.o.o. Jordanovac 93, 10000 Zagreb</izvorni_sadrzaj>
    <derivirana_varijabla naziv="DomainObject.Predmet.ProtustrankaWithAdress_1">B.B. TREND d.o.o. Jordanovac 93, 10000 Zagreb</derivirana_varijabla>
  </DomainObject.Predmet.ProtustrankaWithAdress>
  <DomainObject.Predmet.ProtustrankaWithAdressOIB>
    <izvorni_sadrzaj>B.B. TREND d.o.o., OIB 62849465447, Jordanovac 93, 10000 Zagreb</izvorni_sadrzaj>
    <derivirana_varijabla naziv="DomainObject.Predmet.ProtustrankaWithAdressOIB_1">B.B. TREND d.o.o., OIB 62849465447, Jordanovac 93, 10000 Zagreb</derivirana_varijabla>
  </DomainObject.Predmet.ProtustrankaWithAdressOIB>
  <DomainObject.Predmet.ProtustrankaNazivFormated>
    <izvorni_sadrzaj>B.B. TREND d.o.o.</izvorni_sadrzaj>
    <derivirana_varijabla naziv="DomainObject.Predmet.ProtustrankaNazivFormated_1">B.B. TREND d.o.o.</derivirana_varijabla>
  </DomainObject.Predmet.ProtustrankaNazivFormated>
  <DomainObject.Predmet.ProtustrankaNazivFormatedOIB>
    <izvorni_sadrzaj>B.B. TREND d.o.o., OIB 62849465447</izvorni_sadrzaj>
    <derivirana_varijabla naziv="DomainObject.Predmet.ProtustrankaNazivFormatedOIB_1">B.B. TREND d.o.o., OIB 62849465447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Republika Hrvatska, Ministarstvo financija, Porezna uprava zastupanog po punomoćniku ŽUPANIJSKO DRŽAVNO ODVJETNIŠTVO U ZAGREBU, GUO</izvorni_sadrzaj>
    <derivirana_varijabla naziv="DomainObject.Predmet.StrankaFormated_1">  FINA Regionalni centar Zagreb; Republika Hrvatska, Ministarstvo financija, Porezna uprava zastupanog po punomoćniku ŽUPANIJSKO DRŽAVNO ODVJETNIŠTVO U ZAGREBU, GUO</derivirana_varijabla>
  </DomainObject.Predmet.StrankaFormated>
  <DomainObject.Predmet.StrankaFormatedOIB>
    <izvorni_sadrzaj>  FINA Regionalni centar Zagreb, OIB 85821130368; Republika Hrvatska, Ministarstvo financija, Porezna uprava, OIB 18683136487 zastupanog po punomoćniku ŽUPANIJSKO DRŽAVNO ODVJETNIŠTVO U ZAGREBU, GUO</izvorni_sadrzaj>
    <derivirana_varijabla naziv="DomainObject.Predmet.StrankaFormatedOIB_1">  FINA Regionalni centar Zagreb, OIB 85821130368; Republika Hrvatska, Ministarstvo financija, Porezna uprava, OIB 18683136487 zastupanog po punomoćniku ŽUPANIJSKO DRŽAVNO ODVJETNIŠTVO U ZAGREBU, GUO</derivirana_varijabla>
  </DomainObject.Predmet.StrankaFormatedOIB>
  <DomainObject.Predmet.StrankaFormatedWithAdress>
    <izvorni_sadrzaj> FINA Regionalni centar Zagreb, Trg svibanjskih žrtava 1995. 1, 10000 Zagreb; Republika Hrvatska, Ministarstvo financija, Porezna uprava, /, 10000 Zagreb zastupanog po punomoćniku ŽUPANIJSKO DRŽAVNO ODVJETNIŠTVO U ZAGREBU, GUO</izvorni_sadrzaj>
    <derivirana_varijabla naziv="DomainObject.Predmet.StrankaFormatedWithAdress_1"> FINA Regionalni centar Zagreb, Trg svibanjskih žrtava 1995. 1, 10000 Zagreb; Republika Hrvatska, Ministarstvo financija, Porezna uprava, /, 10000 Zagreb zastupanog po punomoćniku ŽUPANIJSKO DRŽAVNO ODVJETNIŠTVO U ZAGREBU, GUO</derivirana_varijabla>
  </DomainObject.Predmet.StrankaFormatedWithAdress>
  <DomainObject.Predmet.StrankaFormatedWithAdressOIB>
    <izvorni_sadrzaj> FINA Regionalni centar Zagreb, OIB 85821130368, Trg svibanjskih žrtava 1995. 1, 10000 Zagreb; Republika Hrvatska, Ministarstvo financija, Porezna uprava, OIB 18683136487, /, 10000 Zagreb zastupanog po punomoćniku ŽUPANIJSKO DRŽAVNO ODVJETNIŠTVO U ZAGREBU, GUO</izvorni_sadrzaj>
    <derivirana_varijabla naziv="DomainObject.Predmet.StrankaFormatedWithAdressOIB_1"> FINA Regionalni centar Zagreb, OIB 85821130368, Trg svibanjskih žrtava 1995. 1, 10000 Zagreb; Republika Hrvatska, Ministarstvo financija, Porezna uprava, OIB 18683136487, /, 10000 Zagreb zastupanog po punomoćniku ŽUPANIJSKO DRŽAVNO ODVJETNIŠTVO U ZAGREBU, GUO</derivirana_varijabla>
  </DomainObject.Predmet.StrankaFormatedWithAdressOIB>
  <DomainObject.Predmet.StrankaWithAdress>
    <izvorni_sadrzaj>FINA Regionalni centar Zagreb Trg svibanjskih žrtava 1995. 1,10000 Zagreb,Republika Hrvatska, Ministarstvo financija, Porezna uprava /,10000 Zagreb</izvorni_sadrzaj>
    <derivirana_varijabla naziv="DomainObject.Predmet.StrankaWithAdress_1">FINA Regionalni centar Zagreb Trg svibanjskih žrtava 1995. 1,10000 Zagreb,Republika Hrvatska, Ministarstvo financija, Porezna uprava /,10000 Zagreb</derivirana_varijabla>
  </DomainObject.Predmet.StrankaWithAdress>
  <DomainObject.Predmet.StrankaWithAdressOIB>
    <izvorni_sadrzaj>FINA Regionalni centar Zagreb, OIB 85821130368, Trg svibanjskih žrtava 1995. 1,10000 Zagreb,Republika Hrvatska, Ministarstvo financija, Porezna uprava, OIB 18683136487, /,10000 Zagreb</izvorni_sadrzaj>
    <derivirana_varijabla naziv="DomainObject.Predmet.StrankaWithAdressOIB_1">FINA Regionalni centar Zagreb, OIB 85821130368, Trg svibanjskih žrtava 1995. 1,10000 Zagreb,Republika Hrvatska, Ministarstvo financija, Porezna uprava, OIB 18683136487, /,10000 Zagreb</derivirana_varijabla>
  </DomainObject.Predmet.StrankaWithAdressOIB>
  <DomainObject.Predmet.StrankaNazivFormated>
    <izvorni_sadrzaj>FINA Regionalni centar Zagreb,Republika Hrvatska, Ministarstvo financija, Porezna uprava</izvorni_sadrzaj>
    <derivirana_varijabla naziv="DomainObject.Predmet.StrankaNazivFormated_1">FINA Regionalni centar Zagreb,Republika Hrvatska, Ministarstvo financija, Porezna uprava</derivirana_varijabla>
  </DomainObject.Predmet.StrankaNazivFormated>
  <DomainObject.Predmet.StrankaNazivFormatedOIB>
    <izvorni_sadrzaj>FINA Regionalni centar Zagreb, OIB 85821130368,Republika Hrvatska, Ministarstvo financija, Porezna uprava, OIB 18683136487</izvorni_sadrzaj>
    <derivirana_varijabla naziv="DomainObject.Predmet.StrankaNazivFormatedOIB_1">FINA Regionalni centar Zagreb, OIB 85821130368,Republika Hrvatska, Ministarstvo financija, 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Republika Hrvatska, Ministarstvo financija, Porezna uprava zastupanog po punomoćniku ŽUPANIJSKO DRŽAVNO ODVJETNIŠTVO U ZAGREBU, GUO</item>
    </izvorni_sadrzaj>
    <derivirana_varijabla naziv="DomainObject.Predmet.StrankaListFormated_1">
      <item>FINA Regionalni centar Zagreb</item>
      <item>Republika Hrvatska, Ministarstvo financija, Porezna uprava zastupanog po punomoćniku ŽUPANIJSKO DRŽAVNO ODVJETNIŠTVO U ZAGREBU, GUO</item>
    </derivirana_varijabla>
  </DomainObject.Predmet.StrankaListFormated>
  <DomainObject.Predmet.StrankaListFormatedOIB>
    <izvorni_sadrzaj>
      <item>FINA Regionalni centar Zagreb, OIB 85821130368</item>
      <item>Republika Hrvatska, Ministarstvo financija, Porezna uprava, OIB 18683136487 zastupanog po punomoćniku ŽUPANIJSKO DRŽAVNO ODVJETNIŠTVO U ZAGREBU, GUO</item>
    </izvorni_sadrzaj>
    <derivirana_varijabla naziv="DomainObject.Predmet.StrankaListFormatedOIB_1">
      <item>FINA Regionalni centar Zagreb, OIB 85821130368</item>
      <item>Republika Hrvatska, Ministarstvo financija, Porezna uprava, OIB 18683136487 zastupanog po punomoćniku ŽUPANIJSKO DRŽAVNO ODVJETNIŠTVO U ZAGREBU, GUO</item>
    </derivirana_varijabla>
  </DomainObject.Predmet.StrankaListFormatedOIB>
  <DomainObject.Predmet.StrankaListFormatedWithAdress>
    <izvorni_sadrzaj>
      <item>FINA Regionalni centar Zagreb, Trg svibanjskih žrtava 1995. 1, 10000 Zagreb</item>
      <item>Republika Hrvatska, Ministarstvo financija, Porezna uprava, /, 10000 Zagreb zastupanog po punomoćniku ŽUPANIJSKO DRŽAVNO ODVJETNIŠTVO U ZAGREBU, GUO</item>
    </izvorni_sadrzaj>
    <derivirana_varijabla naziv="DomainObject.Predmet.StrankaListFormatedWithAdress_1">
      <item>FINA Regionalni centar Zagreb, Trg svibanjskih žrtava 1995. 1, 10000 Zagreb</item>
      <item>Republika Hrvatska, Ministarstvo financija, Porezna uprava, /, 10000 Zagreb zastupanog po punomoćniku ŽUPANIJSKO DRŽAVNO ODVJETNIŠTVO U ZAGREBU, GUO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Republika Hrvatska, Ministarstvo financija, Porezna uprava, OIB 18683136487, /, 10000 Zagreb zastupanog po punomoćniku ŽUPANIJSKO DRŽAVNO ODVJETNIŠTVO U ZAGREBU, GUO</item>
    </izvorni_sadrzaj>
    <derivirana_varijabla naziv="DomainObject.Predmet.StrankaListFormatedWithAdressOIB_1">
      <item>FINA Regionalni centar Zagreb, OIB 85821130368, Trg svibanjskih žrtava 1995. 1, 10000 Zagreb</item>
      <item>Republika Hrvatska, Ministarstvo financija, Porezna uprava, OIB 18683136487, /, 10000 Zagreb zastupanog po punomoćniku ŽUPANIJSKO DRŽAVNO ODVJETNIŠTVO U ZAGREBU, GUO</item>
    </derivirana_varijabla>
  </DomainObject.Predmet.StrankaListFormatedWithAdressOIB>
  <DomainObject.Predmet.StrankaListNazivFormated>
    <izvorni_sadrzaj>
      <item>FINA Regionalni centar Zagreb</item>
      <item>Republika Hrvatska, Ministarstvo financija, Porezna uprava</item>
    </izvorni_sadrzaj>
    <derivirana_varijabla naziv="DomainObject.Predmet.StrankaListNazivFormated_1">
      <item>FINA Regionalni centar Zagreb</item>
      <item>Republika Hrvatska, Ministarstvo financija, Porezna uprava</item>
    </derivirana_varijabla>
  </DomainObject.Predmet.StrankaListNazivFormated>
  <DomainObject.Predmet.StrankaListNazivFormatedOIB>
    <izvorni_sadrzaj>
      <item>FINA Regionalni centar Zagreb, OIB 85821130368</item>
      <item>Republika Hrvatska, Ministarstvo financija, Porezna uprava, OIB 18683136487</item>
    </izvorni_sadrzaj>
    <derivirana_varijabla naziv="DomainObject.Predmet.StrankaListNazivFormatedOIB_1">
      <item>FINA Regionalni centar Zagreb, OIB 85821130368</item>
      <item>Republika Hrvatska, Ministarstvo financija, Porezna uprava, OIB 18683136487</item>
    </derivirana_varijabla>
  </DomainObject.Predmet.StrankaListNazivFormatedOIB>
  <DomainObject.Predmet.ProtuStrankaListFormated>
    <izvorni_sadrzaj>
      <item>B.B. TREND d.o.o. zastupanog po punomoćniku Bruno Mort</item>
    </izvorni_sadrzaj>
    <derivirana_varijabla naziv="DomainObject.Predmet.ProtuStrankaListFormated_1">
      <item>B.B. TREND d.o.o. zastupanog po punomoćniku Bruno Mort</item>
    </derivirana_varijabla>
  </DomainObject.Predmet.ProtuStrankaListFormated>
  <DomainObject.Predmet.ProtuStrankaListFormatedOIB>
    <izvorni_sadrzaj>
      <item>B.B. TREND d.o.o., OIB 62849465447 zastupanog po punomoćniku Bruno Mort</item>
    </izvorni_sadrzaj>
    <derivirana_varijabla naziv="DomainObject.Predmet.ProtuStrankaListFormatedOIB_1">
      <item>B.B. TREND d.o.o., OIB 62849465447 zastupanog po punomoćniku Bruno Mort</item>
    </derivirana_varijabla>
  </DomainObject.Predmet.ProtuStrankaListFormatedOIB>
  <DomainObject.Predmet.ProtuStrankaListFormatedWithAdress>
    <izvorni_sadrzaj>
      <item>B.B. TREND d.o.o., Jordanovac 93, 10000 Zagreb zastupanog po punomoćniku Bruno Mort</item>
    </izvorni_sadrzaj>
    <derivirana_varijabla naziv="DomainObject.Predmet.ProtuStrankaListFormatedWithAdress_1">
      <item>B.B. TREND d.o.o., Jordanovac 93, 10000 Zagreb zastupanog po punomoćniku Bruno Mort</item>
    </derivirana_varijabla>
  </DomainObject.Predmet.ProtuStrankaListFormatedWithAdress>
  <DomainObject.Predmet.ProtuStrankaListFormatedWithAdressOIB>
    <izvorni_sadrzaj>
      <item>B.B. TREND d.o.o., OIB 62849465447, Jordanovac 93, 10000 Zagreb zastupanog po punomoćniku Bruno Mort</item>
    </izvorni_sadrzaj>
    <derivirana_varijabla naziv="DomainObject.Predmet.ProtuStrankaListFormatedWithAdressOIB_1">
      <item>B.B. TREND d.o.o., OIB 62849465447, Jordanovac 93, 10000 Zagreb zastupanog po punomoćniku Bruno Mort</item>
    </derivirana_varijabla>
  </DomainObject.Predmet.ProtuStrankaListFormatedWithAdressOIB>
  <DomainObject.Predmet.ProtuStrankaListNazivFormated>
    <izvorni_sadrzaj>
      <item>B.B. TREND d.o.o.</item>
    </izvorni_sadrzaj>
    <derivirana_varijabla naziv="DomainObject.Predmet.ProtuStrankaListNazivFormated_1">
      <item>B.B. TREND d.o.o.</item>
    </derivirana_varijabla>
  </DomainObject.Predmet.ProtuStrankaListNazivFormated>
  <DomainObject.Predmet.ProtuStrankaListNazivFormatedOIB>
    <izvorni_sadrzaj>
      <item>B.B. TREND d.o.o., OIB 62849465447</item>
    </izvorni_sadrzaj>
    <derivirana_varijabla naziv="DomainObject.Predmet.ProtuStrankaListNazivFormatedOIB_1">
      <item>B.B. TREND d.o.o., OIB 62849465447</item>
    </derivirana_varijabla>
  </DomainObject.Predmet.ProtuStrankaListNazivFormatedOIB>
  <DomainObject.Predmet.OstaliListFormated>
    <izvorni_sadrzaj>
      <item>Bruno Mort punomoćnik sudionika u postupku B.B. TREND d.o.o.</item>
      <item>ŽUPANIJSKO DRŽAVNO ODVJETNIŠTVO U ZAGREBU, GUO punomoćnik sudionika u postupku Republika Hrvatska, Ministarstvo financija, Porezna uprava</item>
      <item>Vatroslav Plejić</item>
    </izvorni_sadrzaj>
    <derivirana_varijabla naziv="DomainObject.Predmet.OstaliListFormated_1">
      <item>Bruno Mort punomoćnik sudionika u postupku B.B. TREND d.o.o.</item>
      <item>ŽUPANIJSKO DRŽAVNO ODVJETNIŠTVO U ZAGREBU, GUO punomoćnik sudionika u postupku Republika Hrvatska, Ministarstvo financija, Porezna uprava</item>
      <item>Vatroslav Plejić</item>
    </derivirana_varijabla>
  </DomainObject.Predmet.OstaliListFormated>
  <DomainObject.Predmet.OstaliListFormatedOIB>
    <izvorni_sadrzaj>
      <item>Bruno Mort, OIB 70116357901 punomoćnik sudionika u postupku B.B. TREND d.o.o.</item>
      <item>ŽUPANIJSKO DRŽAVNO ODVJETNIŠTVO U ZAGREBU, GUO punomoćnik sudionika u postupku Republika Hrvatska, Ministarstvo financija, Porezna uprava</item>
      <item>Vatroslav Plejić, OIB 75762425601</item>
    </izvorni_sadrzaj>
    <derivirana_varijabla naziv="DomainObject.Predmet.OstaliListFormatedOIB_1">
      <item>Bruno Mort, OIB 70116357901 punomoćnik sudionika u postupku B.B. TREND d.o.o.</item>
      <item>ŽUPANIJSKO DRŽAVNO ODVJETNIŠTVO U ZAGREBU, GUO punomoćnik sudionika u postupku Republika Hrvatska, Ministarstvo financija, Porezna uprava</item>
      <item>Vatroslav Plejić, OIB 75762425601</item>
    </derivirana_varijabla>
  </DomainObject.Predmet.OstaliListFormatedOIB>
  <DomainObject.Predmet.OstaliListFormatedWithAdress>
    <izvorni_sadrzaj>
      <item>Bruno Mort, Jordanovac 93, 10000 Zagreb punomoćnik sudionika u postupku B.B. TREND d.o.o.</item>
      <item>ŽUPANIJSKO DRŽAVNO ODVJETNIŠTVO U ZAGREBU, GUO, Savska cesta 41, 10000 Zagreb punomoćnik sudionika u postupku Republika Hrvatska, Ministarstvo financija, Porezna uprava</item>
      <item>Vatroslav Plejić, Kačićeva 9, 10000 Zagreb</item>
    </izvorni_sadrzaj>
    <derivirana_varijabla naziv="DomainObject.Predmet.OstaliListFormatedWithAdress_1">
      <item>Bruno Mort, Jordanovac 93, 10000 Zagreb punomoćnik sudionika u postupku B.B. TREND d.o.o.</item>
      <item>ŽUPANIJSKO DRŽAVNO ODVJETNIŠTVO U ZAGREBU, GUO, Savska cesta 41, 10000 Zagreb punomoćnik sudionika u postupku Republika Hrvatska, Ministarstvo financija, Porezna uprava</item>
      <item>Vatroslav Plejić, Kačićeva 9, 10000 Zagreb</item>
    </derivirana_varijabla>
  </DomainObject.Predmet.OstaliListFormatedWithAdress>
  <DomainObject.Predmet.OstaliListFormatedWithAdressOIB>
    <izvorni_sadrzaj>
      <item>Bruno Mort, OIB 70116357901, Jordanovac 93, 10000 Zagreb punomoćnik sudionika u postupku B.B. TREND d.o.o.</item>
      <item>ŽUPANIJSKO DRŽAVNO ODVJETNIŠTVO U ZAGREBU, GUO, Savska cesta 41, 10000 Zagreb punomoćnik sudionika u postupku Republika Hrvatska, Ministarstvo financija, Porezna uprava</item>
      <item>Vatroslav Plejić, OIB 75762425601, Kačićeva 9, 10000 Zagreb</item>
    </izvorni_sadrzaj>
    <derivirana_varijabla naziv="DomainObject.Predmet.OstaliListFormatedWithAdressOIB_1">
      <item>Bruno Mort, OIB 70116357901, Jordanovac 93, 10000 Zagreb punomoćnik sudionika u postupku B.B. TREND d.o.o.</item>
      <item>ŽUPANIJSKO DRŽAVNO ODVJETNIŠTVO U ZAGREBU, GUO, Savska cesta 41, 10000 Zagreb punomoćnik sudionika u postupku Republika Hrvatska, Ministarstvo financija, Porezna uprava</item>
      <item>Vatroslav Plejić, OIB 75762425601, Kačićeva 9, 10000 Zagreb</item>
    </derivirana_varijabla>
  </DomainObject.Predmet.OstaliListFormatedWithAdressOIB>
  <DomainObject.Predmet.OstaliListNazivFormated>
    <izvorni_sadrzaj>
      <item>Bruno Mort</item>
      <item>ŽUPANIJSKO DRŽAVNO ODVJETNIŠTVO U ZAGREBU, GUO</item>
      <item>Vatroslav Plejić</item>
    </izvorni_sadrzaj>
    <derivirana_varijabla naziv="DomainObject.Predmet.OstaliListNazivFormated_1">
      <item>Bruno Mort</item>
      <item>ŽUPANIJSKO DRŽAVNO ODVJETNIŠTVO U ZAGREBU, GUO</item>
      <item>Vatroslav Plejić</item>
    </derivirana_varijabla>
  </DomainObject.Predmet.OstaliListNazivFormated>
  <DomainObject.Predmet.OstaliListNazivFormatedOIB>
    <izvorni_sadrzaj>
      <item>Bruno Mort, OIB 70116357901</item>
      <item>ŽUPANIJSKO DRŽAVNO ODVJETNIŠTVO U ZAGREBU, GUO</item>
      <item>Vatroslav Plejić, OIB 75762425601</item>
    </izvorni_sadrzaj>
    <derivirana_varijabla naziv="DomainObject.Predmet.OstaliListNazivFormatedOIB_1">
      <item>Bruno Mort, OIB 70116357901</item>
      <item>ŽUPANIJSKO DRŽAVNO ODVJETNIŠTVO U ZAGREBU, GUO</item>
      <item>Vatroslav Plejić, OIB 75762425601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2017.</izvorni_sadrzaj>
    <derivirana_varijabla naziv="DomainObject.Datum_1">5.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B.B. TREND d.o.o.</izvorni_sadrzaj>
    <derivirana_varijabla naziv="DomainObject.Predmet.ProtustrankaIDrugi_1">B.B. TREND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B.B. TREND d.o.o., OIB 62849465447, Jordanovac 93, 10000 Zagreb</izvorni_sadrzaj>
    <derivirana_varijabla naziv="DomainObject.Predmet.ProtustrankaIDrugiAdressOIB_1">B.B. TREND d.o.o., OIB 62849465447, Jordanovac 93,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B.B. TREND d.o.o.</item>
      <item>FINA Regionalni centar Zagreb</item>
      <item>Bruno Mort</item>
      <item>Republika Hrvatska, Ministarstvo financija, Porezna uprava</item>
      <item>ŽUPANIJSKO DRŽAVNO ODVJETNIŠTVO U ZAGREBU, GUO</item>
      <item>Vatroslav Plejić</item>
    </izvorni_sadrzaj>
    <derivirana_varijabla naziv="DomainObject.Predmet.SudioniciListNaziv_1">
      <item>B.B. TREND d.o.o.</item>
      <item>FINA Regionalni centar Zagreb</item>
      <item>Bruno Mort</item>
      <item>Republika Hrvatska, Ministarstvo financija, Porezna uprava</item>
      <item>ŽUPANIJSKO DRŽAVNO ODVJETNIŠTVO U ZAGREBU, GUO</item>
      <item>Vatroslav Plejić</item>
    </derivirana_varijabla>
  </DomainObject.Predmet.SudioniciListNaziv>
  <DomainObject.Predmet.SudioniciListAdressOIB>
    <izvorni_sadrzaj>
      <item>B.B. TREND d.o.o., OIB 62849465447, Jordanovac 93,10000 Zagreb</item>
      <item>FINA Regionalni centar Zagreb, OIB 85821130368, Trg svibanjskih žrtava 1995. 1,10000 Zagreb</item>
      <item>Bruno Mort, OIB 70116357901, Jordanovac 93,10000 Zagreb</item>
      <item>Republika Hrvatska, Ministarstvo financija, Porezna uprava, OIB 18683136487, /,10000 Zagreb</item>
      <item>ŽUPANIJSKO DRŽAVNO ODVJETNIŠTVO U ZAGREBU, GUO, Savska cesta 41,10000 Zagreb</item>
      <item>Vatroslav Plejić, OIB 75762425601, Kačićeva 9,10000 Zagreb</item>
    </izvorni_sadrzaj>
    <derivirana_varijabla naziv="DomainObject.Predmet.SudioniciListAdressOIB_1">
      <item>B.B. TREND d.o.o., OIB 62849465447, Jordanovac 93,10000 Zagreb</item>
      <item>FINA Regionalni centar Zagreb, OIB 85821130368, Trg svibanjskih žrtava 1995. 1,10000 Zagreb</item>
      <item>Bruno Mort, OIB 70116357901, Jordanovac 93,10000 Zagreb</item>
      <item>Republika Hrvatska, Ministarstvo financija, Porezna uprava, OIB 18683136487, /,10000 Zagreb</item>
      <item>ŽUPANIJSKO DRŽAVNO ODVJETNIŠTVO U ZAGREBU, GUO, Savska cesta 41,10000 Zagreb</item>
      <item>Vatroslav Plejić, OIB 75762425601, Kačićeva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62849465447</item>
      <item>, OIB 85821130368</item>
      <item>, OIB 70116357901</item>
      <item>, OIB 18683136487</item>
      <item>, OIB null</item>
      <item>, OIB 75762425601</item>
    </izvorni_sadrzaj>
    <derivirana_varijabla naziv="DomainObject.Predmet.SudioniciListNazivOIB_1">
      <item>, OIB 62849465447</item>
      <item>, OIB 85821130368</item>
      <item>, OIB 70116357901</item>
      <item>, OIB 18683136487</item>
      <item>, OIB null</item>
      <item>, OIB 75762425601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Vatroslav Plejić, OIB 75762425601, Kačićeva 9 Zagreb</item>
    </izvorni_sadrzaj>
    <derivirana_varijabla naziv="DomainObject.Predmet.StecajniUpraviteljiListAddressOIB_1">
      <item>Vatroslav Plejić, OIB 75762425601, Kačićeva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KBZ DD ZAGREB</properties:Company>
  <properties:Pages>1</properties:Pages>
  <properties:Words>230</properties:Words>
  <properties:Characters>1066</properties:Characters>
  <properties:Lines>37</properties:Lines>
  <properties:Paragraphs>19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H R V A T S K A</vt:lpstr>
    </vt:vector>
  </properties:TitlesOfParts>
  <properties:LinksUpToDate>false</properties:LinksUpToDate>
  <properties:CharactersWithSpaces>1319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2017-07-05T07:12:00Z</dcterms:created>
  <dc:creator>Tatjana Kušec</dc:creator>
  <cp:lastModifiedBy>Kristina Švajger</cp:lastModifiedBy>
  <cp:lastPrinted>2017-07-05T07:20:00Z</cp:lastPrinted>
  <dcterms:modified xmlns:xsi="http://www.w3.org/2001/XMLSchema-instance" xsi:type="dcterms:W3CDTF">2017-07-05T07:31:00Z</dcterms:modified>
  <cp:revision>4</cp:revision>
  <dc:title>R E P U B L I K A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