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8c350" w14:paraId="f38c350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5F37D6">
        <w:rPr>
          <w:rFonts w:hAnsi="Times New Roman" w:ascii="Times New Roman"/>
        </w:rPr>
        <w:t>3</w:t>
      </w:r>
      <w:r w:rsidRPr="0026192B">
        <w:rPr>
          <w:rFonts w:hAnsi="Times New Roman" w:ascii="Times New Roman"/>
        </w:rPr>
        <w:t xml:space="preserve">. </w:t>
      </w:r>
      <w:r w:rsidR="005B6659">
        <w:rPr>
          <w:rFonts w:hAnsi="Times New Roman" w:ascii="Times New Roman"/>
        </w:rPr>
        <w:t xml:space="preserve">veljače </w:t>
      </w:r>
      <w:r w:rsidRPr="0026192B">
        <w:rPr>
          <w:rFonts w:hAnsi="Times New Roman" w:ascii="Times New Roman"/>
        </w:rPr>
        <w:t>201</w:t>
      </w:r>
      <w:r w:rsidR="004A76A5">
        <w:rPr>
          <w:rFonts w:hAnsi="Times New Roman" w:ascii="Times New Roman"/>
        </w:rPr>
        <w:t>7</w:t>
      </w:r>
      <w:r w:rsidRPr="0026192B">
        <w:rPr>
          <w:rFonts w:hAnsi="Times New Roman" w:ascii="Times New Roman"/>
        </w:rPr>
        <w:t>. godine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8536A6" w:rsidRPr="008536A6">
        <w:rPr>
          <w:rFonts w:hAnsi="Times New Roman" w:ascii="Times New Roman"/>
        </w:rPr>
        <w:t>INFINITY j.d.o.o. Rijeka, Braće Stipčić 34 (OIB 28568377382; MBS 040330581)</w:t>
      </w:r>
      <w:r w:rsidR="0089448F">
        <w:rPr>
          <w:rFonts w:hAnsi="Times New Roman" w:ascii="Times New Roman"/>
        </w:rPr>
        <w:t>,</w:t>
      </w:r>
      <w:r w:rsidR="00913ED0" w:rsidRPr="00913ED0">
        <w:rPr>
          <w:rFonts w:hAnsi="Times New Roman" w:ascii="Times New Roman"/>
        </w:rPr>
        <w:t xml:space="preserve">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8536A6">
        <w:rPr>
          <w:rFonts w:hAnsi="Times New Roman" w:ascii="Times New Roman"/>
        </w:rPr>
        <w:t>7.268,56</w:t>
      </w:r>
      <w:r w:rsidR="00D865E4">
        <w:rPr>
          <w:rFonts w:hAnsi="Times New Roman" w:ascii="Times New Roman"/>
        </w:rPr>
        <w:t xml:space="preserve"> kn</w:t>
      </w:r>
      <w:r w:rsidR="00AB67AE">
        <w:rPr>
          <w:rFonts w:hAnsi="Times New Roman" w:ascii="Times New Roman"/>
        </w:rPr>
        <w:t>.</w:t>
      </w:r>
      <w:r w:rsidRPr="00566535">
        <w:rPr>
          <w:rFonts w:hAnsi="Times New Roman" w:ascii="Times New Roman"/>
        </w:rPr>
        <w:t xml:space="preserve">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B2351A">
        <w:rPr>
          <w:rFonts w:hAnsi="Times New Roman" w:ascii="Times New Roman"/>
        </w:rPr>
        <w:t>1</w:t>
      </w:r>
      <w:r w:rsidR="008536A6">
        <w:rPr>
          <w:rFonts w:hAnsi="Times New Roman" w:ascii="Times New Roman"/>
        </w:rPr>
        <w:t>492</w:t>
      </w:r>
      <w:r w:rsidR="006D7BF0">
        <w:rPr>
          <w:rFonts w:hAnsi="Times New Roman" w:ascii="Times New Roman"/>
        </w:rPr>
        <w:t>/</w:t>
      </w:r>
      <w:r w:rsidRPr="00566535">
        <w:rPr>
          <w:rFonts w:hAnsi="Times New Roman" w:ascii="Times New Roman"/>
        </w:rPr>
        <w:t>1</w:t>
      </w:r>
      <w:r w:rsidR="00B2351A">
        <w:rPr>
          <w:rFonts w:hAnsi="Times New Roman" w:ascii="Times New Roman"/>
        </w:rPr>
        <w:t>6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B2351A">
        <w:rPr>
          <w:rFonts w:hAnsi="Times New Roman" w:ascii="Times New Roman"/>
        </w:rPr>
        <w:t>1</w:t>
      </w:r>
      <w:r w:rsidR="008536A6">
        <w:rPr>
          <w:rFonts w:hAnsi="Times New Roman" w:ascii="Times New Roman"/>
        </w:rPr>
        <w:t>492</w:t>
      </w:r>
      <w:r w:rsidR="00566535" w:rsidRPr="00566535">
        <w:rPr>
          <w:rFonts w:hAnsi="Times New Roman" w:ascii="Times New Roman"/>
        </w:rPr>
        <w:t>/1</w:t>
      </w:r>
      <w:r w:rsidR="00B2351A">
        <w:rPr>
          <w:rFonts w:hAnsi="Times New Roman" w:ascii="Times New Roman"/>
        </w:rPr>
        <w:t>6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6682" w:rsidR="00376682">
      <w:r>
        <w:separator/>
      </w:r>
    </w:p>
  </w:endnote>
  <w:endnote w:id="0" w:type="continuationSeparator">
    <w:p w:rsidRDefault="00376682" w:rsidR="003766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6682" w:rsidR="00376682">
      <w:r>
        <w:separator/>
      </w:r>
    </w:p>
  </w:footnote>
  <w:footnote w:id="0" w:type="continuationSeparator">
    <w:p w:rsidRDefault="00376682" w:rsidR="003766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r w:rsidR="0089448F">
      <w:rPr>
        <w:rFonts w:hAnsi="Times New Roman" w:ascii="Times New Roman"/>
      </w:rPr>
      <w:t>1</w:t>
    </w:r>
    <w:r w:rsidR="008536A6">
      <w:rPr>
        <w:rFonts w:hAnsi="Times New Roman" w:ascii="Times New Roman"/>
      </w:rPr>
      <w:t>492</w:t>
    </w:r>
    <w:r w:rsidRPr="00566535">
      <w:rPr>
        <w:rFonts w:hAnsi="Times New Roman" w:ascii="Times New Roman"/>
      </w:rPr>
      <w:t>/1</w:t>
    </w:r>
    <w:r w:rsidR="0089448F">
      <w:rPr>
        <w:rFonts w:hAnsi="Times New Roman" w:ascii="Times New Roman"/>
      </w:rPr>
      <w:t>6</w:t>
    </w:r>
    <w:r w:rsidR="005B6659">
      <w:rPr>
        <w:rFonts w:hAnsi="Times New Roman" w:ascii="Times New Roman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19F9"/>
    <w:rsid w:val="00065E97"/>
    <w:rsid w:val="00065F70"/>
    <w:rsid w:val="00075A41"/>
    <w:rsid w:val="0009706F"/>
    <w:rsid w:val="000C36A1"/>
    <w:rsid w:val="000C3E81"/>
    <w:rsid w:val="00107D7A"/>
    <w:rsid w:val="0015375A"/>
    <w:rsid w:val="00190FA7"/>
    <w:rsid w:val="001C70E4"/>
    <w:rsid w:val="001D7709"/>
    <w:rsid w:val="00250268"/>
    <w:rsid w:val="0026099F"/>
    <w:rsid w:val="0026192B"/>
    <w:rsid w:val="002C2135"/>
    <w:rsid w:val="002F1210"/>
    <w:rsid w:val="002F718D"/>
    <w:rsid w:val="0034596F"/>
    <w:rsid w:val="003710A6"/>
    <w:rsid w:val="00376682"/>
    <w:rsid w:val="00386A3A"/>
    <w:rsid w:val="003A73E3"/>
    <w:rsid w:val="003C2ABA"/>
    <w:rsid w:val="004249BA"/>
    <w:rsid w:val="0044465E"/>
    <w:rsid w:val="0047389F"/>
    <w:rsid w:val="00474AF2"/>
    <w:rsid w:val="004A76A5"/>
    <w:rsid w:val="004D7ACE"/>
    <w:rsid w:val="004E2B71"/>
    <w:rsid w:val="00527278"/>
    <w:rsid w:val="00566535"/>
    <w:rsid w:val="0059020A"/>
    <w:rsid w:val="005B6659"/>
    <w:rsid w:val="005B6EC5"/>
    <w:rsid w:val="005C4DBD"/>
    <w:rsid w:val="005D536D"/>
    <w:rsid w:val="005D6965"/>
    <w:rsid w:val="005F15D2"/>
    <w:rsid w:val="005F37D6"/>
    <w:rsid w:val="006636D6"/>
    <w:rsid w:val="00685243"/>
    <w:rsid w:val="006D2CF2"/>
    <w:rsid w:val="006D7BF0"/>
    <w:rsid w:val="00734FD8"/>
    <w:rsid w:val="007357EE"/>
    <w:rsid w:val="00762085"/>
    <w:rsid w:val="007623B4"/>
    <w:rsid w:val="007A0B57"/>
    <w:rsid w:val="007B492F"/>
    <w:rsid w:val="00822677"/>
    <w:rsid w:val="008536A6"/>
    <w:rsid w:val="008822F8"/>
    <w:rsid w:val="0089448F"/>
    <w:rsid w:val="008A2EC0"/>
    <w:rsid w:val="008B456A"/>
    <w:rsid w:val="008C70E9"/>
    <w:rsid w:val="008E2675"/>
    <w:rsid w:val="008F1332"/>
    <w:rsid w:val="00907968"/>
    <w:rsid w:val="00913ED0"/>
    <w:rsid w:val="00930203"/>
    <w:rsid w:val="00995F0A"/>
    <w:rsid w:val="009D153C"/>
    <w:rsid w:val="00A12767"/>
    <w:rsid w:val="00A16F1E"/>
    <w:rsid w:val="00A41526"/>
    <w:rsid w:val="00A42202"/>
    <w:rsid w:val="00A74B66"/>
    <w:rsid w:val="00AB67AE"/>
    <w:rsid w:val="00B07961"/>
    <w:rsid w:val="00B2351A"/>
    <w:rsid w:val="00B404CC"/>
    <w:rsid w:val="00B55822"/>
    <w:rsid w:val="00BA0FB9"/>
    <w:rsid w:val="00BA7C17"/>
    <w:rsid w:val="00BC30F4"/>
    <w:rsid w:val="00BE7817"/>
    <w:rsid w:val="00BF488A"/>
    <w:rsid w:val="00BF5B19"/>
    <w:rsid w:val="00BF6B1F"/>
    <w:rsid w:val="00C23939"/>
    <w:rsid w:val="00C24545"/>
    <w:rsid w:val="00C446EA"/>
    <w:rsid w:val="00C46DA0"/>
    <w:rsid w:val="00C839B0"/>
    <w:rsid w:val="00CB0B5C"/>
    <w:rsid w:val="00CB3762"/>
    <w:rsid w:val="00CB4E05"/>
    <w:rsid w:val="00CC4CB1"/>
    <w:rsid w:val="00CE0DC0"/>
    <w:rsid w:val="00D1182E"/>
    <w:rsid w:val="00D15E93"/>
    <w:rsid w:val="00D45ECC"/>
    <w:rsid w:val="00D865E4"/>
    <w:rsid w:val="00D9083A"/>
    <w:rsid w:val="00DA3DBC"/>
    <w:rsid w:val="00DB6FA7"/>
    <w:rsid w:val="00E17F96"/>
    <w:rsid w:val="00E56B1E"/>
    <w:rsid w:val="00E671C2"/>
    <w:rsid w:val="00E833C6"/>
    <w:rsid w:val="00E978D7"/>
    <w:rsid w:val="00E97AE9"/>
    <w:rsid w:val="00F04ACE"/>
    <w:rsid w:val="00F1631A"/>
    <w:rsid w:val="00F359DE"/>
    <w:rsid w:val="00F46C9F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9706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970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706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70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70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9706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970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706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70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70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1492</izvorni_sadrzaj>
    <derivirana_varijabla naziv="DomainObject.Predmet.Broj_1">1492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St-1492/2016</izvorni_sadrzaj>
    <derivirana_varijabla naziv="DomainObject.Predmet.OznakaBroj_1">St-1492/2016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INFINITY j.d.o.o.</izvorni_sadrzaj>
    <derivirana_varijabla naziv="DomainObject.Predmet.ProtustrankaFormated_1">  INFINITY j.d.o.o.</derivirana_varijabla>
  </DomainObject.Predmet.ProtustrankaFormated>
  <DomainObject.Predmet.ProtustrankaFormatedOIB>
    <izvorni_sadrzaj>  INFINITY j.d.o.o., OIB 28568377382</izvorni_sadrzaj>
    <derivirana_varijabla naziv="DomainObject.Predmet.ProtustrankaFormatedOIB_1">  INFINITY j.d.o.o., OIB 28568377382</derivirana_varijabla>
  </DomainObject.Predmet.ProtustrankaFormatedOIB>
  <DomainObject.Predmet.ProtustrankaFormatedWithAdress>
    <izvorni_sadrzaj> INFINITY j.d.o.o., Braće Stipčić 34, 51000 Rijeka</izvorni_sadrzaj>
    <derivirana_varijabla naziv="DomainObject.Predmet.ProtustrankaFormatedWithAdress_1"> INFINITY j.d.o.o., Braće Stipčić 34, 51000 Rijeka</derivirana_varijabla>
  </DomainObject.Predmet.ProtustrankaFormatedWithAdress>
  <DomainObject.Predmet.ProtustrankaFormatedWithAdressOIB>
    <izvorni_sadrzaj> INFINITY j.d.o.o., OIB 28568377382, Braće Stipčić 34, 51000 Rijeka</izvorni_sadrzaj>
    <derivirana_varijabla naziv="DomainObject.Predmet.ProtustrankaFormatedWithAdressOIB_1"> INFINITY j.d.o.o., OIB 28568377382, Braće Stipčić 34, 51000 Rijeka</derivirana_varijabla>
  </DomainObject.Predmet.ProtustrankaFormatedWithAdressOIB>
  <DomainObject.Predmet.ProtustrankaWithAdress>
    <izvorni_sadrzaj>INFINITY j.d.o.o. Braće Stipčić 34, 51000 Rijeka</izvorni_sadrzaj>
    <derivirana_varijabla naziv="DomainObject.Predmet.ProtustrankaWithAdress_1">INFINITY j.d.o.o. Braće Stipčić 34, 51000 Rijeka</derivirana_varijabla>
  </DomainObject.Predmet.ProtustrankaWithAdress>
  <DomainObject.Predmet.ProtustrankaWithAdressOIB>
    <izvorni_sadrzaj>INFINITY j.d.o.o., OIB 28568377382, Braće Stipčić 34, 51000 Rijeka</izvorni_sadrzaj>
    <derivirana_varijabla naziv="DomainObject.Predmet.ProtustrankaWithAdressOIB_1">INFINITY j.d.o.o., OIB 28568377382, Braće Stipčić 34, 51000 Rijeka</derivirana_varijabla>
  </DomainObject.Predmet.ProtustrankaWithAdressOIB>
  <DomainObject.Predmet.ProtustrankaNazivFormated>
    <izvorni_sadrzaj>INFINITY j.d.o.o.</izvorni_sadrzaj>
    <derivirana_varijabla naziv="DomainObject.Predmet.ProtustrankaNazivFormated_1">INFINITY j.d.o.o.</derivirana_varijabla>
  </DomainObject.Predmet.ProtustrankaNazivFormated>
  <DomainObject.Predmet.ProtustrankaNazivFormatedOIB>
    <izvorni_sadrzaj>INFINITY j.d.o.o., OIB 28568377382</izvorni_sadrzaj>
    <derivirana_varijabla naziv="DomainObject.Predmet.ProtustrankaNazivFormatedOIB_1">INFINITY j.d.o.o., OIB 28568377382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INFINITY j.d.o.o.</item>
    </izvorni_sadrzaj>
    <derivirana_varijabla naziv="DomainObject.Predmet.ProtuStrankaListFormated_1">
      <item>INFINITY j.d.o.o.</item>
    </derivirana_varijabla>
  </DomainObject.Predmet.ProtuStrankaListFormated>
  <DomainObject.Predmet.ProtuStrankaListFormatedOIB>
    <izvorni_sadrzaj>
      <item>INFINITY j.d.o.o., OIB 28568377382</item>
    </izvorni_sadrzaj>
    <derivirana_varijabla naziv="DomainObject.Predmet.ProtuStrankaListFormatedOIB_1">
      <item>INFINITY j.d.o.o., OIB 28568377382</item>
    </derivirana_varijabla>
  </DomainObject.Predmet.ProtuStrankaListFormatedOIB>
  <DomainObject.Predmet.ProtuStrankaListFormatedWithAdress>
    <izvorni_sadrzaj>
      <item>INFINITY j.d.o.o., Braće Stipčić 34, 51000 Rijeka</item>
    </izvorni_sadrzaj>
    <derivirana_varijabla naziv="DomainObject.Predmet.ProtuStrankaListFormatedWithAdress_1">
      <item>INFINITY j.d.o.o., Braće Stipčić 34, 51000 Rijeka</item>
    </derivirana_varijabla>
  </DomainObject.Predmet.ProtuStrankaListFormatedWithAdress>
  <DomainObject.Predmet.ProtuStrankaListFormatedWithAdressOIB>
    <izvorni_sadrzaj>
      <item>INFINITY j.d.o.o., OIB 28568377382, Braće Stipčić 34, 51000 Rijeka</item>
    </izvorni_sadrzaj>
    <derivirana_varijabla naziv="DomainObject.Predmet.ProtuStrankaListFormatedWithAdressOIB_1">
      <item>INFINITY j.d.o.o., OIB 28568377382, Braće Stipčić 34, 51000 Rijeka</item>
    </derivirana_varijabla>
  </DomainObject.Predmet.ProtuStrankaListFormatedWithAdressOIB>
  <DomainObject.Predmet.ProtuStrankaListNazivFormated>
    <izvorni_sadrzaj>
      <item>INFINITY j.d.o.o.</item>
    </izvorni_sadrzaj>
    <derivirana_varijabla naziv="DomainObject.Predmet.ProtuStrankaListNazivFormated_1">
      <item>INFINITY j.d.o.o.</item>
    </derivirana_varijabla>
  </DomainObject.Predmet.ProtuStrankaListNazivFormated>
  <DomainObject.Predmet.ProtuStrankaListNazivFormatedOIB>
    <izvorni_sadrzaj>
      <item>INFINITY j.d.o.o., OIB 28568377382</item>
    </izvorni_sadrzaj>
    <derivirana_varijabla naziv="DomainObject.Predmet.ProtuStrankaListNazivFormatedOIB_1">
      <item>INFINITY j.d.o.o., OIB 28568377382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INFINITY j.d.o.o.</izvorni_sadrzaj>
    <derivirana_varijabla naziv="DomainObject.Predmet.ProtustrankaIDrugi_1">INFINITY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INFINITY j.d.o.o., OIB 28568377382, Braće Stipčić 34, 51000 Rijeka</izvorni_sadrzaj>
    <derivirana_varijabla naziv="DomainObject.Predmet.ProtustrankaIDrugiAdressOIB_1">INFINITY j.d.o.o., OIB 28568377382, Braće Stipčić 34,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INFINITY j.d.o.o.</item>
    </izvorni_sadrzaj>
    <derivirana_varijabla naziv="DomainObject.Predmet.SudioniciListNaziv_1">
      <item>FINA  Rijeka</item>
      <item>INFINITY j.d.o.o.</item>
    </derivirana_varijabla>
  </DomainObject.Predmet.SudioniciListNaziv>
  <DomainObject.Predmet.SudioniciListAdressOIB>
    <izvorni_sadrzaj>
      <item>FINA  Rijeka, OIB 85821130368, Frana Kurelca 8,51000 Rijeka</item>
      <item>INFINITY j.d.o.o., OIB 28568377382, Braće Stipčić 34,51000 Rijeka</item>
    </izvorni_sadrzaj>
    <derivirana_varijabla naziv="DomainObject.Predmet.SudioniciListAdressOIB_1">
      <item>FINA  Rijeka, OIB 85821130368, Frana Kurelca 8,51000 Rijeka</item>
      <item>INFINITY j.d.o.o., OIB 28568377382, Braće Stipčić 34,51000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28568377382</item>
    </izvorni_sadrzaj>
    <derivirana_varijabla naziv="DomainObject.Predmet.SudioniciListNazivOIB_1">
      <item>, OIB 85821130368</item>
      <item>, OIB 28568377382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2DDEC5-58AA-434C-B041-0E68912DBE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229</properties:Words>
  <properties:Characters>1262</properties:Characters>
  <properties:Lines>39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2017-02-03T07:30:00Z</dcterms:created>
  <dc:creator>mbalenovic</dc:creator>
  <cp:lastModifiedBy>Miljenka Balenović</cp:lastModifiedBy>
  <cp:lastPrinted>2017-02-02T14:51:00Z</cp:lastPrinted>
  <dcterms:modified xmlns:xsi="http://www.w3.org/2001/XMLSchema-instance" xsi:type="dcterms:W3CDTF">2017-02-03T07:31:00Z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