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68612" w14:paraId="7068612" w:rsidRDefault="004F6353" w:rsidP="004F6353" w:rsidR="004F6353">
      <w:pPr>
        <w:pStyle w:val="Bezproreda"/>
        <w:jc w:val="center"/>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Z A P I S N I K                                     9 St-9/15</w:t>
      </w:r>
    </w:p>
    <w:p w:rsidRDefault="004F6353" w:rsidP="004F6353" w:rsidR="004F6353">
      <w:pPr>
        <w:pStyle w:val="Bezproreda"/>
        <w:jc w:val="center"/>
        <w:rPr>
          <w:rFonts w:cs="Times New Roman" w:hAnsi="Times New Roman" w:ascii="Times New Roman"/>
          <w:sz w:val="24"/>
          <w:szCs w:val="24"/>
        </w:rPr>
      </w:pPr>
    </w:p>
    <w:p w:rsidRDefault="004F6353" w:rsidP="00C73051" w:rsidR="00C73051" w:rsidRPr="00C73051">
      <w:pPr>
        <w:pStyle w:val="Bezproreda"/>
        <w:jc w:val="center"/>
        <w:rPr>
          <w:rFonts w:hAnsi="Times New Roman" w:ascii="Times New Roman"/>
          <w:sz w:val="24"/>
          <w:szCs w:val="24"/>
        </w:rPr>
      </w:pPr>
      <w:r>
        <w:rPr>
          <w:rFonts w:cs="Times New Roman" w:hAnsi="Times New Roman" w:ascii="Times New Roman"/>
          <w:sz w:val="24"/>
          <w:szCs w:val="24"/>
        </w:rPr>
        <w:t xml:space="preserve">sastavljen kod Trgovačkog suda u Zadru, dana </w:t>
      </w:r>
      <w:r w:rsidR="00F87837">
        <w:rPr>
          <w:rFonts w:cs="Times New Roman" w:hAnsi="Times New Roman" w:ascii="Times New Roman"/>
          <w:sz w:val="24"/>
          <w:szCs w:val="24"/>
        </w:rPr>
        <w:t>11. studenog</w:t>
      </w:r>
      <w:r>
        <w:rPr>
          <w:rFonts w:cs="Times New Roman" w:hAnsi="Times New Roman" w:ascii="Times New Roman"/>
          <w:sz w:val="24"/>
          <w:szCs w:val="24"/>
        </w:rPr>
        <w:t xml:space="preserve"> 2016. godine na ročištu radi </w:t>
      </w:r>
      <w:r w:rsidR="00783586">
        <w:rPr>
          <w:rFonts w:cs="Times New Roman" w:hAnsi="Times New Roman" w:ascii="Times New Roman"/>
          <w:sz w:val="24"/>
          <w:szCs w:val="24"/>
        </w:rPr>
        <w:t>druge</w:t>
      </w:r>
      <w:r>
        <w:rPr>
          <w:rFonts w:cs="Times New Roman" w:hAnsi="Times New Roman" w:ascii="Times New Roman"/>
          <w:sz w:val="24"/>
          <w:szCs w:val="24"/>
        </w:rPr>
        <w:t xml:space="preserve"> usmene javne dražbe</w:t>
      </w:r>
      <w:r w:rsidR="006337BF">
        <w:rPr>
          <w:rFonts w:cs="Times New Roman" w:hAnsi="Times New Roman" w:ascii="Times New Roman"/>
          <w:sz w:val="24"/>
          <w:szCs w:val="24"/>
        </w:rPr>
        <w:t xml:space="preserve">  </w:t>
      </w:r>
      <w:r>
        <w:rPr>
          <w:rFonts w:cs="Times New Roman" w:hAnsi="Times New Roman" w:ascii="Times New Roman"/>
          <w:sz w:val="24"/>
          <w:szCs w:val="24"/>
        </w:rPr>
        <w:t xml:space="preserve">u stečajnom postupku nad stečajnim dužnikom </w:t>
      </w:r>
      <w:r>
        <w:rPr>
          <w:rFonts w:hAnsi="Times New Roman" w:ascii="Times New Roman"/>
          <w:sz w:val="24"/>
          <w:szCs w:val="24"/>
        </w:rPr>
        <w:t xml:space="preserve">ADRIA d.d. 'u stečaju' iz Zadra, </w:t>
      </w:r>
      <w:proofErr w:type="spellStart"/>
      <w:r>
        <w:rPr>
          <w:rFonts w:hAnsi="Times New Roman" w:ascii="Times New Roman"/>
          <w:sz w:val="24"/>
          <w:szCs w:val="24"/>
        </w:rPr>
        <w:t>Gaženička</w:t>
      </w:r>
      <w:proofErr w:type="spellEnd"/>
      <w:r>
        <w:rPr>
          <w:rFonts w:hAnsi="Times New Roman" w:ascii="Times New Roman"/>
          <w:sz w:val="24"/>
          <w:szCs w:val="24"/>
        </w:rPr>
        <w:t xml:space="preserve"> cesta </w:t>
      </w:r>
      <w:proofErr w:type="spellStart"/>
      <w:r>
        <w:rPr>
          <w:rFonts w:hAnsi="Times New Roman" w:ascii="Times New Roman"/>
          <w:sz w:val="24"/>
          <w:szCs w:val="24"/>
        </w:rPr>
        <w:t>bb</w:t>
      </w:r>
      <w:proofErr w:type="spellEnd"/>
      <w:r>
        <w:rPr>
          <w:rFonts w:hAnsi="Times New Roman" w:ascii="Times New Roman"/>
          <w:sz w:val="24"/>
          <w:szCs w:val="24"/>
        </w:rPr>
        <w:t xml:space="preserve">, OIB: </w:t>
      </w:r>
      <w:r w:rsidRPr="004F6353">
        <w:rPr>
          <w:rFonts w:hAnsi="Times New Roman" w:ascii="Times New Roman"/>
          <w:sz w:val="24"/>
          <w:szCs w:val="24"/>
        </w:rPr>
        <w:t>87665769689</w:t>
      </w:r>
      <w:r w:rsidR="00C73051">
        <w:rPr>
          <w:rFonts w:hAnsi="Times New Roman" w:ascii="Times New Roman"/>
          <w:sz w:val="24"/>
          <w:szCs w:val="24"/>
        </w:rPr>
        <w:t xml:space="preserve">, radi prodaje nekretnina i pokretnina po zaključcima od </w:t>
      </w:r>
      <w:r w:rsidR="00F87837">
        <w:rPr>
          <w:rFonts w:hAnsi="Times New Roman" w:ascii="Times New Roman"/>
          <w:sz w:val="24"/>
          <w:szCs w:val="24"/>
        </w:rPr>
        <w:t xml:space="preserve">13. Listopada </w:t>
      </w:r>
      <w:r w:rsidR="00C73051">
        <w:rPr>
          <w:rFonts w:hAnsi="Times New Roman" w:ascii="Times New Roman"/>
          <w:sz w:val="24"/>
          <w:szCs w:val="24"/>
        </w:rPr>
        <w:t>2016.g.</w:t>
      </w:r>
    </w:p>
    <w:p w:rsidRDefault="004F6353" w:rsidP="004F6353" w:rsidR="004F6353">
      <w:pPr>
        <w:pStyle w:val="Bezproreda"/>
        <w:rPr>
          <w:rFonts w:cs="Times New Roman" w:hAnsi="Times New Roman" w:ascii="Times New Roman"/>
          <w:sz w:val="24"/>
          <w:szCs w:val="24"/>
        </w:rPr>
      </w:pPr>
    </w:p>
    <w:p w:rsidRDefault="004F6353" w:rsidP="004F6353" w:rsidR="004F6353">
      <w:pPr>
        <w:pStyle w:val="Bezproreda"/>
        <w:rPr>
          <w:rFonts w:cs="Times New Roman" w:hAnsi="Times New Roman" w:ascii="Times New Roman"/>
          <w:sz w:val="24"/>
          <w:szCs w:val="24"/>
        </w:rPr>
      </w:pPr>
    </w:p>
    <w:p w:rsidRDefault="004F6353" w:rsidP="004F6353" w:rsidR="004F6353">
      <w:pPr>
        <w:pStyle w:val="Bezproreda"/>
        <w:rPr>
          <w:rFonts w:cs="Times New Roman" w:hAnsi="Times New Roman" w:ascii="Times New Roman"/>
          <w:b/>
          <w:sz w:val="24"/>
          <w:szCs w:val="24"/>
        </w:rPr>
      </w:pPr>
      <w:r>
        <w:rPr>
          <w:rFonts w:cs="Times New Roman" w:hAnsi="Times New Roman" w:ascii="Times New Roman"/>
          <w:b/>
          <w:sz w:val="24"/>
          <w:szCs w:val="24"/>
        </w:rPr>
        <w:t xml:space="preserve">Od suda nazočni:          </w:t>
      </w:r>
    </w:p>
    <w:p w:rsidRDefault="004F6353" w:rsidP="004F6353" w:rsidR="004F6353">
      <w:pPr>
        <w:pStyle w:val="Bezproreda"/>
        <w:rPr>
          <w:rFonts w:cs="Times New Roman" w:hAnsi="Times New Roman" w:ascii="Times New Roman"/>
          <w:sz w:val="24"/>
          <w:szCs w:val="24"/>
        </w:rPr>
      </w:pPr>
      <w:r>
        <w:rPr>
          <w:rFonts w:cs="Times New Roman" w:hAnsi="Times New Roman" w:ascii="Times New Roman"/>
          <w:sz w:val="24"/>
          <w:szCs w:val="24"/>
        </w:rPr>
        <w:t xml:space="preserve">Terezija Goreta, sudac          </w:t>
      </w:r>
    </w:p>
    <w:p w:rsidRDefault="004F6353" w:rsidP="004F6353" w:rsidR="004F6353">
      <w:pPr>
        <w:pStyle w:val="Bezproreda"/>
        <w:rPr>
          <w:rFonts w:cs="Times New Roman" w:hAnsi="Times New Roman" w:ascii="Times New Roman"/>
          <w:sz w:val="24"/>
          <w:szCs w:val="24"/>
        </w:rPr>
      </w:pPr>
      <w:r>
        <w:rPr>
          <w:rFonts w:cs="Times New Roman" w:hAnsi="Times New Roman" w:ascii="Times New Roman"/>
          <w:sz w:val="24"/>
          <w:szCs w:val="24"/>
        </w:rPr>
        <w:t>Marina Grgas Bile, zapisničar</w:t>
      </w:r>
    </w:p>
    <w:p w:rsidRDefault="004F6353" w:rsidP="004F6353" w:rsidR="004F6353">
      <w:pPr>
        <w:pStyle w:val="Bezproreda"/>
        <w:rPr>
          <w:rFonts w:cs="Times New Roman" w:hAnsi="Times New Roman" w:ascii="Times New Roman"/>
          <w:sz w:val="24"/>
          <w:szCs w:val="24"/>
        </w:rPr>
      </w:pPr>
    </w:p>
    <w:p w:rsidRDefault="00F87837" w:rsidP="004F6353" w:rsidR="004F6353">
      <w:pPr>
        <w:pStyle w:val="Bezproreda"/>
        <w:rPr>
          <w:rFonts w:cs="Times New Roman" w:hAnsi="Times New Roman" w:ascii="Times New Roman"/>
          <w:sz w:val="24"/>
          <w:szCs w:val="24"/>
        </w:rPr>
      </w:pPr>
      <w:r>
        <w:rPr>
          <w:rFonts w:cs="Times New Roman" w:hAnsi="Times New Roman" w:ascii="Times New Roman"/>
          <w:sz w:val="24"/>
          <w:szCs w:val="24"/>
        </w:rPr>
        <w:t>Početak u 10.0</w:t>
      </w:r>
      <w:r w:rsidR="004F6353">
        <w:rPr>
          <w:rFonts w:cs="Times New Roman" w:hAnsi="Times New Roman" w:ascii="Times New Roman"/>
          <w:sz w:val="24"/>
          <w:szCs w:val="24"/>
        </w:rPr>
        <w:t>0 sati</w:t>
      </w:r>
    </w:p>
    <w:p w:rsidRDefault="004F6353" w:rsidP="004F6353" w:rsidR="004F6353">
      <w:pPr>
        <w:pStyle w:val="Bezproreda"/>
        <w:rPr>
          <w:rFonts w:cs="Times New Roman" w:hAnsi="Times New Roman" w:ascii="Times New Roman"/>
          <w:sz w:val="24"/>
          <w:szCs w:val="24"/>
        </w:rPr>
      </w:pPr>
    </w:p>
    <w:p w:rsidRDefault="004F6353" w:rsidP="004F6353" w:rsidR="004F635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Utvrđuje se da je na ročište pristupio stečajni upravitelj Dragan Bijelić, </w:t>
      </w:r>
      <w:proofErr w:type="spellStart"/>
      <w:r>
        <w:rPr>
          <w:rFonts w:cs="Times New Roman" w:hAnsi="Times New Roman" w:ascii="Times New Roman"/>
          <w:sz w:val="24"/>
          <w:szCs w:val="24"/>
        </w:rPr>
        <w:t>dip.oecc</w:t>
      </w:r>
      <w:proofErr w:type="spellEnd"/>
      <w:r>
        <w:rPr>
          <w:rFonts w:cs="Times New Roman" w:hAnsi="Times New Roman" w:ascii="Times New Roman"/>
          <w:sz w:val="24"/>
          <w:szCs w:val="24"/>
        </w:rPr>
        <w:t xml:space="preserve"> iz Šibenika.</w:t>
      </w:r>
    </w:p>
    <w:p w:rsidRDefault="004F6353" w:rsidP="004F6353" w:rsidR="004F6353">
      <w:pPr>
        <w:pStyle w:val="Bezproreda"/>
        <w:jc w:val="both"/>
        <w:rPr>
          <w:rFonts w:cs="Times New Roman" w:hAnsi="Times New Roman" w:ascii="Times New Roman"/>
          <w:sz w:val="24"/>
          <w:szCs w:val="24"/>
        </w:rPr>
      </w:pPr>
    </w:p>
    <w:p w:rsidRDefault="004F6353" w:rsidP="004F6353" w:rsidR="004F635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Utvrđuje se da su ročištu pristupili:</w:t>
      </w:r>
    </w:p>
    <w:p w:rsidRDefault="00067C48" w:rsidP="004F6353" w:rsidR="00067C48">
      <w:pPr>
        <w:spacing w:lineRule="auto" w:line="240" w:after="0"/>
        <w:jc w:val="both"/>
        <w:rPr>
          <w:rFonts w:cs="Times New Roman" w:hAnsi="Times New Roman" w:ascii="Times New Roman"/>
          <w:sz w:val="24"/>
          <w:szCs w:val="24"/>
        </w:rPr>
      </w:pPr>
    </w:p>
    <w:p w:rsidRDefault="004F6353" w:rsidP="004F6353" w:rsidR="004F635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-za vjerovnika </w:t>
      </w:r>
      <w:r w:rsidR="003D0A1E">
        <w:rPr>
          <w:rFonts w:cs="Times New Roman" w:hAnsi="Times New Roman" w:ascii="Times New Roman"/>
          <w:sz w:val="24"/>
          <w:szCs w:val="24"/>
        </w:rPr>
        <w:t xml:space="preserve">– </w:t>
      </w:r>
      <w:proofErr w:type="spellStart"/>
      <w:r w:rsidR="00E45011">
        <w:rPr>
          <w:rFonts w:cs="Times New Roman" w:hAnsi="Times New Roman" w:ascii="Times New Roman"/>
          <w:sz w:val="24"/>
          <w:szCs w:val="24"/>
        </w:rPr>
        <w:t>Habduco</w:t>
      </w:r>
      <w:proofErr w:type="spellEnd"/>
      <w:r w:rsidR="00E45011">
        <w:rPr>
          <w:rFonts w:cs="Times New Roman" w:hAnsi="Times New Roman" w:ascii="Times New Roman"/>
          <w:sz w:val="24"/>
          <w:szCs w:val="24"/>
        </w:rPr>
        <w:t xml:space="preserve"> i </w:t>
      </w:r>
      <w:proofErr w:type="spellStart"/>
      <w:r w:rsidR="00E45011">
        <w:rPr>
          <w:rFonts w:cs="Times New Roman" w:hAnsi="Times New Roman" w:ascii="Times New Roman"/>
          <w:sz w:val="24"/>
          <w:szCs w:val="24"/>
        </w:rPr>
        <w:t>Heta</w:t>
      </w:r>
      <w:proofErr w:type="spellEnd"/>
      <w:r w:rsidR="00E45011">
        <w:rPr>
          <w:rFonts w:cs="Times New Roman" w:hAnsi="Times New Roman" w:ascii="Times New Roman"/>
          <w:sz w:val="24"/>
          <w:szCs w:val="24"/>
        </w:rPr>
        <w:t xml:space="preserve"> </w:t>
      </w:r>
      <w:proofErr w:type="spellStart"/>
      <w:r w:rsidR="00E45011">
        <w:rPr>
          <w:rFonts w:cs="Times New Roman" w:hAnsi="Times New Roman" w:ascii="Times New Roman"/>
          <w:sz w:val="24"/>
          <w:szCs w:val="24"/>
        </w:rPr>
        <w:t>resolution</w:t>
      </w:r>
      <w:proofErr w:type="spellEnd"/>
      <w:r w:rsidR="00E45011">
        <w:rPr>
          <w:rFonts w:cs="Times New Roman" w:hAnsi="Times New Roman" w:ascii="Times New Roman"/>
          <w:sz w:val="24"/>
          <w:szCs w:val="24"/>
        </w:rPr>
        <w:t xml:space="preserve"> – odvjetnica Ana </w:t>
      </w:r>
      <w:proofErr w:type="spellStart"/>
      <w:r w:rsidR="00E45011">
        <w:rPr>
          <w:rFonts w:cs="Times New Roman" w:hAnsi="Times New Roman" w:ascii="Times New Roman"/>
          <w:sz w:val="24"/>
          <w:szCs w:val="24"/>
        </w:rPr>
        <w:t>Vidov</w:t>
      </w:r>
      <w:proofErr w:type="spellEnd"/>
      <w:r w:rsidR="00E45011">
        <w:rPr>
          <w:rFonts w:cs="Times New Roman" w:hAnsi="Times New Roman" w:ascii="Times New Roman"/>
          <w:sz w:val="24"/>
          <w:szCs w:val="24"/>
        </w:rPr>
        <w:t xml:space="preserve">, Za grad Zadar – Aleksandar Car, </w:t>
      </w:r>
      <w:r w:rsidR="00067C48">
        <w:rPr>
          <w:rFonts w:cs="Times New Roman" w:hAnsi="Times New Roman" w:ascii="Times New Roman"/>
          <w:sz w:val="24"/>
          <w:szCs w:val="24"/>
        </w:rPr>
        <w:t xml:space="preserve">Dušan Polovina, za Hrvatske šume d.o.o. Klaudija </w:t>
      </w:r>
      <w:proofErr w:type="spellStart"/>
      <w:r w:rsidR="00067C48">
        <w:rPr>
          <w:rFonts w:cs="Times New Roman" w:hAnsi="Times New Roman" w:ascii="Times New Roman"/>
          <w:sz w:val="24"/>
          <w:szCs w:val="24"/>
        </w:rPr>
        <w:t>Šopić</w:t>
      </w:r>
      <w:proofErr w:type="spellEnd"/>
      <w:r w:rsidR="00067C48">
        <w:rPr>
          <w:rFonts w:cs="Times New Roman" w:hAnsi="Times New Roman" w:ascii="Times New Roman"/>
          <w:sz w:val="24"/>
          <w:szCs w:val="24"/>
        </w:rPr>
        <w:t xml:space="preserve">, odvjetnica iz Zadra, za OTP Banku d.d. Ivan Skoblar, odvjetnik iz Zadra, za Agit d.o.o. Ana </w:t>
      </w:r>
      <w:proofErr w:type="spellStart"/>
      <w:r w:rsidR="00067C48">
        <w:rPr>
          <w:rFonts w:cs="Times New Roman" w:hAnsi="Times New Roman" w:ascii="Times New Roman"/>
          <w:sz w:val="24"/>
          <w:szCs w:val="24"/>
        </w:rPr>
        <w:t>Morić</w:t>
      </w:r>
      <w:proofErr w:type="spellEnd"/>
      <w:r w:rsidR="00067C48">
        <w:rPr>
          <w:rFonts w:cs="Times New Roman" w:hAnsi="Times New Roman" w:ascii="Times New Roman"/>
          <w:sz w:val="24"/>
          <w:szCs w:val="24"/>
        </w:rPr>
        <w:t xml:space="preserve">, zam. Pun., Marija Brčić, odvjetnica u Splitu </w:t>
      </w:r>
    </w:p>
    <w:p w:rsidRDefault="00067C48" w:rsidP="004F6353" w:rsidR="00067C48">
      <w:pPr>
        <w:spacing w:lineRule="auto" w:line="240" w:after="0"/>
        <w:jc w:val="both"/>
        <w:rPr>
          <w:rFonts w:cs="Times New Roman" w:hAnsi="Times New Roman" w:ascii="Times New Roman"/>
          <w:sz w:val="24"/>
          <w:szCs w:val="24"/>
        </w:rPr>
      </w:pPr>
    </w:p>
    <w:p w:rsidRDefault="004F6353" w:rsidP="004F6353" w:rsidR="004F6353">
      <w:pPr>
        <w:pStyle w:val="Bezproreda"/>
        <w:jc w:val="both"/>
        <w:rPr>
          <w:rFonts w:cs="Times New Roman" w:hAnsi="Times New Roman" w:ascii="Times New Roman"/>
          <w:sz w:val="24"/>
          <w:szCs w:val="24"/>
        </w:rPr>
      </w:pPr>
    </w:p>
    <w:p w:rsidRDefault="00067C48" w:rsidP="004F6353" w:rsidR="00067C48">
      <w:pPr>
        <w:pStyle w:val="Bezproreda"/>
        <w:jc w:val="both"/>
        <w:rPr>
          <w:rFonts w:cs="Times New Roman" w:hAnsi="Times New Roman" w:ascii="Times New Roman"/>
          <w:sz w:val="24"/>
          <w:szCs w:val="24"/>
        </w:rPr>
      </w:pPr>
      <w:r>
        <w:rPr>
          <w:rFonts w:cs="Times New Roman" w:hAnsi="Times New Roman" w:ascii="Times New Roman"/>
          <w:sz w:val="24"/>
          <w:szCs w:val="24"/>
        </w:rPr>
        <w:t>Utvrđuje se ovog trenutka da je prije ročišta vjerovnik Dušan Polovina podnio podnesak u kojemu traži obustavu prodaje imovine do daljnjega.</w:t>
      </w:r>
    </w:p>
    <w:p w:rsidRDefault="00067C48" w:rsidP="004F6353" w:rsidR="00067C48">
      <w:pPr>
        <w:pStyle w:val="Bezproreda"/>
        <w:jc w:val="both"/>
        <w:rPr>
          <w:rFonts w:cs="Times New Roman" w:hAnsi="Times New Roman" w:ascii="Times New Roman"/>
          <w:sz w:val="24"/>
          <w:szCs w:val="24"/>
        </w:rPr>
      </w:pPr>
    </w:p>
    <w:p w:rsidRDefault="00E45011" w:rsidP="004F6353" w:rsidR="00E45011">
      <w:pPr>
        <w:pStyle w:val="Bezproreda"/>
        <w:jc w:val="both"/>
        <w:rPr>
          <w:rFonts w:cs="Times New Roman" w:hAnsi="Times New Roman" w:ascii="Times New Roman"/>
          <w:sz w:val="24"/>
          <w:szCs w:val="24"/>
        </w:rPr>
      </w:pPr>
    </w:p>
    <w:p w:rsidRDefault="004F6353" w:rsidP="004F6353" w:rsidR="004F6353">
      <w:pPr>
        <w:pStyle w:val="Bezproreda"/>
        <w:jc w:val="both"/>
        <w:rPr>
          <w:rFonts w:cs="Times New Roman" w:hAnsi="Times New Roman" w:ascii="Times New Roman"/>
          <w:sz w:val="24"/>
          <w:szCs w:val="24"/>
        </w:rPr>
      </w:pPr>
      <w:r>
        <w:rPr>
          <w:rFonts w:cs="Times New Roman" w:hAnsi="Times New Roman" w:ascii="Times New Roman"/>
          <w:sz w:val="24"/>
          <w:szCs w:val="24"/>
        </w:rPr>
        <w:t>Utvrđuje se da je ročište</w:t>
      </w:r>
      <w:r w:rsidR="00C73051">
        <w:rPr>
          <w:rFonts w:cs="Times New Roman" w:hAnsi="Times New Roman" w:ascii="Times New Roman"/>
          <w:sz w:val="24"/>
          <w:szCs w:val="24"/>
        </w:rPr>
        <w:t xml:space="preserve"> </w:t>
      </w:r>
      <w:r>
        <w:rPr>
          <w:rFonts w:cs="Times New Roman" w:hAnsi="Times New Roman" w:ascii="Times New Roman"/>
          <w:sz w:val="24"/>
          <w:szCs w:val="24"/>
        </w:rPr>
        <w:t xml:space="preserve"> radi </w:t>
      </w:r>
      <w:r w:rsidR="00783586">
        <w:rPr>
          <w:rFonts w:cs="Times New Roman" w:hAnsi="Times New Roman" w:ascii="Times New Roman"/>
          <w:sz w:val="24"/>
          <w:szCs w:val="24"/>
        </w:rPr>
        <w:t>druge</w:t>
      </w:r>
      <w:r>
        <w:rPr>
          <w:rFonts w:cs="Times New Roman" w:hAnsi="Times New Roman" w:ascii="Times New Roman"/>
          <w:sz w:val="24"/>
          <w:szCs w:val="24"/>
        </w:rPr>
        <w:t xml:space="preserve"> usmene javne dražbe zakazano zaključkom Trgovačkog suda u Zadru, Stalne službe u Šibeniku od dana </w:t>
      </w:r>
      <w:r w:rsidR="00F87837">
        <w:rPr>
          <w:rFonts w:cs="Times New Roman" w:hAnsi="Times New Roman" w:ascii="Times New Roman"/>
          <w:sz w:val="24"/>
          <w:szCs w:val="24"/>
        </w:rPr>
        <w:t>13. listopada</w:t>
      </w:r>
      <w:r>
        <w:rPr>
          <w:rFonts w:cs="Times New Roman" w:hAnsi="Times New Roman" w:ascii="Times New Roman"/>
          <w:sz w:val="24"/>
          <w:szCs w:val="24"/>
        </w:rPr>
        <w:t xml:space="preserve"> 2016. godine po</w:t>
      </w:r>
      <w:r w:rsidR="00783586">
        <w:rPr>
          <w:rFonts w:cs="Times New Roman" w:hAnsi="Times New Roman" w:ascii="Times New Roman"/>
          <w:sz w:val="24"/>
          <w:szCs w:val="24"/>
        </w:rPr>
        <w:t>d poslovnim brojem 9 St-9/2015</w:t>
      </w:r>
      <w:r>
        <w:rPr>
          <w:rFonts w:cs="Times New Roman" w:hAnsi="Times New Roman" w:ascii="Times New Roman"/>
          <w:sz w:val="24"/>
          <w:szCs w:val="24"/>
        </w:rPr>
        <w:t xml:space="preserve">, te da je isti zaključak istaknut na e-oglasnoj ploči Trgovačkog suda u Zadru, dana </w:t>
      </w:r>
      <w:r w:rsidR="00F87837">
        <w:rPr>
          <w:rFonts w:cs="Times New Roman" w:hAnsi="Times New Roman" w:ascii="Times New Roman"/>
          <w:sz w:val="24"/>
          <w:szCs w:val="24"/>
        </w:rPr>
        <w:t>13. listopada</w:t>
      </w:r>
      <w:r>
        <w:rPr>
          <w:rFonts w:cs="Times New Roman" w:hAnsi="Times New Roman" w:ascii="Times New Roman"/>
          <w:sz w:val="24"/>
          <w:szCs w:val="24"/>
        </w:rPr>
        <w:t xml:space="preserve"> 2016. godine, te je oglas objavljen na web stranicama VTS Republike Hrvatske i na web stranicama HGK i na web stranici Trgovačkog suda u Zadru.</w:t>
      </w:r>
    </w:p>
    <w:p w:rsidRDefault="004F6353" w:rsidP="004F6353" w:rsidR="004F6353">
      <w:pPr>
        <w:pStyle w:val="Bezproreda"/>
        <w:jc w:val="both"/>
        <w:rPr>
          <w:rFonts w:cs="Times New Roman" w:hAnsi="Times New Roman" w:ascii="Times New Roman"/>
          <w:sz w:val="24"/>
          <w:szCs w:val="24"/>
        </w:rPr>
      </w:pPr>
    </w:p>
    <w:p w:rsidRDefault="00E45011" w:rsidP="004F6353" w:rsidR="00E45011">
      <w:pPr>
        <w:pStyle w:val="Bezproreda"/>
        <w:jc w:val="both"/>
        <w:rPr>
          <w:rFonts w:cs="Times New Roman" w:hAnsi="Times New Roman" w:ascii="Times New Roman"/>
          <w:sz w:val="24"/>
          <w:szCs w:val="24"/>
        </w:rPr>
      </w:pPr>
    </w:p>
    <w:p w:rsidRDefault="00067C48" w:rsidP="004F6353" w:rsidR="00067C48">
      <w:pPr>
        <w:pStyle w:val="Bezproreda"/>
        <w:jc w:val="both"/>
        <w:rPr>
          <w:rFonts w:cs="Times New Roman" w:hAnsi="Times New Roman" w:ascii="Times New Roman"/>
          <w:sz w:val="24"/>
          <w:szCs w:val="24"/>
        </w:rPr>
      </w:pPr>
    </w:p>
    <w:p w:rsidRDefault="004F6353" w:rsidP="004F6353" w:rsidR="004F635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Utvrđuje se da na </w:t>
      </w:r>
      <w:r w:rsidR="00783586">
        <w:rPr>
          <w:rFonts w:cs="Times New Roman" w:hAnsi="Times New Roman" w:ascii="Times New Roman"/>
          <w:sz w:val="24"/>
          <w:szCs w:val="24"/>
        </w:rPr>
        <w:t>drugo</w:t>
      </w:r>
      <w:r>
        <w:rPr>
          <w:rFonts w:cs="Times New Roman" w:hAnsi="Times New Roman" w:ascii="Times New Roman"/>
          <w:sz w:val="24"/>
          <w:szCs w:val="24"/>
        </w:rPr>
        <w:t xml:space="preserve"> ročište usmene javne dražbe nije pristupila niti jedna zainteresirana osoba te da nema uvjeta za održavanje</w:t>
      </w:r>
      <w:r w:rsidR="00067C48">
        <w:rPr>
          <w:rFonts w:cs="Times New Roman" w:hAnsi="Times New Roman" w:ascii="Times New Roman"/>
          <w:sz w:val="24"/>
          <w:szCs w:val="24"/>
        </w:rPr>
        <w:t xml:space="preserve"> druge </w:t>
      </w:r>
      <w:r>
        <w:rPr>
          <w:rFonts w:cs="Times New Roman" w:hAnsi="Times New Roman" w:ascii="Times New Roman"/>
          <w:sz w:val="24"/>
          <w:szCs w:val="24"/>
        </w:rPr>
        <w:t xml:space="preserve"> javne dražbe obzirom da nije uplaćena jamčevina niti je pristupio niti jedan ponuđač.</w:t>
      </w:r>
    </w:p>
    <w:p w:rsidRDefault="00C73051" w:rsidP="004F6353" w:rsidR="00C73051">
      <w:pPr>
        <w:pStyle w:val="Bezproreda"/>
        <w:jc w:val="both"/>
        <w:rPr>
          <w:rFonts w:cs="Times New Roman" w:hAnsi="Times New Roman" w:ascii="Times New Roman"/>
          <w:sz w:val="24"/>
          <w:szCs w:val="24"/>
        </w:rPr>
      </w:pPr>
    </w:p>
    <w:p w:rsidRDefault="00067C48" w:rsidP="004F6353" w:rsidR="00067C48">
      <w:pPr>
        <w:pStyle w:val="Bezproreda"/>
        <w:jc w:val="both"/>
        <w:rPr>
          <w:rFonts w:cs="Times New Roman" w:hAnsi="Times New Roman" w:ascii="Times New Roman"/>
          <w:sz w:val="24"/>
          <w:szCs w:val="24"/>
        </w:rPr>
      </w:pPr>
    </w:p>
    <w:p w:rsidRDefault="00E45011" w:rsidP="004F6353" w:rsidR="00E45011">
      <w:pPr>
        <w:pStyle w:val="Bezproreda"/>
        <w:jc w:val="both"/>
        <w:rPr>
          <w:rFonts w:cs="Times New Roman" w:hAnsi="Times New Roman" w:ascii="Times New Roman"/>
          <w:sz w:val="24"/>
          <w:szCs w:val="24"/>
        </w:rPr>
      </w:pPr>
    </w:p>
    <w:p w:rsidRDefault="00067C48" w:rsidP="00C73051" w:rsidR="00E4501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Stečajni upravitelj navodi pošto nije bilo zainteresiranih za kupnju, odredi treće ročište javne dražbe, pa ukoliko ni tad ne bude zainteresiranih, da se sazove skupština vjerovnika, jer se ovaj postupak vodi po starom zakonu, te bi u tom slučaju vjerovnici odlučivali o daljnjoj prodaji. </w:t>
      </w:r>
    </w:p>
    <w:p w:rsidRDefault="00C73051" w:rsidP="00C73051" w:rsidR="00C73051">
      <w:pPr>
        <w:pStyle w:val="Bezproreda"/>
        <w:jc w:val="both"/>
        <w:rPr>
          <w:rFonts w:cs="Times New Roman" w:hAnsi="Times New Roman" w:ascii="Times New Roman"/>
          <w:sz w:val="24"/>
          <w:szCs w:val="24"/>
        </w:rPr>
      </w:pPr>
    </w:p>
    <w:p w:rsidRDefault="00067C48" w:rsidP="00C73051" w:rsidR="00067C48">
      <w:pPr>
        <w:pStyle w:val="Bezproreda"/>
        <w:jc w:val="both"/>
        <w:rPr>
          <w:rFonts w:cs="Times New Roman" w:hAnsi="Times New Roman" w:ascii="Times New Roman"/>
          <w:sz w:val="24"/>
          <w:szCs w:val="24"/>
        </w:rPr>
      </w:pPr>
    </w:p>
    <w:p w:rsidRDefault="00067C48" w:rsidP="00C73051" w:rsidR="00067C48">
      <w:pPr>
        <w:pStyle w:val="Bezproreda"/>
        <w:jc w:val="both"/>
        <w:rPr>
          <w:rFonts w:cs="Times New Roman" w:hAnsi="Times New Roman" w:ascii="Times New Roman"/>
          <w:sz w:val="24"/>
          <w:szCs w:val="24"/>
        </w:rPr>
      </w:pPr>
    </w:p>
    <w:p w:rsidRDefault="00067C48" w:rsidP="00C73051" w:rsidR="00067C48">
      <w:pPr>
        <w:pStyle w:val="Bezproreda"/>
        <w:jc w:val="both"/>
        <w:rPr>
          <w:rFonts w:cs="Times New Roman" w:hAnsi="Times New Roman" w:ascii="Times New Roman"/>
          <w:sz w:val="24"/>
          <w:szCs w:val="24"/>
        </w:rPr>
      </w:pPr>
    </w:p>
    <w:p w:rsidRDefault="00067C48" w:rsidP="00C73051" w:rsidR="00067C48">
      <w:pPr>
        <w:pStyle w:val="Bezproreda"/>
        <w:jc w:val="both"/>
        <w:rPr>
          <w:rFonts w:cs="Times New Roman" w:hAnsi="Times New Roman" w:ascii="Times New Roman"/>
          <w:sz w:val="24"/>
          <w:szCs w:val="24"/>
        </w:rPr>
      </w:pPr>
    </w:p>
    <w:p w:rsidRDefault="004F6353" w:rsidP="004F6353" w:rsidR="004F635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 obzirom na gore navedeno stečajni sudac donosi slijedeće </w:t>
      </w:r>
    </w:p>
    <w:p w:rsidRDefault="00771066" w:rsidP="004F6353" w:rsidR="00771066">
      <w:pPr>
        <w:pStyle w:val="Bezproreda"/>
        <w:jc w:val="both"/>
        <w:rPr>
          <w:rFonts w:cs="Times New Roman" w:hAnsi="Times New Roman" w:ascii="Times New Roman"/>
          <w:sz w:val="24"/>
          <w:szCs w:val="24"/>
        </w:rPr>
      </w:pPr>
    </w:p>
    <w:p w:rsidRDefault="004F6353" w:rsidP="004F6353" w:rsidR="004F6353">
      <w:pPr>
        <w:pStyle w:val="Bezproreda"/>
        <w:jc w:val="both"/>
        <w:rPr>
          <w:rFonts w:cs="Times New Roman" w:hAnsi="Times New Roman" w:ascii="Times New Roman"/>
          <w:sz w:val="24"/>
          <w:szCs w:val="24"/>
        </w:rPr>
      </w:pPr>
    </w:p>
    <w:p w:rsidRDefault="004F6353" w:rsidP="004F6353" w:rsidR="004F6353">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4F6353" w:rsidP="004F6353" w:rsidR="004F6353">
      <w:pPr>
        <w:pStyle w:val="Bezproreda"/>
        <w:jc w:val="both"/>
        <w:rPr>
          <w:rFonts w:cs="Times New Roman" w:hAnsi="Times New Roman" w:ascii="Times New Roman"/>
          <w:sz w:val="24"/>
          <w:szCs w:val="24"/>
        </w:rPr>
      </w:pPr>
    </w:p>
    <w:p w:rsidRDefault="00771066" w:rsidP="004F6353" w:rsidR="00771066">
      <w:pPr>
        <w:pStyle w:val="Bezproreda"/>
        <w:jc w:val="both"/>
        <w:rPr>
          <w:rFonts w:cs="Times New Roman" w:hAnsi="Times New Roman" w:ascii="Times New Roman"/>
          <w:sz w:val="24"/>
          <w:szCs w:val="24"/>
        </w:rPr>
      </w:pPr>
    </w:p>
    <w:p w:rsidRDefault="004F6353" w:rsidP="004F6353" w:rsidR="001615D3">
      <w:pPr>
        <w:pStyle w:val="Bezproreda"/>
        <w:jc w:val="both"/>
        <w:rPr>
          <w:rFonts w:cs="Times New Roman" w:hAnsi="Times New Roman" w:ascii="Times New Roman"/>
          <w:sz w:val="24"/>
          <w:szCs w:val="24"/>
        </w:rPr>
      </w:pPr>
      <w:r>
        <w:rPr>
          <w:rFonts w:cs="Times New Roman" w:hAnsi="Times New Roman" w:ascii="Times New Roman"/>
          <w:sz w:val="24"/>
          <w:szCs w:val="24"/>
        </w:rPr>
        <w:t>Odluka o daljnjem tijeku stečajnog postupka uslijedit će</w:t>
      </w:r>
      <w:r w:rsidR="001615D3">
        <w:rPr>
          <w:rFonts w:cs="Times New Roman" w:hAnsi="Times New Roman" w:ascii="Times New Roman"/>
          <w:sz w:val="24"/>
          <w:szCs w:val="24"/>
        </w:rPr>
        <w:t xml:space="preserve"> novim</w:t>
      </w:r>
      <w:r w:rsidR="00E45011">
        <w:rPr>
          <w:rFonts w:cs="Times New Roman" w:hAnsi="Times New Roman" w:ascii="Times New Roman"/>
          <w:sz w:val="24"/>
          <w:szCs w:val="24"/>
        </w:rPr>
        <w:t xml:space="preserve"> zaključkom.</w:t>
      </w:r>
    </w:p>
    <w:p w:rsidRDefault="001615D3" w:rsidP="004F6353" w:rsidR="001615D3">
      <w:pPr>
        <w:pStyle w:val="Bezproreda"/>
        <w:jc w:val="both"/>
        <w:rPr>
          <w:rFonts w:cs="Times New Roman" w:hAnsi="Times New Roman" w:ascii="Times New Roman"/>
          <w:sz w:val="24"/>
          <w:szCs w:val="24"/>
        </w:rPr>
      </w:pPr>
    </w:p>
    <w:p w:rsidRDefault="001615D3" w:rsidP="004F6353" w:rsidR="001615D3">
      <w:pPr>
        <w:pStyle w:val="Bezproreda"/>
        <w:jc w:val="both"/>
        <w:rPr>
          <w:rFonts w:cs="Times New Roman" w:hAnsi="Times New Roman" w:ascii="Times New Roman"/>
          <w:sz w:val="24"/>
          <w:szCs w:val="24"/>
        </w:rPr>
      </w:pPr>
    </w:p>
    <w:p w:rsidRDefault="004F6353" w:rsidP="00067C48" w:rsidR="004F6353">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Dovršeno u </w:t>
      </w:r>
      <w:r w:rsidR="00067C48">
        <w:rPr>
          <w:rFonts w:cs="Times New Roman" w:hAnsi="Times New Roman" w:ascii="Times New Roman"/>
          <w:sz w:val="24"/>
          <w:szCs w:val="24"/>
        </w:rPr>
        <w:t xml:space="preserve">10.10 </w:t>
      </w:r>
      <w:r>
        <w:rPr>
          <w:rFonts w:cs="Times New Roman" w:hAnsi="Times New Roman" w:ascii="Times New Roman"/>
          <w:sz w:val="24"/>
          <w:szCs w:val="24"/>
        </w:rPr>
        <w:t>sati.</w:t>
      </w:r>
    </w:p>
    <w:p w:rsidRDefault="00E45011" w:rsidP="00067C48" w:rsidR="00E45011">
      <w:pPr>
        <w:pStyle w:val="Bezproreda"/>
        <w:jc w:val="center"/>
        <w:rPr>
          <w:rFonts w:cs="Times New Roman" w:hAnsi="Times New Roman" w:ascii="Times New Roman"/>
          <w:sz w:val="24"/>
          <w:szCs w:val="24"/>
        </w:rPr>
      </w:pPr>
    </w:p>
    <w:p w:rsidRDefault="00E45011" w:rsidP="00067C48" w:rsidR="00E45011">
      <w:pPr>
        <w:pStyle w:val="Bezproreda"/>
        <w:jc w:val="center"/>
        <w:rPr>
          <w:rFonts w:cs="Times New Roman" w:hAnsi="Times New Roman" w:ascii="Times New Roman"/>
          <w:sz w:val="24"/>
          <w:szCs w:val="24"/>
        </w:rPr>
      </w:pPr>
    </w:p>
    <w:p w:rsidRDefault="004F6353" w:rsidP="00067C48" w:rsidR="004F6353">
      <w:pPr>
        <w:pStyle w:val="Bezproreda"/>
        <w:jc w:val="center"/>
        <w:rPr>
          <w:rFonts w:cs="Times New Roman" w:hAnsi="Times New Roman" w:ascii="Times New Roman"/>
          <w:sz w:val="24"/>
          <w:szCs w:val="24"/>
        </w:rPr>
      </w:pPr>
    </w:p>
    <w:p w:rsidRDefault="004F6353" w:rsidP="00067C48" w:rsidR="004F6353">
      <w:pPr>
        <w:pStyle w:val="Bezproreda"/>
        <w:jc w:val="center"/>
        <w:rPr>
          <w:rFonts w:cs="Times New Roman" w:hAnsi="Times New Roman" w:ascii="Times New Roman"/>
          <w:sz w:val="24"/>
          <w:szCs w:val="24"/>
        </w:rPr>
      </w:pPr>
    </w:p>
    <w:p w:rsidRDefault="00067C48" w:rsidP="00067C48" w:rsidR="004F6353">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Stečajni upravitelj                                        </w:t>
      </w:r>
      <w:r w:rsidR="004F6353">
        <w:rPr>
          <w:rFonts w:cs="Times New Roman" w:hAnsi="Times New Roman" w:ascii="Times New Roman"/>
          <w:sz w:val="24"/>
          <w:szCs w:val="24"/>
        </w:rPr>
        <w:t>Sudac:</w:t>
      </w:r>
    </w:p>
    <w:p w:rsidRDefault="004F6353" w:rsidP="00067C48" w:rsidR="004F6353">
      <w:pPr>
        <w:spacing w:lineRule="auto" w:line="240" w:after="0"/>
        <w:jc w:val="center"/>
        <w:rPr>
          <w:rFonts w:cs="Times New Roman" w:hAnsi="Times New Roman" w:ascii="Times New Roman"/>
          <w:sz w:val="24"/>
          <w:szCs w:val="24"/>
        </w:rPr>
      </w:pPr>
    </w:p>
    <w:p w:rsidRDefault="004F6353" w:rsidP="00067C48" w:rsidR="004F6353">
      <w:pPr>
        <w:spacing w:lineRule="auto" w:line="240" w:after="0"/>
        <w:ind w:left="5664"/>
        <w:jc w:val="center"/>
        <w:rPr>
          <w:rFonts w:cs="Times New Roman" w:hAnsi="Times New Roman" w:ascii="Times New Roman"/>
          <w:sz w:val="24"/>
          <w:szCs w:val="24"/>
        </w:rPr>
      </w:pPr>
    </w:p>
    <w:p w:rsidRDefault="004F6353" w:rsidP="00067C48" w:rsidR="004F6353">
      <w:pPr>
        <w:spacing w:lineRule="auto" w:line="240" w:after="0"/>
        <w:jc w:val="center"/>
        <w:rPr>
          <w:rFonts w:cs="Times New Roman" w:hAnsi="Times New Roman" w:ascii="Times New Roman"/>
          <w:sz w:val="24"/>
          <w:szCs w:val="24"/>
        </w:rPr>
      </w:pPr>
    </w:p>
    <w:p w:rsidRDefault="00771066" w:rsidP="00067C48" w:rsidR="00771066">
      <w:pPr>
        <w:spacing w:lineRule="auto" w:line="240" w:after="0"/>
        <w:jc w:val="center"/>
        <w:rPr>
          <w:rFonts w:cs="Times New Roman" w:hAnsi="Times New Roman" w:ascii="Times New Roman"/>
          <w:sz w:val="24"/>
          <w:szCs w:val="24"/>
        </w:rPr>
      </w:pPr>
    </w:p>
    <w:p w:rsidRDefault="004F6353" w:rsidP="00067C48" w:rsidR="004F6353">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Zapisničar:</w:t>
      </w:r>
    </w:p>
    <w:p w:rsidRDefault="004F6353" w:rsidP="00067C48" w:rsidR="004F6353">
      <w:pPr>
        <w:spacing w:lineRule="auto" w:line="240" w:after="0"/>
        <w:jc w:val="center"/>
        <w:rPr>
          <w:rFonts w:cs="Times New Roman" w:hAnsi="Times New Roman" w:ascii="Times New Roman"/>
          <w:sz w:val="24"/>
          <w:szCs w:val="24"/>
        </w:rPr>
      </w:pPr>
    </w:p>
    <w:p w:rsidRDefault="004F6353" w:rsidP="00067C48" w:rsidR="004F6353">
      <w:pPr>
        <w:spacing w:lineRule="auto" w:line="240" w:after="0"/>
        <w:jc w:val="center"/>
        <w:rPr>
          <w:rFonts w:cs="Times New Roman" w:hAnsi="Times New Roman" w:ascii="Times New Roman"/>
          <w:sz w:val="24"/>
          <w:szCs w:val="24"/>
        </w:rPr>
      </w:pPr>
    </w:p>
    <w:p w:rsidRDefault="004F6353" w:rsidP="004F6353" w:rsidR="004F6353">
      <w:pPr>
        <w:spacing w:lineRule="auto" w:line="240" w:after="0"/>
        <w:rPr>
          <w:rFonts w:cs="Times New Roman" w:hAnsi="Times New Roman" w:ascii="Times New Roman"/>
          <w:sz w:val="24"/>
          <w:szCs w:val="24"/>
        </w:rPr>
      </w:pPr>
    </w:p>
    <w:p w:rsidRDefault="004F6353" w:rsidP="004F6353" w:rsidR="004F6353">
      <w:pPr>
        <w:pStyle w:val="Bezproreda"/>
        <w:rPr>
          <w:rFonts w:cs="Times New Roman" w:hAnsi="Times New Roman" w:ascii="Times New Roman"/>
          <w:sz w:val="24"/>
          <w:szCs w:val="24"/>
        </w:rPr>
      </w:pPr>
    </w:p>
    <w:p w:rsidRDefault="004F6353" w:rsidP="004F6353" w:rsidR="004F6353">
      <w:pPr>
        <w:pStyle w:val="Bezproreda"/>
        <w:rPr>
          <w:rFonts w:cs="Times New Roman" w:hAnsi="Times New Roman" w:ascii="Times New Roman"/>
          <w:sz w:val="24"/>
          <w:szCs w:val="24"/>
        </w:rPr>
      </w:pPr>
    </w:p>
    <w:p w:rsidRDefault="00222DD9" w:rsidR="00222DD9"/>
    <w:sectPr w:rsidR="00222DD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7C6BB7"/>
    <w:multiLevelType w:val="hybridMultilevel"/>
    <w:tmpl w:val="BD2E14A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71B61168"/>
    <w:multiLevelType w:val="multilevel"/>
    <w:tmpl w:val="041A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4386"/>
    <w:rsid w:val="00067C48"/>
    <w:rsid w:val="001615D3"/>
    <w:rsid w:val="00222DD9"/>
    <w:rsid w:val="002F4386"/>
    <w:rsid w:val="003D0A1E"/>
    <w:rsid w:val="004D5787"/>
    <w:rsid w:val="004F6353"/>
    <w:rsid w:val="006337BF"/>
    <w:rsid w:val="00641F50"/>
    <w:rsid w:val="00771066"/>
    <w:rsid w:val="00783586"/>
    <w:rsid w:val="00813AC6"/>
    <w:rsid w:val="008914A5"/>
    <w:rsid w:val="00C73051"/>
    <w:rsid w:val="00E45011"/>
    <w:rsid w:val="00F878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F635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F6353"/>
    <w:pPr>
      <w:spacing w:lineRule="auto" w:line="240" w:after="0"/>
    </w:pPr>
  </w:style>
  <w:style w:styleId="Tekstrezerviranogmjesta" w:type="character">
    <w:name w:val="Placeholder Text"/>
    <w:basedOn w:val="Zadanifontodlomka"/>
    <w:uiPriority w:val="99"/>
    <w:semiHidden/>
    <w:rsid w:val="004D5787"/>
    <w:rPr>
      <w:color w:val="808080"/>
      <w:bdr w:space="0" w:sz="0" w:color="auto" w:val="none"/>
      <w:shd w:fill="auto" w:color="auto" w:val="clear"/>
    </w:rPr>
  </w:style>
  <w:style w:customStyle="true" w:styleId="eSPISCCParagraphDefaultFont" w:type="character">
    <w:name w:val="eSPIS_CC_Paragraph Default Font"/>
    <w:basedOn w:val="Zadanifontodlomka"/>
    <w:rsid w:val="004D578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D578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D578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D578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F635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F6353"/>
    <w:pPr>
      <w:spacing w:after="0" w:line="240" w:lineRule="auto"/>
    </w:pPr>
  </w:style>
  <w:style w:styleId="Tekstrezerviranogmjesta" w:type="character">
    <w:name w:val="Placeholder Text"/>
    <w:basedOn w:val="Zadanifontodlomka"/>
    <w:uiPriority w:val="99"/>
    <w:semiHidden/>
    <w:rsid w:val="004D5787"/>
    <w:rPr>
      <w:color w:val="808080"/>
      <w:bdr w:color="auto" w:space="0" w:sz="0" w:val="none"/>
      <w:shd w:color="auto" w:fill="auto" w:val="clear"/>
    </w:rPr>
  </w:style>
  <w:style w:customStyle="1" w:styleId="eSPISCCParagraphDefaultFont" w:type="character">
    <w:name w:val="eSPIS_CC_Paragraph Default Font"/>
    <w:basedOn w:val="Zadanifontodlomka"/>
    <w:rsid w:val="004D578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D578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D578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D578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6699910">
      <w:bodyDiv w:val="true"/>
      <w:marLeft w:val="0"/>
      <w:marRight w:val="0"/>
      <w:marTop w:val="0"/>
      <w:marBottom w:val="0"/>
      <w:divBdr>
        <w:top w:space="0" w:sz="0" w:color="auto" w:val="none"/>
        <w:left w:space="0" w:sz="0" w:color="auto" w:val="none"/>
        <w:bottom w:space="0" w:sz="0" w:color="auto" w:val="none"/>
        <w:right w:space="0" w:sz="0" w:color="auto" w:val="none"/>
      </w:divBdr>
    </w:div>
    <w:div w:id="15201941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8</izvorni_sadrzaj>
    <derivirana_varijabla naziv="DomainObject.Prostorija.Naziv_1">Sudnica 8</derivirana_varijabla>
  </DomainObject.Prostorija.Naziv>
  <DomainObject.Prostorija.Oznaka>
    <izvorni_sadrzaj>Sudnica 8</izvorni_sadrzaj>
    <derivirana_varijabla naziv="DomainObject.Prostorija.Oznaka_1">Sudnica 8</derivirana_varijabla>
  </DomainObject.Prostorija.Oznaka>
  <DomainObject.Obrazlozenje>
    <izvorni_sadrzaj/>
    <derivirana_varijabla naziv="DomainObject.Obrazlozenje_1"/>
  </DomainObject.Obrazlozenje>
  <DomainObject.StvarniPocetakDatum>
    <izvorni_sadrzaj>3. veljače 2017.</izvorni_sadrzaj>
    <derivirana_varijabla naziv="DomainObject.StvarniPocetakDatum_1">3. veljače 2017.</derivirana_varijabla>
  </DomainObject.StvarniPocetakDatum>
  <DomainObject.StvarniZavrsetakDatum>
    <izvorni_sadrzaj>3. veljače 2017.</izvorni_sadrzaj>
    <derivirana_varijabla naziv="DomainObject.StvarniZavrsetakDatum_1">3. veljače 2017.</derivirana_varijabla>
  </DomainObject.StvarniZavrsetakDatum>
  <DomainObject.PlaniraniZavrsetakDatum>
    <izvorni_sadrzaj>3. veljače 2017.</izvorni_sadrzaj>
    <derivirana_varijabla naziv="DomainObject.PlaniraniZavrsetakDatum_1">3. veljače 2017.</derivirana_varijabla>
  </DomainObject.PlaniraniZavrsetakDatum>
  <DomainObject.PlaniraniPocetakDatum>
    <izvorni_sadrzaj>3. veljače 2017.</izvorni_sadrzaj>
    <derivirana_varijabla naziv="DomainObject.PlaniraniPocetakDatum_1">3. veljače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16.01.2017., 20.01.17., 30.01.17.</izvorni_sadrzaj>
    <derivirana_varijabla naziv="DomainObject.Predmet.PrimjedbaSuca_1">UVID 16.01.2017., 20.01.17., 30.01.17.</derivirana_varijabla>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Gulin</izvorni_sadrzaj>
    <derivirana_varijabla naziv="DomainObject.Predmet.Zapisnicar_1">Marina Gulin</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343</properties:Words>
  <properties:Characters>1813</properties:Characters>
  <properties:Lines>76</properties:Lines>
  <properties:Paragraphs>19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2016-11-09T12:53:00Z</dcterms:created>
  <dc:creator>Marina Gulin</dc:creator>
  <cp:lastModifiedBy>wsadmin</cp:lastModifiedBy>
  <cp:lastPrinted>2016-11-11T09:08:00Z</cp:lastPrinted>
  <dcterms:modified xmlns:xsi="http://www.w3.org/2001/XMLSchema-instance" xsi:type="dcterms:W3CDTF">2017-02-03T09:16:00Z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