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29e9e" w14:paraId="3029e9e" w:rsidRDefault="00E945DA" w:rsidP="00476A7E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 w:rsidRPr="00E945DA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E70FC4">
        <w:rPr>
          <w:rFonts w:eastAsia="Times New Roman" w:hAnsi="Times New Roman" w:ascii="Times New Roman"/>
          <w:bCs/>
          <w:color w:val="000000"/>
          <w:lang w:eastAsia="hr-HR"/>
        </w:rPr>
        <w:t>5860</w:t>
      </w:r>
      <w:r w:rsidRPr="00E945DA">
        <w:rPr>
          <w:rFonts w:eastAsia="Times New Roman" w:hAnsi="Times New Roman" w:ascii="Times New Roman"/>
          <w:bCs/>
          <w:color w:val="000000"/>
          <w:lang w:eastAsia="hr-HR"/>
        </w:rPr>
        <w:t>/16</w:t>
      </w:r>
      <w:r w:rsidR="00023F72">
        <w:rPr>
          <w:rFonts w:eastAsia="Times New Roman" w:hAnsi="Times New Roman" w:ascii="Times New Roman"/>
          <w:bCs/>
          <w:color w:val="000000"/>
          <w:lang w:eastAsia="hr-HR"/>
        </w:rPr>
        <w:t>-</w:t>
      </w:r>
      <w:r w:rsidR="00E70FC4">
        <w:rPr>
          <w:rFonts w:eastAsia="Times New Roman" w:hAnsi="Times New Roman" w:ascii="Times New Roman"/>
          <w:bCs/>
          <w:color w:val="000000"/>
          <w:lang w:eastAsia="hr-HR"/>
        </w:rPr>
        <w:t>32</w:t>
      </w:r>
    </w:p>
    <w:p w:rsidRDefault="00476A7E" w:rsidP="00476A7E" w:rsidR="00476A7E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F3E4A" w:rsidP="00476A7E" w:rsidR="00FF3E4A">
      <w:pPr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Trg hrvatskih branitelja 1</w:t>
      </w:r>
      <w:r w:rsidR="00E70FC4">
        <w:rPr>
          <w:rFonts w:eastAsia="Times New Roman" w:hAnsi="Times New Roman" w:ascii="Times New Roman"/>
          <w:bCs/>
          <w:color w:val="000000"/>
          <w:lang w:eastAsia="hr-HR"/>
        </w:rPr>
        <w:t>/II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9254DC" w:rsid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Zagrebu, Stalna služba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 xml:space="preserve"> u Karlovcu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, po sucu Vesni Fundurulić Perišin, kao stečajnom sucu, u stečajnom postupku nad dužnikom </w:t>
      </w:r>
      <w:r w:rsidR="00E70FC4" w:rsidRPr="00E70FC4">
        <w:rPr>
          <w:rFonts w:eastAsia="Times New Roman" w:hAnsi="Times New Roman" w:ascii="Times New Roman"/>
          <w:bCs/>
          <w:color w:val="000000"/>
          <w:lang w:eastAsia="hr-HR"/>
        </w:rPr>
        <w:t>INTER CONFIDA d.o.o. u stečaju, Zagreb, Putine 3A, OIB: 19582286933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,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nakon održanog ispitnog ročišta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E70FC4">
        <w:rPr>
          <w:rFonts w:eastAsia="Times New Roman" w:hAnsi="Times New Roman" w:ascii="Times New Roman"/>
          <w:bCs/>
          <w:color w:val="000000"/>
          <w:lang w:eastAsia="hr-HR"/>
        </w:rPr>
        <w:t>15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. </w:t>
      </w:r>
      <w:r w:rsidR="00023F72">
        <w:rPr>
          <w:rFonts w:eastAsia="Times New Roman" w:hAnsi="Times New Roman" w:ascii="Times New Roman"/>
          <w:bCs/>
          <w:color w:val="000000"/>
          <w:lang w:eastAsia="hr-HR"/>
        </w:rPr>
        <w:t>prosinca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201</w:t>
      </w:r>
      <w:r w:rsidR="00092DA6">
        <w:rPr>
          <w:rFonts w:eastAsia="Times New Roman" w:hAnsi="Times New Roman" w:ascii="Times New Roman"/>
          <w:bCs/>
          <w:color w:val="000000"/>
          <w:lang w:eastAsia="hr-HR"/>
        </w:rPr>
        <w:t>7</w:t>
      </w:r>
      <w:r w:rsidR="00FD6990">
        <w:rPr>
          <w:rFonts w:eastAsia="Times New Roman" w:hAnsi="Times New Roman" w:ascii="Times New Roman"/>
          <w:bCs/>
          <w:color w:val="000000"/>
          <w:lang w:eastAsia="hr-HR"/>
        </w:rPr>
        <w:t>.</w:t>
      </w:r>
      <w:r w:rsidR="00E70FC4">
        <w:rPr>
          <w:rFonts w:eastAsia="Times New Roman" w:hAnsi="Times New Roman" w:ascii="Times New Roman"/>
          <w:bCs/>
          <w:color w:val="000000"/>
          <w:lang w:eastAsia="hr-HR"/>
        </w:rPr>
        <w:t>, 15. prosinca 2017.,</w:t>
      </w:r>
    </w:p>
    <w:p w:rsidRDefault="009254DC" w:rsidP="00144025" w:rsidR="009254DC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E70FC4" w:rsidR="00AE291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E70FC4" w:rsidP="00E70FC4" w:rsidR="00E70FC4" w:rsidRPr="00E70FC4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009EA" w:rsidP="00023F72" w:rsidR="00023F72" w:rsidRPr="00023F72">
      <w:pPr>
        <w:suppressAutoHyphens/>
        <w:autoSpaceDN w:val="false"/>
        <w:spacing w:lineRule="auto" w:line="276" w:after="200"/>
        <w:ind w:firstLine="360"/>
        <w:jc w:val="both"/>
        <w:textAlignment w:val="baseline"/>
        <w:rPr>
          <w:rFonts w:eastAsia="Calibri" w:hAnsi="Times New Roman" w:ascii="Times New Roman"/>
        </w:rPr>
      </w:pPr>
      <w:r w:rsidRPr="000009EA">
        <w:rPr>
          <w:rFonts w:eastAsia="Calibri" w:hAnsi="Times New Roman" w:ascii="Times New Roman"/>
        </w:rPr>
        <w:t>Utvrđene tražbine drugog višeg isplatnog reda:</w:t>
      </w:r>
    </w:p>
    <w:p w:rsidRDefault="00E70FC4" w:rsidP="00E70FC4" w:rsidR="00E70FC4" w:rsidRPr="00E70FC4">
      <w:pPr>
        <w:pStyle w:val="Odlomakpopisa"/>
        <w:numPr>
          <w:ilvl w:val="0"/>
          <w:numId w:val="11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E70FC4">
        <w:rPr>
          <w:rFonts w:eastAsia="Times New Roman" w:hAnsi="Times New Roman" w:ascii="Times New Roman"/>
          <w:bCs/>
          <w:color w:val="000000"/>
          <w:lang w:eastAsia="hr-HR"/>
        </w:rPr>
        <w:t xml:space="preserve">RH, MF, PU, Područni ured Zagreb </w:t>
      </w:r>
    </w:p>
    <w:p w:rsidRDefault="00E70FC4" w:rsidP="00E70FC4" w:rsidR="00E70FC4" w:rsidRPr="00E70FC4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E70FC4">
        <w:rPr>
          <w:rFonts w:eastAsia="Times New Roman" w:hAnsi="Times New Roman" w:ascii="Times New Roman"/>
          <w:bCs/>
          <w:color w:val="000000"/>
          <w:lang w:eastAsia="hr-HR"/>
        </w:rPr>
        <w:t>Zagreb, Savska cesta 41, OIB:18683136487                                            138.810,27 kn</w:t>
      </w:r>
    </w:p>
    <w:p w:rsidRDefault="00E70FC4" w:rsidP="00E70FC4" w:rsidR="00E70FC4" w:rsidRPr="00E70FC4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E70FC4" w:rsidP="00E70FC4" w:rsidR="00E70FC4" w:rsidRPr="00E70FC4">
      <w:pPr>
        <w:pStyle w:val="Odlomakpopisa"/>
        <w:numPr>
          <w:ilvl w:val="0"/>
          <w:numId w:val="11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E70FC4">
        <w:rPr>
          <w:rFonts w:eastAsia="Times New Roman" w:hAnsi="Times New Roman" w:ascii="Times New Roman"/>
          <w:bCs/>
          <w:color w:val="000000"/>
          <w:lang w:eastAsia="hr-HR"/>
        </w:rPr>
        <w:t>CROATIA OSIGURANJE d.d.</w:t>
      </w:r>
    </w:p>
    <w:p w:rsidRDefault="00E70FC4" w:rsidP="00E70FC4" w:rsidR="00E70FC4" w:rsidRPr="00E70FC4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E70FC4">
        <w:rPr>
          <w:rFonts w:eastAsia="Times New Roman" w:hAnsi="Times New Roman" w:ascii="Times New Roman"/>
          <w:bCs/>
          <w:color w:val="000000"/>
          <w:lang w:eastAsia="hr-HR"/>
        </w:rPr>
        <w:t xml:space="preserve">Zagreb, Vatroslava Jagića 33, OIB:26187994862                                         2.270,53 kn </w:t>
      </w:r>
    </w:p>
    <w:p w:rsidRDefault="00E70FC4" w:rsidP="00E70FC4" w:rsidR="00E70FC4" w:rsidRPr="00E70FC4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E70FC4" w:rsidP="00E70FC4" w:rsidR="00E70FC4" w:rsidRPr="00E70FC4">
      <w:pPr>
        <w:pStyle w:val="Odlomakpopisa"/>
        <w:numPr>
          <w:ilvl w:val="0"/>
          <w:numId w:val="11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E70FC4">
        <w:rPr>
          <w:rFonts w:eastAsia="Times New Roman" w:hAnsi="Times New Roman" w:ascii="Times New Roman"/>
          <w:bCs/>
          <w:color w:val="000000"/>
          <w:lang w:eastAsia="hr-HR"/>
        </w:rPr>
        <w:t>G.P.P. MIKIĆ</w:t>
      </w:r>
    </w:p>
    <w:p w:rsidRDefault="00E70FC4" w:rsidP="00E70FC4" w:rsidR="00E70FC4" w:rsidRPr="00E70FC4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E70FC4">
        <w:rPr>
          <w:rFonts w:eastAsia="Times New Roman" w:hAnsi="Times New Roman" w:ascii="Times New Roman"/>
          <w:bCs/>
          <w:color w:val="000000"/>
          <w:lang w:eastAsia="hr-HR"/>
        </w:rPr>
        <w:t>Omišalj, Pušća 131, OIB:82386143355                                                    304.076,16 kn</w:t>
      </w:r>
    </w:p>
    <w:p w:rsidRDefault="00E70FC4" w:rsidP="00E70FC4" w:rsidR="00E70FC4" w:rsidRPr="00E70FC4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E70FC4" w:rsidP="00E70FC4" w:rsidR="00E70FC4" w:rsidRPr="00E70FC4">
      <w:pPr>
        <w:pStyle w:val="Odlomakpopisa"/>
        <w:numPr>
          <w:ilvl w:val="0"/>
          <w:numId w:val="11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E70FC4">
        <w:rPr>
          <w:rFonts w:eastAsia="Times New Roman" w:hAnsi="Times New Roman" w:ascii="Times New Roman"/>
          <w:bCs/>
          <w:color w:val="000000"/>
          <w:lang w:eastAsia="hr-HR"/>
        </w:rPr>
        <w:t xml:space="preserve">HEP ELEKTRA d.o.o. </w:t>
      </w:r>
    </w:p>
    <w:p w:rsidRDefault="00E70FC4" w:rsidP="00E70FC4" w:rsidR="00E70FC4" w:rsidRPr="00E70FC4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E70FC4">
        <w:rPr>
          <w:rFonts w:eastAsia="Times New Roman" w:hAnsi="Times New Roman" w:ascii="Times New Roman"/>
          <w:bCs/>
          <w:color w:val="000000"/>
          <w:lang w:eastAsia="hr-HR"/>
        </w:rPr>
        <w:t>Zagreb, Ulica grada Vukovara 37, OIB:439659748                                         779,66 kn</w:t>
      </w:r>
    </w:p>
    <w:p w:rsidRDefault="00E70FC4" w:rsidP="00E70FC4" w:rsidR="00E70FC4" w:rsidRPr="00E70FC4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E70FC4" w:rsidP="00E70FC4" w:rsidR="00E70FC4" w:rsidRPr="00E70FC4">
      <w:pPr>
        <w:pStyle w:val="Odlomakpopisa"/>
        <w:numPr>
          <w:ilvl w:val="0"/>
          <w:numId w:val="11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E70FC4">
        <w:rPr>
          <w:rFonts w:eastAsia="Times New Roman" w:hAnsi="Times New Roman" w:ascii="Times New Roman"/>
          <w:bCs/>
          <w:color w:val="000000"/>
          <w:lang w:eastAsia="hr-HR"/>
        </w:rPr>
        <w:t>SBERBANK d.d.</w:t>
      </w:r>
    </w:p>
    <w:p w:rsidRDefault="00E70FC4" w:rsidP="00E70FC4" w:rsidR="00E70FC4" w:rsidRPr="00E70FC4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E70FC4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E70FC4">
        <w:rPr>
          <w:rFonts w:eastAsia="Times New Roman" w:hAnsi="Times New Roman" w:ascii="Times New Roman"/>
          <w:bCs/>
          <w:color w:val="000000"/>
          <w:lang w:eastAsia="hr-HR"/>
        </w:rPr>
        <w:t>Zagreb, Varšavska 9, OIB: 78427478595                                              2.288.592,91 kn</w:t>
      </w:r>
    </w:p>
    <w:p w:rsidRDefault="00E70FC4" w:rsidP="00E70FC4" w:rsidR="00E70FC4" w:rsidRPr="00E70FC4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E70FC4" w:rsidP="00E70FC4" w:rsidR="00E70FC4" w:rsidRPr="00E70FC4">
      <w:pPr>
        <w:pStyle w:val="Odlomakpopisa"/>
        <w:numPr>
          <w:ilvl w:val="0"/>
          <w:numId w:val="11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E70FC4">
        <w:rPr>
          <w:rFonts w:eastAsia="Times New Roman" w:hAnsi="Times New Roman" w:ascii="Times New Roman"/>
          <w:bCs/>
          <w:color w:val="000000"/>
          <w:lang w:eastAsia="hr-HR"/>
        </w:rPr>
        <w:t xml:space="preserve">Susanne Pauli </w:t>
      </w:r>
    </w:p>
    <w:p w:rsidRDefault="00E70FC4" w:rsidP="00E70FC4" w:rsidR="00E70FC4" w:rsidRPr="00E70FC4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E70FC4">
        <w:rPr>
          <w:rFonts w:eastAsia="Times New Roman" w:hAnsi="Times New Roman" w:ascii="Times New Roman"/>
          <w:bCs/>
          <w:color w:val="000000"/>
          <w:lang w:eastAsia="hr-HR"/>
        </w:rPr>
        <w:t xml:space="preserve">Zagreb, Gospodarska 10 2A, OIB:46960499839                                    1.018.619,97 kn </w:t>
      </w:r>
    </w:p>
    <w:p w:rsidRDefault="00E70FC4" w:rsidP="00E70FC4" w:rsidR="00E70FC4" w:rsidRPr="00E70FC4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23F72" w:rsidP="00F67A7E" w:rsidR="00023F7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9D5E53" w:rsidP="0080080E" w:rsidR="009D5E53">
      <w:pPr>
        <w:jc w:val="center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Obrazloženje</w:t>
      </w:r>
    </w:p>
    <w:p w:rsidRDefault="003B11E8" w:rsidP="0080080E" w:rsidR="003B11E8">
      <w:pPr>
        <w:jc w:val="center"/>
        <w:rPr>
          <w:rFonts w:eastAsia="Times New Roman" w:hAnsi="Times New Roman" w:ascii="Times New Roman"/>
          <w:color w:val="000000"/>
        </w:rPr>
      </w:pPr>
    </w:p>
    <w:p w:rsidRDefault="009D5E53" w:rsidP="009D5E53" w:rsidR="009D5E53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 ispitnom ročištu održanom </w:t>
      </w:r>
      <w:r w:rsidR="00450CF3">
        <w:rPr>
          <w:rFonts w:eastAsia="Times New Roman" w:hAnsi="Times New Roman" w:ascii="Times New Roman"/>
          <w:color w:val="000000"/>
        </w:rPr>
        <w:t>1</w:t>
      </w:r>
      <w:r w:rsidR="00E70FC4">
        <w:rPr>
          <w:rFonts w:eastAsia="Times New Roman" w:hAnsi="Times New Roman" w:ascii="Times New Roman"/>
          <w:color w:val="000000"/>
        </w:rPr>
        <w:t>5</w:t>
      </w:r>
      <w:r w:rsidR="00A767BE">
        <w:rPr>
          <w:rFonts w:eastAsia="Times New Roman" w:hAnsi="Times New Roman" w:ascii="Times New Roman"/>
          <w:color w:val="000000"/>
        </w:rPr>
        <w:t>.</w:t>
      </w:r>
      <w:r w:rsidR="009254DC">
        <w:rPr>
          <w:rFonts w:eastAsia="Times New Roman" w:hAnsi="Times New Roman" w:ascii="Times New Roman"/>
          <w:color w:val="000000"/>
        </w:rPr>
        <w:t xml:space="preserve"> </w:t>
      </w:r>
      <w:r w:rsidR="00450CF3">
        <w:rPr>
          <w:rFonts w:eastAsia="Times New Roman" w:hAnsi="Times New Roman" w:ascii="Times New Roman"/>
          <w:color w:val="000000"/>
        </w:rPr>
        <w:t>prosinc</w:t>
      </w:r>
      <w:r w:rsidR="00577C04">
        <w:rPr>
          <w:rFonts w:eastAsia="Times New Roman" w:hAnsi="Times New Roman" w:ascii="Times New Roman"/>
          <w:color w:val="000000"/>
        </w:rPr>
        <w:t>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A767BE">
        <w:rPr>
          <w:rFonts w:eastAsia="Times New Roman" w:hAnsi="Times New Roman" w:ascii="Times New Roman"/>
          <w:color w:val="000000"/>
        </w:rPr>
        <w:t>7</w:t>
      </w:r>
      <w:r>
        <w:rPr>
          <w:rFonts w:eastAsia="Times New Roman" w:hAnsi="Times New Roman" w:ascii="Times New Roman"/>
          <w:color w:val="000000"/>
        </w:rPr>
        <w:t>. ispitane su sve prijavljene tražbine prema iznosima i redu, a koje su prijavljene u roku.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9D5E53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Tražbine navedene u izreci ovog rješenja, kao utvrđene, priznao je stečajni</w:t>
      </w:r>
      <w:r w:rsidR="00F539AF">
        <w:rPr>
          <w:rFonts w:eastAsia="Times New Roman" w:hAnsi="Times New Roman" w:ascii="Times New Roman"/>
          <w:color w:val="000000"/>
        </w:rPr>
        <w:t xml:space="preserve"> upravitelj, </w:t>
      </w:r>
      <w:r w:rsidR="00450CF3">
        <w:rPr>
          <w:rFonts w:eastAsia="Times New Roman" w:hAnsi="Times New Roman" w:ascii="Times New Roman"/>
          <w:color w:val="000000"/>
        </w:rPr>
        <w:t>a iste ni</w:t>
      </w:r>
      <w:r w:rsidR="00A1477D">
        <w:rPr>
          <w:rFonts w:eastAsia="Times New Roman" w:hAnsi="Times New Roman" w:ascii="Times New Roman"/>
          <w:color w:val="000000"/>
        </w:rPr>
        <w:t>su osporili</w:t>
      </w:r>
      <w:r w:rsidR="00450CF3">
        <w:rPr>
          <w:rFonts w:eastAsia="Times New Roman" w:hAnsi="Times New Roman" w:ascii="Times New Roman"/>
          <w:color w:val="000000"/>
        </w:rPr>
        <w:t xml:space="preserve"> nazočni stečajni vjerovni</w:t>
      </w:r>
      <w:r w:rsidR="00A1477D">
        <w:rPr>
          <w:rFonts w:eastAsia="Times New Roman" w:hAnsi="Times New Roman" w:ascii="Times New Roman"/>
          <w:color w:val="000000"/>
        </w:rPr>
        <w:t>ci</w:t>
      </w:r>
      <w:r w:rsidR="00450CF3">
        <w:rPr>
          <w:rFonts w:eastAsia="Times New Roman" w:hAnsi="Times New Roman" w:ascii="Times New Roman"/>
          <w:color w:val="000000"/>
        </w:rPr>
        <w:t xml:space="preserve">, </w:t>
      </w:r>
      <w:r>
        <w:rPr>
          <w:rFonts w:eastAsia="Times New Roman" w:hAnsi="Times New Roman" w:ascii="Times New Roman"/>
          <w:color w:val="000000"/>
        </w:rPr>
        <w:t xml:space="preserve">pa se temeljem odredbe čl. 263. </w:t>
      </w:r>
      <w:r w:rsidR="00052689" w:rsidRPr="00052689">
        <w:rPr>
          <w:rFonts w:eastAsia="Times New Roman" w:hAnsi="Times New Roman" w:ascii="Times New Roman"/>
          <w:color w:val="000000"/>
        </w:rPr>
        <w:t xml:space="preserve">Stečajnog </w:t>
      </w:r>
      <w:r w:rsidR="00052689" w:rsidRPr="00052689">
        <w:rPr>
          <w:rFonts w:eastAsia="Times New Roman" w:hAnsi="Times New Roman" w:ascii="Times New Roman"/>
          <w:color w:val="000000"/>
        </w:rPr>
        <w:lastRenderedPageBreak/>
        <w:t>zakona ("Narodne</w:t>
      </w:r>
      <w:r w:rsidR="00052689">
        <w:rPr>
          <w:rFonts w:eastAsia="Times New Roman" w:hAnsi="Times New Roman" w:ascii="Times New Roman"/>
          <w:color w:val="000000"/>
        </w:rPr>
        <w:t xml:space="preserve"> novine" broj 71/15 - dalje SZ</w:t>
      </w:r>
      <w:r w:rsidR="00052689" w:rsidRPr="00052689">
        <w:rPr>
          <w:rFonts w:eastAsia="Times New Roman" w:hAnsi="Times New Roman" w:ascii="Times New Roman"/>
          <w:color w:val="000000"/>
        </w:rPr>
        <w:t>),</w:t>
      </w:r>
      <w:r w:rsidR="00052689">
        <w:rPr>
          <w:rFonts w:eastAsia="Times New Roman" w:hAnsi="Times New Roman" w:ascii="Times New Roman"/>
          <w:color w:val="000000"/>
        </w:rPr>
        <w:t xml:space="preserve"> tražbine navedene u izreci smatraju utvrđenim. 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8C0B3D" w:rsidR="008C0B3D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Slijedom iznesenog, a sukladno odredbama čl. 265. SZ-a, riješeno je kao u izreci.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4D4204" w:rsidR="004D4204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450CF3">
        <w:rPr>
          <w:rFonts w:eastAsia="Times New Roman" w:hAnsi="Times New Roman" w:ascii="Times New Roman"/>
          <w:color w:val="000000"/>
        </w:rPr>
        <w:t>1</w:t>
      </w:r>
      <w:r w:rsidR="00E70FC4">
        <w:rPr>
          <w:rFonts w:eastAsia="Times New Roman" w:hAnsi="Times New Roman" w:ascii="Times New Roman"/>
          <w:color w:val="000000"/>
        </w:rPr>
        <w:t>5</w:t>
      </w:r>
      <w:r w:rsidRPr="008C0B3D">
        <w:rPr>
          <w:rFonts w:eastAsia="Times New Roman" w:hAnsi="Times New Roman" w:ascii="Times New Roman"/>
          <w:color w:val="000000"/>
        </w:rPr>
        <w:t>.</w:t>
      </w:r>
      <w:r w:rsidR="00446A9E">
        <w:rPr>
          <w:rFonts w:eastAsia="Times New Roman" w:hAnsi="Times New Roman" w:ascii="Times New Roman"/>
          <w:color w:val="000000"/>
        </w:rPr>
        <w:t xml:space="preserve"> </w:t>
      </w:r>
      <w:r w:rsidR="00577C04">
        <w:rPr>
          <w:rFonts w:eastAsia="Times New Roman" w:hAnsi="Times New Roman" w:ascii="Times New Roman"/>
          <w:color w:val="000000"/>
        </w:rPr>
        <w:t xml:space="preserve"> </w:t>
      </w:r>
      <w:r w:rsidR="00450CF3">
        <w:rPr>
          <w:rFonts w:eastAsia="Times New Roman" w:hAnsi="Times New Roman" w:ascii="Times New Roman"/>
          <w:color w:val="000000"/>
        </w:rPr>
        <w:t>prosinca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FF3E4A">
        <w:rPr>
          <w:rFonts w:eastAsia="Times New Roman" w:hAnsi="Times New Roman" w:ascii="Times New Roman"/>
          <w:color w:val="000000"/>
        </w:rPr>
        <w:t>7</w:t>
      </w:r>
      <w:r>
        <w:rPr>
          <w:rFonts w:eastAsia="Times New Roman" w:hAnsi="Times New Roman" w:ascii="Times New Roman"/>
          <w:color w:val="000000"/>
        </w:rPr>
        <w:t>.</w:t>
      </w:r>
    </w:p>
    <w:p w:rsidRDefault="00450CF3" w:rsidP="007050F9" w:rsidR="00450CF3">
      <w:pPr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764B14" w:rsidR="00450CF3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7050F9">
        <w:rPr>
          <w:rFonts w:eastAsia="Times New Roman" w:hAnsi="Times New Roman" w:ascii="Times New Roman"/>
          <w:color w:val="000000"/>
        </w:rPr>
        <w:t>, v.r.</w:t>
      </w:r>
    </w:p>
    <w:p w:rsidRDefault="007050F9" w:rsidP="00764B14" w:rsidR="007050F9">
      <w:pPr>
        <w:jc w:val="right"/>
        <w:rPr>
          <w:rFonts w:eastAsia="Times New Roman" w:hAnsi="Times New Roman" w:ascii="Times New Roman"/>
          <w:color w:val="000000"/>
        </w:rPr>
      </w:pPr>
    </w:p>
    <w:p w:rsidRDefault="007050F9" w:rsidP="00764B14" w:rsidR="007050F9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</w:t>
      </w:r>
    </w:p>
    <w:p w:rsidRDefault="007050F9" w:rsidP="00764B14" w:rsidR="007050F9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7050F9" w:rsidP="00764B14" w:rsidR="007050F9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Žana Livaja</w:t>
      </w:r>
    </w:p>
    <w:p w:rsidRDefault="004D4204" w:rsidP="0063282E" w:rsidR="004D4204">
      <w:pPr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7050F9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E70FC4" w:rsidR="0080080E" w:rsidRPr="0080080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50F9">
          <w:rPr>
            <w:noProof/>
          </w:rPr>
          <w:t>2</w:t>
        </w:r>
        <w:r>
          <w:fldChar w:fldCharType="end"/>
        </w:r>
      </w:p>
    </w:sdtContent>
  </w:sdt>
  <w:p w:rsidRDefault="00450CF3" w:rsidP="00450CF3" w:rsidR="00F46A98" w:rsidRPr="00F46A98">
    <w:pPr>
      <w:pStyle w:val="Zaglavlje"/>
      <w:jc w:val="right"/>
      <w:rPr>
        <w:rFonts w:hAnsi="Times New Roman" w:ascii="Times New Roman"/>
      </w:rPr>
    </w:pPr>
    <w:r w:rsidRPr="00450CF3">
      <w:rPr>
        <w:rFonts w:hAnsi="Times New Roman" w:ascii="Times New Roman"/>
      </w:rPr>
      <w:t xml:space="preserve">3 </w:t>
    </w:r>
    <w:r w:rsidR="00E70FC4" w:rsidRPr="00E70FC4">
      <w:rPr>
        <w:rFonts w:hAnsi="Times New Roman" w:ascii="Times New Roman"/>
      </w:rPr>
      <w:t>St-5860/16-32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138B2"/>
    <w:multiLevelType w:val="hybridMultilevel"/>
    <w:tmpl w:val="DAC420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855CB6"/>
    <w:multiLevelType w:val="hybridMultilevel"/>
    <w:tmpl w:val="4E1E4B22"/>
    <w:lvl w:tplc="F020AE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015D02"/>
    <w:multiLevelType w:val="hybridMultilevel"/>
    <w:tmpl w:val="545CD8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5C36CC"/>
    <w:multiLevelType w:val="hybridMultilevel"/>
    <w:tmpl w:val="2F24F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59764F8"/>
    <w:multiLevelType w:val="hybridMultilevel"/>
    <w:tmpl w:val="2D6AB4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CE91F36"/>
    <w:multiLevelType w:val="hybridMultilevel"/>
    <w:tmpl w:val="47BE9A00"/>
    <w:lvl w:tplc="9EDE59E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649F7565"/>
    <w:multiLevelType w:val="hybridMultilevel"/>
    <w:tmpl w:val="661E08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6773A99"/>
    <w:multiLevelType w:val="hybridMultilevel"/>
    <w:tmpl w:val="FBACA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21F5C62"/>
    <w:multiLevelType w:val="hybridMultilevel"/>
    <w:tmpl w:val="4296CD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E9C7F15"/>
    <w:multiLevelType w:val="hybridMultilevel"/>
    <w:tmpl w:val="A886B0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1"/>
  </w:num>
  <w:num w:numId="5">
    <w:abstractNumId w:val="2"/>
  </w:num>
  <w:num w:numId="6">
    <w:abstractNumId w:val="6"/>
  </w:num>
  <w:num w:numId="7">
    <w:abstractNumId w:val="0"/>
  </w:num>
  <w:num w:numId="8">
    <w:abstractNumId w:val="10"/>
  </w:num>
  <w:num w:numId="9">
    <w:abstractNumId w:val="7"/>
  </w:num>
  <w:num w:numId="10">
    <w:abstractNumId w:val="8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009EA"/>
    <w:rsid w:val="0000738A"/>
    <w:rsid w:val="00023F72"/>
    <w:rsid w:val="00027261"/>
    <w:rsid w:val="000445BE"/>
    <w:rsid w:val="00051C70"/>
    <w:rsid w:val="00052689"/>
    <w:rsid w:val="00092DA6"/>
    <w:rsid w:val="000D3592"/>
    <w:rsid w:val="000E5CF2"/>
    <w:rsid w:val="001130DB"/>
    <w:rsid w:val="001308A7"/>
    <w:rsid w:val="001322CD"/>
    <w:rsid w:val="0014337D"/>
    <w:rsid w:val="00144025"/>
    <w:rsid w:val="0016731D"/>
    <w:rsid w:val="00182C15"/>
    <w:rsid w:val="0018650D"/>
    <w:rsid w:val="001B2549"/>
    <w:rsid w:val="001C61E1"/>
    <w:rsid w:val="001D4874"/>
    <w:rsid w:val="001E6767"/>
    <w:rsid w:val="00205A40"/>
    <w:rsid w:val="00213B8D"/>
    <w:rsid w:val="002475FB"/>
    <w:rsid w:val="00253CD2"/>
    <w:rsid w:val="00293469"/>
    <w:rsid w:val="00295084"/>
    <w:rsid w:val="002A506A"/>
    <w:rsid w:val="002C09BC"/>
    <w:rsid w:val="002E28DC"/>
    <w:rsid w:val="002E69FB"/>
    <w:rsid w:val="00332F17"/>
    <w:rsid w:val="003665BC"/>
    <w:rsid w:val="0038400D"/>
    <w:rsid w:val="003B11E8"/>
    <w:rsid w:val="003C230E"/>
    <w:rsid w:val="003E6C51"/>
    <w:rsid w:val="00407649"/>
    <w:rsid w:val="00410579"/>
    <w:rsid w:val="004318FA"/>
    <w:rsid w:val="0043468B"/>
    <w:rsid w:val="00446A9E"/>
    <w:rsid w:val="00450CF3"/>
    <w:rsid w:val="004626DA"/>
    <w:rsid w:val="00476A7E"/>
    <w:rsid w:val="00480C1A"/>
    <w:rsid w:val="00486CC4"/>
    <w:rsid w:val="00487713"/>
    <w:rsid w:val="00490198"/>
    <w:rsid w:val="00496EA1"/>
    <w:rsid w:val="004B0F2F"/>
    <w:rsid w:val="004C489A"/>
    <w:rsid w:val="004D4204"/>
    <w:rsid w:val="004E027C"/>
    <w:rsid w:val="004F0AE3"/>
    <w:rsid w:val="00522798"/>
    <w:rsid w:val="00524612"/>
    <w:rsid w:val="00564E9B"/>
    <w:rsid w:val="00577C04"/>
    <w:rsid w:val="0059215C"/>
    <w:rsid w:val="005934BF"/>
    <w:rsid w:val="005953B3"/>
    <w:rsid w:val="005A5DC0"/>
    <w:rsid w:val="005B130B"/>
    <w:rsid w:val="005B4F0B"/>
    <w:rsid w:val="005C1F97"/>
    <w:rsid w:val="005D01E2"/>
    <w:rsid w:val="005E0866"/>
    <w:rsid w:val="00620951"/>
    <w:rsid w:val="00626F97"/>
    <w:rsid w:val="0063282E"/>
    <w:rsid w:val="00665952"/>
    <w:rsid w:val="006B5C10"/>
    <w:rsid w:val="006C240F"/>
    <w:rsid w:val="006C6944"/>
    <w:rsid w:val="007050F9"/>
    <w:rsid w:val="00707B3E"/>
    <w:rsid w:val="00764B14"/>
    <w:rsid w:val="0080080E"/>
    <w:rsid w:val="008251C2"/>
    <w:rsid w:val="00854B7C"/>
    <w:rsid w:val="008C0B3D"/>
    <w:rsid w:val="008D25DE"/>
    <w:rsid w:val="009254DC"/>
    <w:rsid w:val="00983D4D"/>
    <w:rsid w:val="009A44EC"/>
    <w:rsid w:val="009D5E53"/>
    <w:rsid w:val="009D749D"/>
    <w:rsid w:val="00A00A0C"/>
    <w:rsid w:val="00A1477D"/>
    <w:rsid w:val="00A14CF8"/>
    <w:rsid w:val="00A71C7A"/>
    <w:rsid w:val="00A767BE"/>
    <w:rsid w:val="00A84730"/>
    <w:rsid w:val="00A8514C"/>
    <w:rsid w:val="00AB06C1"/>
    <w:rsid w:val="00AE291C"/>
    <w:rsid w:val="00AF3A6E"/>
    <w:rsid w:val="00B06364"/>
    <w:rsid w:val="00B963E3"/>
    <w:rsid w:val="00BC120F"/>
    <w:rsid w:val="00BC7E75"/>
    <w:rsid w:val="00BE15FC"/>
    <w:rsid w:val="00BE6484"/>
    <w:rsid w:val="00C53C04"/>
    <w:rsid w:val="00C835FD"/>
    <w:rsid w:val="00C90BC7"/>
    <w:rsid w:val="00CA57D4"/>
    <w:rsid w:val="00CC0E49"/>
    <w:rsid w:val="00CC5C84"/>
    <w:rsid w:val="00D178D3"/>
    <w:rsid w:val="00D80A61"/>
    <w:rsid w:val="00D969D5"/>
    <w:rsid w:val="00DA6D81"/>
    <w:rsid w:val="00DC0091"/>
    <w:rsid w:val="00DC00C7"/>
    <w:rsid w:val="00DC656D"/>
    <w:rsid w:val="00DF2DA3"/>
    <w:rsid w:val="00E00648"/>
    <w:rsid w:val="00E6705C"/>
    <w:rsid w:val="00E70FC4"/>
    <w:rsid w:val="00E902EE"/>
    <w:rsid w:val="00E92FF9"/>
    <w:rsid w:val="00E945DA"/>
    <w:rsid w:val="00EB289E"/>
    <w:rsid w:val="00EC1C78"/>
    <w:rsid w:val="00EC205B"/>
    <w:rsid w:val="00ED19F0"/>
    <w:rsid w:val="00EE14B3"/>
    <w:rsid w:val="00F04BE1"/>
    <w:rsid w:val="00F21CA3"/>
    <w:rsid w:val="00F32001"/>
    <w:rsid w:val="00F41076"/>
    <w:rsid w:val="00F46A98"/>
    <w:rsid w:val="00F46E55"/>
    <w:rsid w:val="00F539AF"/>
    <w:rsid w:val="00F67A7E"/>
    <w:rsid w:val="00FD6990"/>
    <w:rsid w:val="00FF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true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050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0F9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050F9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050F9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050F9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1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050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0F9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050F9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050F9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050F9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5860</izvorni_sadrzaj>
    <derivirana_varijabla naziv="DomainObject.Predmet.Broj_1">5860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St-5860/2016</izvorni_sadrzaj>
    <derivirana_varijabla naziv="DomainObject.Predmet.OznakaBroj_1">St-5860/2016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CONFIDA d.o.o. zastupanog po punomoćniku Ivan Kusalić; Susanne Pauli</izvorni_sadrzaj>
    <derivirana_varijabla naziv="DomainObject.Predmet.ProtustrankaFormated_1">  INTER CONFIDA d.o.o. zastupanog po punomoćniku Ivan Kusalić; Susanne Pauli</derivirana_varijabla>
  </DomainObject.Predmet.ProtustrankaFormated>
  <DomainObject.Predmet.ProtustrankaFormatedOIB>
    <izvorni_sadrzaj>  INTER CONFIDA d.o.o., OIB 19582286933 zastupanog po punomoćniku Ivan Kusalić; Susanne Pauli</izvorni_sadrzaj>
    <derivirana_varijabla naziv="DomainObject.Predmet.ProtustrankaFormatedOIB_1">  INTER CONFIDA d.o.o., OIB 19582286933 zastupanog po punomoćniku Ivan Kusalić; Susanne Pauli</derivirana_varijabla>
  </DomainObject.Predmet.ProtustrankaFormatedOIB>
  <DomainObject.Predmet.ProtustrankaFormatedWithAdress>
    <izvorni_sadrzaj> INTER CONFIDA d.o.o., Putine 3A, 10000 Zagreb zastupanog po punomoćniku Ivan Kusalić; Susanne Pauli</izvorni_sadrzaj>
    <derivirana_varijabla naziv="DomainObject.Predmet.ProtustrankaFormatedWithAdress_1"> INTER CONFIDA d.o.o., Putine 3A, 10000 Zagreb zastupanog po punomoćniku Ivan Kusalić; Susanne Pauli</derivirana_varijabla>
  </DomainObject.Predmet.ProtustrankaFormatedWithAdress>
  <DomainObject.Predmet.ProtustrankaFormatedWithAdressOIB>
    <izvorni_sadrzaj> INTER CONFIDA d.o.o., OIB 19582286933, Putine 3A, 10000 Zagreb zastupanog po punomoćniku Ivan Kusalić; Susanne Pauli</izvorni_sadrzaj>
    <derivirana_varijabla naziv="DomainObject.Predmet.ProtustrankaFormatedWithAdressOIB_1"> INTER CONFIDA d.o.o., OIB 19582286933, Putine 3A, 10000 Zagreb zastupanog po punomoćniku Ivan Kusalić; Susanne Pauli</derivirana_varijabla>
  </DomainObject.Predmet.ProtustrankaFormatedWithAdressOIB>
  <DomainObject.Predmet.ProtustrankaWithAdress>
    <izvorni_sadrzaj>INTER CONFIDA d.o.o. Putine 3A, 10000 Zagreb</izvorni_sadrzaj>
    <derivirana_varijabla naziv="DomainObject.Predmet.ProtustrankaWithAdress_1">INTER CONFIDA d.o.o. Putine 3A, 10000 Zagreb</derivirana_varijabla>
  </DomainObject.Predmet.ProtustrankaWithAdress>
  <DomainObject.Predmet.ProtustrankaWithAdressOIB>
    <izvorni_sadrzaj>INTER CONFIDA d.o.o., OIB 19582286933, Putine 3A, 10000 Zagreb</izvorni_sadrzaj>
    <derivirana_varijabla naziv="DomainObject.Predmet.ProtustrankaWithAdressOIB_1">INTER CONFIDA d.o.o., OIB 19582286933, Putine 3A, 10000 Zagreb</derivirana_varijabla>
  </DomainObject.Predmet.ProtustrankaWithAdressOIB>
  <DomainObject.Predmet.ProtustrankaNazivFormated>
    <izvorni_sadrzaj>INTER CONFIDA d.o.o.</izvorni_sadrzaj>
    <derivirana_varijabla naziv="DomainObject.Predmet.ProtustrankaNazivFormated_1">INTER CONFIDA d.o.o.</derivirana_varijabla>
  </DomainObject.Predmet.ProtustrankaNazivFormated>
  <DomainObject.Predmet.ProtustrankaNazivFormatedOIB>
    <izvorni_sadrzaj>INTER CONFIDA d.o.o., OIB 19582286933</izvorni_sadrzaj>
    <derivirana_varijabla naziv="DomainObject.Predmet.ProtustrankaNazivFormatedOIB_1">INTER CONFIDA d.o.o., OIB 19582286933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 CONFIDA d.o.o. zastupanog po punomoćniku Ivan Kusalić; Susanne Pauli</item>
    </izvorni_sadrzaj>
    <derivirana_varijabla naziv="DomainObject.Predmet.ProtuStrankaListFormated_1">
      <item>INTER CONFIDA d.o.o. zastupanog po punomoćniku Ivan Kusalić; Susanne Pauli</item>
    </derivirana_varijabla>
  </DomainObject.Predmet.ProtuStrankaListFormated>
  <DomainObject.Predmet.ProtuStrankaListFormatedOIB>
    <izvorni_sadrzaj>
      <item>INTER CONFIDA d.o.o., OIB 19582286933 zastupanog po punomoćniku Ivan Kusalić; Susanne Pauli</item>
    </izvorni_sadrzaj>
    <derivirana_varijabla naziv="DomainObject.Predmet.ProtuStrankaListFormatedOIB_1">
      <item>INTER CONFIDA d.o.o., OIB 19582286933 zastupanog po punomoćniku Ivan Kusalić; Susanne Pauli</item>
    </derivirana_varijabla>
  </DomainObject.Predmet.ProtuStrankaListFormatedOIB>
  <DomainObject.Predmet.ProtuStrankaListFormatedWithAdress>
    <izvorni_sadrzaj>
      <item>INTER CONFIDA d.o.o., Putine 3A, 10000 Zagreb zastupanog po punomoćniku Ivan Kusalić; Susanne Pauli</item>
    </izvorni_sadrzaj>
    <derivirana_varijabla naziv="DomainObject.Predmet.ProtuStrankaListFormatedWithAdress_1">
      <item>INTER CONFIDA d.o.o., Putine 3A, 10000 Zagreb zastupanog po punomoćniku Ivan Kusalić; Susanne Pauli</item>
    </derivirana_varijabla>
  </DomainObject.Predmet.ProtuStrankaListFormatedWithAdress>
  <DomainObject.Predmet.ProtuStrankaListFormatedWithAdressOIB>
    <izvorni_sadrzaj>
      <item>INTER CONFIDA d.o.o., OIB 19582286933, Putine 3A, 10000 Zagreb zastupanog po punomoćniku Ivan Kusalić; Susanne Pauli</item>
    </izvorni_sadrzaj>
    <derivirana_varijabla naziv="DomainObject.Predmet.ProtuStrankaListFormatedWithAdressOIB_1">
      <item>INTER CONFIDA d.o.o., OIB 19582286933, Putine 3A, 10000 Zagreb zastupanog po punomoćniku Ivan Kusalić; Susanne Pauli</item>
    </derivirana_varijabla>
  </DomainObject.Predmet.ProtuStrankaListFormatedWithAdressOIB>
  <DomainObject.Predmet.ProtuStrankaListNazivFormated>
    <izvorni_sadrzaj>
      <item>INTER CONFIDA d.o.o.</item>
    </izvorni_sadrzaj>
    <derivirana_varijabla naziv="DomainObject.Predmet.ProtuStrankaListNazivFormated_1">
      <item>INTER CONFIDA d.o.o.</item>
    </derivirana_varijabla>
  </DomainObject.Predmet.ProtuStrankaListNazivFormated>
  <DomainObject.Predmet.ProtuStrankaListNazivFormatedOIB>
    <izvorni_sadrzaj>
      <item>INTER CONFIDA d.o.o., OIB 19582286933</item>
    </izvorni_sadrzaj>
    <derivirana_varijabla naziv="DomainObject.Predmet.ProtuStrankaListNazivFormatedOIB_1">
      <item>INTER CONFIDA d.o.o., OIB 19582286933</item>
    </derivirana_varijabla>
  </DomainObject.Predmet.ProtuStrankaListNazivFormatedOIB>
  <DomainObject.Predmet.OstaliListFormated>
    <izvorni_sadrzaj>
      <item>Ivan Kusalić punomoćnik sudionika u postupku INTER CONFIDA d.o.o.</item>
      <item>Susanne Pauli punomoćnik sudionika u postupku INTER CONFIDA d.o.o.</item>
      <item>Damir Pokupec</item>
    </izvorni_sadrzaj>
    <derivirana_varijabla naziv="DomainObject.Predmet.OstaliListFormated_1">
      <item>Ivan Kusalić punomoćnik sudionika u postupku INTER CONFIDA d.o.o.</item>
      <item>Susanne Pauli punomoćnik sudionika u postupku INTER CONFIDA d.o.o.</item>
      <item>Damir Pokupec</item>
    </derivirana_varijabla>
  </DomainObject.Predmet.OstaliListFormated>
  <DomainObject.Predmet.OstaliListFormatedOIB>
    <izvorni_sadrzaj>
      <item>Ivan Kusalić punomoćnik sudionika u postupku INTER CONFIDA d.o.o.</item>
      <item>Susanne Pauli, OIB 46960499839 punomoćnik sudionika u postupku INTER CONFIDA d.o.o.</item>
      <item>Damir Pokupec</item>
    </izvorni_sadrzaj>
    <derivirana_varijabla naziv="DomainObject.Predmet.OstaliListFormatedOIB_1">
      <item>Ivan Kusalić punomoćnik sudionika u postupku INTER CONFIDA d.o.o.</item>
      <item>Susanne Pauli, OIB 46960499839 punomoćnik sudionika u postupku INTER CONFIDA d.o.o.</item>
      <item>Damir Pokupec</item>
    </derivirana_varijabla>
  </DomainObject.Predmet.OstaliListFormatedOIB>
  <DomainObject.Predmet.OstaliListFormatedWithAdress>
    <izvorni_sadrzaj>
      <item>Ivan Kusalić, Masarykova 22, 10000 Zagreb punomoćnik sudionika u postupku INTER CONFIDA d.o.o.</item>
      <item>Susanne Pauli, Gospodska Ulica 102a, 10000 Zagreb punomoćnik sudionika u postupku INTER CONFIDA d.o.o.</item>
      <item>Damir Pokupec, Frankopanska 2A, 10000 Zagreb</item>
    </izvorni_sadrzaj>
    <derivirana_varijabla naziv="DomainObject.Predmet.OstaliListFormatedWithAdress_1">
      <item>Ivan Kusalić, Masarykova 22, 10000 Zagreb punomoćnik sudionika u postupku INTER CONFIDA d.o.o.</item>
      <item>Susanne Pauli, Gospodska Ulica 102a, 10000 Zagreb punomoćnik sudionika u postupku INTER CONFIDA d.o.o.</item>
      <item>Damir Pokupec, Frankopanska 2A, 10000 Zagreb</item>
    </derivirana_varijabla>
  </DomainObject.Predmet.OstaliListFormatedWithAdress>
  <DomainObject.Predmet.OstaliListFormatedWithAdressOIB>
    <izvorni_sadrzaj>
      <item>Ivan Kusalić, Masarykova 22, 10000 Zagreb punomoćnik sudionika u postupku INTER CONFIDA d.o.o.</item>
      <item>Susanne Pauli, OIB 46960499839, Gospodska Ulica 102a, 10000 Zagreb punomoćnik sudionika u postupku INTER CONFIDA d.o.o.</item>
      <item>Damir Pokupec, Frankopanska 2A, 10000 Zagreb</item>
    </izvorni_sadrzaj>
    <derivirana_varijabla naziv="DomainObject.Predmet.OstaliListFormatedWithAdressOIB_1">
      <item>Ivan Kusalić, Masarykova 22, 10000 Zagreb punomoćnik sudionika u postupku INTER CONFIDA d.o.o.</item>
      <item>Susanne Pauli, OIB 46960499839, Gospodska Ulica 102a, 10000 Zagreb punomoćnik sudionika u postupku INTER CONFIDA d.o.o.</item>
      <item>Damir Pokupec, Frankopanska 2A, 10000 Zagreb</item>
    </derivirana_varijabla>
  </DomainObject.Predmet.OstaliListFormatedWithAdressOIB>
  <DomainObject.Predmet.OstaliListNazivFormated>
    <izvorni_sadrzaj>
      <item>Ivan Kusalić</item>
      <item>Susanne Pauli</item>
      <item>Damir Pokupec</item>
    </izvorni_sadrzaj>
    <derivirana_varijabla naziv="DomainObject.Predmet.OstaliListNazivFormated_1">
      <item>Ivan Kusalić</item>
      <item>Susanne Pauli</item>
      <item>Damir Pokupec</item>
    </derivirana_varijabla>
  </DomainObject.Predmet.OstaliListNazivFormated>
  <DomainObject.Predmet.OstaliListNazivFormatedOIB>
    <izvorni_sadrzaj>
      <item>Ivan Kusalić</item>
      <item>Susanne Pauli, OIB 46960499839</item>
      <item>Damir Pokupec</item>
    </izvorni_sadrzaj>
    <derivirana_varijabla naziv="DomainObject.Predmet.OstaliListNazivFormatedOIB_1">
      <item>Ivan Kusalić</item>
      <item>Susanne Pauli, OIB 46960499839</item>
      <item>Damir Pokupec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 CONFIDA d.o.o.</izvorni_sadrzaj>
    <derivirana_varijabla naziv="DomainObject.Predmet.ProtustrankaIDrugi_1">INTER CONFIDA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 CONFIDA d.o.o., OIB 19582286933, Putine 3A, 10000 Zagreb</izvorni_sadrzaj>
    <derivirana_varijabla naziv="DomainObject.Predmet.ProtustrankaIDrugiAdressOIB_1">INTER CONFIDA d.o.o., OIB 19582286933, Putine 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CONFIDA d.o.o.</item>
      <item>FINA Regionalni centar Zagreb</item>
      <item>Ivan Kusalić</item>
      <item>Susanne Pauli</item>
      <item>Damir Pokupec</item>
    </izvorni_sadrzaj>
    <derivirana_varijabla naziv="DomainObject.Predmet.SudioniciListNaziv_1">
      <item>INTER CONFIDA d.o.o.</item>
      <item>FINA Regionalni centar Zagreb</item>
      <item>Ivan Kusalić</item>
      <item>Susanne Pauli</item>
      <item>Damir Pokupec</item>
    </derivirana_varijabla>
  </DomainObject.Predmet.SudioniciListNaziv>
  <DomainObject.Predmet.SudioniciListAdressOIB>
    <izvorni_sadrzaj>
      <item>INTER CONFIDA d.o.o., OIB 19582286933, Putine 3A,10000 Zagreb</item>
      <item>FINA Regionalni centar Zagreb, OIB 85821130368, Trg svibanjskih žrtava 1995. 1,10000 Zagreb</item>
      <item>Ivan Kusalić, Masarykova 22,10000 Zagreb</item>
      <item>Susanne Pauli, OIB 46960499839, Gospodska Ulica 102a,10000 Zagreb</item>
      <item>Damir Pokupec, Frankopanska 2A,10000 Zagreb</item>
    </izvorni_sadrzaj>
    <derivirana_varijabla naziv="DomainObject.Predmet.SudioniciListAdressOIB_1">
      <item>INTER CONFIDA d.o.o., OIB 19582286933, Putine 3A,10000 Zagreb</item>
      <item>FINA Regionalni centar Zagreb, OIB 85821130368, Trg svibanjskih žrtava 1995. 1,10000 Zagreb</item>
      <item>Ivan Kusalić, Masarykova 22,10000 Zagreb</item>
      <item>Susanne Pauli, OIB 46960499839, Gospodska Ulica 102a,10000 Zagreb</item>
      <item>Damir Pokupec, Frankopanska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19582286933</item>
      <item>, OIB 85821130368</item>
      <item>, OIB null</item>
      <item>, OIB 46960499839</item>
      <item>, OIB null</item>
    </izvorni_sadrzaj>
    <derivirana_varijabla naziv="DomainObject.Predmet.SudioniciListNazivOIB_1">
      <item>, OIB 19582286933</item>
      <item>, OIB 85821130368</item>
      <item>, OIB null</item>
      <item>, OIB 46960499839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2AE016-D1D1-4FA2-B197-0C602D226F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1894</properties:Characters>
  <properties:Lines>71</properties:Lines>
  <properties:Paragraphs>35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2017-12-15T13:00:00Z</dcterms:created>
  <dc:creator>point</dc:creator>
  <cp:lastModifiedBy>Žana Livaja</cp:lastModifiedBy>
  <cp:lastPrinted>2017-08-28T10:21:00Z</cp:lastPrinted>
  <dcterms:modified xmlns:xsi="http://www.w3.org/2001/XMLSchema-instance" xsi:type="dcterms:W3CDTF">2017-12-15T13:11:00Z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