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f3531" w14:paraId="f5f3531" w:rsidRDefault="007755BF" w:rsidP="007755BF" w:rsidR="007755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755BF" w:rsidP="007755BF" w:rsidR="007755BF" w:rsidRPr="004D3099">
      <w:r w:rsidRPr="004D3099">
        <w:t xml:space="preserve">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7755BF" w:rsidP="007755BF" w:rsidR="007755BF" w:rsidRPr="004D3099">
      <w:r w:rsidRPr="004D3099">
        <w:t>TRGOVAČKI SUD U PAZINU</w:t>
      </w:r>
    </w:p>
    <w:p w:rsidRDefault="0048065A" w:rsidP="007755BF" w:rsidR="007755BF" w:rsidRPr="004D3099">
      <w:r w:rsidRPr="004D3099">
        <w:t>Dršćevk</w:t>
      </w:r>
      <w:r>
        <w:t>a 1,</w:t>
      </w:r>
      <w:r w:rsidR="007755BF" w:rsidRPr="004D3099">
        <w:t xml:space="preserve"> </w:t>
      </w:r>
      <w:r>
        <w:t>52000 Pazin</w:t>
      </w:r>
      <w:r w:rsidR="007755BF">
        <w:tab/>
      </w:r>
      <w:r w:rsidR="007755BF">
        <w:tab/>
      </w:r>
      <w:r w:rsidR="007755BF">
        <w:tab/>
      </w:r>
      <w:r w:rsidR="007755BF">
        <w:tab/>
        <w:t xml:space="preserve">      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R E P U B L I K A   H R V A T S K A</w:t>
      </w:r>
    </w:p>
    <w:p w:rsidRDefault="007755BF" w:rsidP="007755BF" w:rsidR="007755BF">
      <w:pPr>
        <w:jc w:val="center"/>
      </w:pPr>
      <w:r w:rsidRPr="004D3099">
        <w:t>R J E Š E N J E</w:t>
      </w:r>
    </w:p>
    <w:p w:rsidRDefault="0048065A" w:rsidP="007755BF" w:rsidR="0048065A" w:rsidRPr="004D3099">
      <w:pPr>
        <w:jc w:val="center"/>
      </w:pPr>
    </w:p>
    <w:p w:rsidRDefault="0048065A" w:rsidP="007755BF" w:rsidR="00ED3E8E" w:rsidRPr="00294B6C">
      <w:pPr>
        <w:jc w:val="both"/>
      </w:pPr>
      <w:r>
        <w:tab/>
      </w:r>
      <w:r w:rsidRPr="0048065A">
        <w:t>Trgovački sud u Pazinu, po sucu Ivanu Dujiću, u stečajnom postupku nad Stečajnom masom iza BIJELI DVOR d.o.o. u stečaju Buzet, Sportska 2, OIB 38355336652</w:t>
      </w:r>
      <w:r w:rsidR="007755BF" w:rsidRPr="009F3674">
        <w:t xml:space="preserve">, </w:t>
      </w:r>
      <w:r>
        <w:t>0</w:t>
      </w:r>
      <w:r w:rsidR="007755BF">
        <w:t xml:space="preserve">6. lipnja 2017. </w:t>
      </w:r>
    </w:p>
    <w:p w:rsidRDefault="007755BF" w:rsidP="007755BF" w:rsidR="007755BF" w:rsidRPr="004D3099">
      <w:pPr>
        <w:jc w:val="center"/>
      </w:pPr>
      <w:r w:rsidRPr="004D3099">
        <w:t>r i j e š i o  j 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>aju se vjerovnici nižih isplatnih redova 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48065A" w:rsidRPr="0048065A">
        <w:t>Boris</w:t>
      </w:r>
      <w:r w:rsidR="0048065A">
        <w:t>a Zadkovića</w:t>
      </w:r>
      <w:r w:rsidR="0048065A" w:rsidRPr="0048065A">
        <w:t xml:space="preserve"> iz Buzeta, Sportska 2</w:t>
      </w:r>
      <w:r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(Narodne novine br. 71/15, 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7755BF" w:rsidP="007755BF" w:rsidR="007755BF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</w:t>
      </w:r>
      <w:r w:rsidR="0048065A">
        <w:t>1028-16</w:t>
      </w:r>
      <w:r w:rsidRPr="00DA176A">
        <w:t>.</w:t>
      </w:r>
    </w:p>
    <w:p w:rsidRDefault="007755BF" w:rsidP="007755BF" w:rsidR="007755BF" w:rsidRPr="004D3099">
      <w:pPr>
        <w:jc w:val="both"/>
      </w:pPr>
      <w:r w:rsidRPr="004D3099">
        <w:t xml:space="preserve"> </w:t>
      </w:r>
    </w:p>
    <w:p w:rsidRDefault="007755BF" w:rsidP="007755BF" w:rsidR="007755BF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7755BF" w:rsidP="007755BF" w:rsidR="007755BF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7755BF" w:rsidP="007755BF" w:rsidR="007755BF">
      <w:pPr>
        <w:jc w:val="both"/>
      </w:pPr>
      <w:r w:rsidRPr="004D3099">
        <w:tab/>
      </w:r>
      <w:r>
        <w:tab/>
      </w:r>
    </w:p>
    <w:p w:rsidRDefault="007755BF" w:rsidP="007755BF" w:rsidR="007755BF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7755BF" w:rsidP="007755BF" w:rsidR="007755BF" w:rsidRPr="008B2467">
      <w:pPr>
        <w:jc w:val="center"/>
      </w:pPr>
    </w:p>
    <w:p w:rsidRDefault="0048065A" w:rsidP="007755BF" w:rsidR="007755BF" w:rsidRPr="00E25754">
      <w:pPr>
        <w:jc w:val="center"/>
      </w:pPr>
      <w:r>
        <w:t>12</w:t>
      </w:r>
      <w:r w:rsidR="001B037E">
        <w:t>. rujn</w:t>
      </w:r>
      <w:r w:rsidR="007755BF">
        <w:t>a 2017</w:t>
      </w:r>
      <w:r>
        <w:t>. u 9</w:t>
      </w:r>
      <w:r w:rsidR="007755BF" w:rsidRPr="00E25754">
        <w:t>:</w:t>
      </w:r>
      <w:r>
        <w:t>30</w:t>
      </w:r>
      <w:r w:rsidR="007755BF" w:rsidRPr="00E25754">
        <w:t xml:space="preserve"> sati,</w:t>
      </w:r>
    </w:p>
    <w:p w:rsidRDefault="007755BF" w:rsidP="007755BF" w:rsidR="007755BF" w:rsidRPr="00E25754">
      <w:pPr>
        <w:jc w:val="center"/>
      </w:pPr>
      <w:r w:rsidRPr="00E25754">
        <w:t xml:space="preserve">sudnica broj </w:t>
      </w:r>
      <w:r w:rsidR="0048065A">
        <w:t>1</w:t>
      </w:r>
      <w:r w:rsidRPr="00E25754">
        <w:t>,</w:t>
      </w:r>
    </w:p>
    <w:p w:rsidRDefault="007755BF" w:rsidP="007755BF" w:rsidR="007755BF" w:rsidRPr="00E25754">
      <w:pPr>
        <w:jc w:val="center"/>
      </w:pPr>
      <w:r w:rsidRPr="00E25754">
        <w:t xml:space="preserve">u Trgovačkom sudu u Pazinu, Dršćevka 1. 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Obrazloženje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both"/>
      </w:pPr>
      <w:r>
        <w:tab/>
        <w:t>Temeljem odredbe čl. 257. st. 5. i 6. SZ-a (NN 71/15) pozvani su vjerovnici nižih isplatnih redova ovog stečajnog dužnika prijaviti tražbine. U prijavi takvih tražbina treba naznačiti da se radi o tražbini nižeg isplatnog reda i redno mjesto na koje vjerovnik ima pravo</w:t>
      </w:r>
      <w:r w:rsidRPr="004D3099">
        <w:t>.</w:t>
      </w:r>
      <w:r>
        <w:t xml:space="preserve"> Prijavu tražbine podnesenu nakon isteka roka za prijavljivanje sud će odbaciti rješenjem.</w:t>
      </w:r>
    </w:p>
    <w:p w:rsidRDefault="007755BF" w:rsidP="007755BF" w:rsidR="007755BF">
      <w:pPr>
        <w:jc w:val="both"/>
      </w:pPr>
      <w:r w:rsidRPr="004D3099">
        <w:tab/>
      </w:r>
    </w:p>
    <w:p w:rsidRDefault="007755BF" w:rsidP="007755BF" w:rsidR="007755BF" w:rsidRPr="004D3099">
      <w:pPr>
        <w:jc w:val="center"/>
      </w:pPr>
      <w:r w:rsidRPr="004D3099">
        <w:t>U Pazi</w:t>
      </w:r>
      <w:r>
        <w:t>nu</w:t>
      </w:r>
      <w:r w:rsidR="0048065A">
        <w:t>,</w:t>
      </w:r>
      <w:r w:rsidRPr="00E25754">
        <w:t xml:space="preserve"> </w:t>
      </w:r>
      <w:r w:rsidR="0048065A">
        <w:t>0</w:t>
      </w:r>
      <w:r>
        <w:t>6. lipnja 2017.</w:t>
      </w:r>
    </w:p>
    <w:p w:rsidRDefault="007755BF" w:rsidP="007755BF" w:rsidR="007755BF" w:rsidRPr="004D3099">
      <w:pPr>
        <w:jc w:val="center"/>
      </w:pPr>
    </w:p>
    <w:p w:rsidRDefault="007755BF" w:rsidP="007755BF" w:rsidR="007755B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7755BF" w:rsidP="007755BF" w:rsidR="0048065A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</w:t>
      </w:r>
    </w:p>
    <w:p w:rsidRDefault="007755BF" w:rsidP="007755BF" w:rsidR="007755BF">
      <w:pPr>
        <w:jc w:val="both"/>
      </w:pPr>
      <w:r w:rsidRPr="004D3099">
        <w:t xml:space="preserve"> </w:t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</w:r>
      <w:r w:rsidR="0048065A">
        <w:tab/>
        <w:t xml:space="preserve">         </w:t>
      </w:r>
      <w:r w:rsidR="0048065A" w:rsidRPr="0048065A">
        <w:t>Ivan Dujić</w:t>
      </w:r>
      <w:r w:rsidR="00C10FED">
        <w:t>, v.r.</w:t>
      </w:r>
    </w:p>
    <w:p w:rsidRDefault="007755BF" w:rsidP="007755BF" w:rsidR="007755BF">
      <w:pPr>
        <w:jc w:val="both"/>
      </w:pPr>
    </w:p>
    <w:p w:rsidRDefault="001B037E" w:rsidP="007755BF" w:rsidR="001B037E" w:rsidRPr="004D3099">
      <w:pPr>
        <w:jc w:val="both"/>
      </w:pPr>
    </w:p>
    <w:p w:rsidRDefault="007755BF" w:rsidP="007755BF" w:rsidR="007755BF">
      <w:r>
        <w:lastRenderedPageBreak/>
        <w:t>UPUTA O PRAVNOM LIJEKU:</w:t>
      </w:r>
    </w:p>
    <w:p w:rsidRDefault="007755BF" w:rsidP="007755BF" w:rsidR="007755BF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755BF" w:rsidP="007755BF" w:rsidR="007755BF" w:rsidRPr="00E605C9">
      <w:pPr>
        <w:jc w:val="both"/>
      </w:pPr>
    </w:p>
    <w:p w:rsidRDefault="007755BF" w:rsidP="007755BF" w:rsidR="007755BF" w:rsidRPr="004D3099">
      <w:pPr>
        <w:jc w:val="both"/>
      </w:pPr>
      <w:r w:rsidRPr="004D3099">
        <w:t>DNA:</w:t>
      </w:r>
    </w:p>
    <w:p w:rsidRDefault="007755BF" w:rsidP="007755BF" w:rsidR="007755BF" w:rsidRPr="00B61A0B">
      <w:pPr>
        <w:jc w:val="both"/>
      </w:pPr>
      <w:r w:rsidRPr="00B61A0B">
        <w:t xml:space="preserve">- stečajnom upravitelju </w:t>
      </w:r>
      <w:r w:rsidR="0048065A" w:rsidRPr="0048065A">
        <w:t>Boris</w:t>
      </w:r>
      <w:r w:rsidR="0048065A">
        <w:t>u</w:t>
      </w:r>
      <w:r w:rsidR="0048065A" w:rsidRPr="0048065A">
        <w:t xml:space="preserve"> Zadković</w:t>
      </w:r>
      <w:r w:rsidR="0048065A">
        <w:t>u</w:t>
      </w:r>
      <w:r w:rsidR="0048065A" w:rsidRPr="0048065A">
        <w:t xml:space="preserve"> iz Buzeta, Sportska 2</w:t>
      </w:r>
    </w:p>
    <w:p w:rsidRDefault="007755BF" w:rsidP="007755BF" w:rsidR="007755BF">
      <w:pPr>
        <w:jc w:val="both"/>
      </w:pPr>
      <w:r w:rsidRPr="004D3099">
        <w:t>- e-oglasna ploča 8 dana</w:t>
      </w:r>
    </w:p>
    <w:p w:rsidRDefault="007755BF" w:rsidP="007755BF" w:rsidR="007755BF"/>
    <w:p w:rsidRDefault="007755BF" w:rsidP="007755BF" w:rsidR="007755BF"/>
    <w:p w:rsidRDefault="00C10FED" w:rsidR="00500701"/>
    <w:sectPr w:rsidSect="00ED3E8E" w:rsidR="00500701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3FE4" w:rsidP="007755BF" w:rsidR="00353FE4">
      <w:r>
        <w:separator/>
      </w:r>
    </w:p>
  </w:endnote>
  <w:endnote w:id="0" w:type="continuationSeparator">
    <w:p w:rsidRDefault="00353FE4" w:rsidP="007755BF" w:rsidR="00353F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3FE4" w:rsidP="007755BF" w:rsidR="00353FE4">
      <w:r>
        <w:separator/>
      </w:r>
    </w:p>
  </w:footnote>
  <w:footnote w:id="0" w:type="continuationSeparator">
    <w:p w:rsidRDefault="00353FE4" w:rsidP="007755BF" w:rsidR="00353F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0FE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FE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7E" w:rsidP="0048065A" w:rsidR="008A4163" w:rsidRPr="008B246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48065A" w:rsidRPr="0048065A">
      <w:t>Posl. br. 10 St-1028/16-33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  <w:r w:rsidR="0048065A">
      <w:t>Posl. br. 10 St-1028/16-33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1B037E"/>
    <w:rsid w:val="00211318"/>
    <w:rsid w:val="00353FE4"/>
    <w:rsid w:val="0048065A"/>
    <w:rsid w:val="00554328"/>
    <w:rsid w:val="007755BF"/>
    <w:rsid w:val="00985388"/>
    <w:rsid w:val="00A94F9A"/>
    <w:rsid w:val="00C10FED"/>
    <w:rsid w:val="00C91F89"/>
    <w:rsid w:val="00CB7642"/>
    <w:rsid w:val="00CE1FEB"/>
    <w:rsid w:val="00ED3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F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FE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FE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FE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FE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0F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FE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FE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FE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FE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1028</izvorni_sadrzaj>
    <derivirana_varijabla naziv="DomainObject.Predmet.Broj_1">1028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26.9.16. novi br. radi nastavka post.
(postoji imovina steč. dužnika)</izvorni_sadrzaj>
    <derivirana_varijabla naziv="DomainObject.Predmet.Opis_1">26.9.16. novi br. radi nastavka post.
(postoji imovina steč. dužnika)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St-1028/2016</izvorni_sadrzaj>
    <derivirana_varijabla naziv="DomainObject.Predmet.OznakaBroj_1">St-1028/2016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BIJELI DVOR d.o.o. u stečaju</izvorni_sadrzaj>
    <derivirana_varijabla naziv="DomainObject.Predmet.ProtustrankaFormated_1">  Stečajna masa iza BIJELI DVOR d.o.o. u stečaju</derivirana_varijabla>
  </DomainObject.Predmet.ProtustrankaFormated>
  <DomainObject.Predmet.ProtustrankaFormatedOIB>
    <izvorni_sadrzaj>  Stečajna masa iza BIJELI DVOR d.o.o. u stečaju, OIB 38355336652</izvorni_sadrzaj>
    <derivirana_varijabla naziv="DomainObject.Predmet.ProtustrankaFormatedOIB_1">  Stečajna masa iza BIJELI DVOR d.o.o. u stečaju, OIB 38355336652</derivirana_varijabla>
  </DomainObject.Predmet.ProtustrankaFormatedOIB>
  <DomainObject.Predmet.ProtustrankaFormatedWithAdress>
    <izvorni_sadrzaj> Stečajna masa iza BIJELI DVOR d.o.o. u stečaju, Sportska 2, 52420 Buzet</izvorni_sadrzaj>
    <derivirana_varijabla naziv="DomainObject.Predmet.ProtustrankaFormatedWithAdress_1"> Stečajna masa iza BIJELI DVOR d.o.o. u stečaju, Sportska 2, 52420 Buzet</derivirana_varijabla>
  </DomainObject.Predmet.ProtustrankaFormatedWithAdress>
  <DomainObject.Predmet.ProtustrankaFormatedWithAdressOIB>
    <izvorni_sadrzaj> Stečajna masa iza BIJELI DVOR d.o.o. u stečaju, OIB 38355336652, Sportska 2, 52420 Buzet</izvorni_sadrzaj>
    <derivirana_varijabla naziv="DomainObject.Predmet.ProtustrankaFormatedWithAdressOIB_1"> Stečajna masa iza BIJELI DVOR d.o.o. u stečaju, OIB 38355336652, Sportska 2, 52420 Buzet</derivirana_varijabla>
  </DomainObject.Predmet.ProtustrankaFormatedWithAdressOIB>
  <DomainObject.Predmet.ProtustrankaWithAdress>
    <izvorni_sadrzaj>Stečajna masa iza BIJELI DVOR d.o.o. u stečaju Sportska 2, 52420 Buzet</izvorni_sadrzaj>
    <derivirana_varijabla naziv="DomainObject.Predmet.ProtustrankaWithAdress_1">Stečajna masa iza BIJELI DVOR d.o.o. u stečaju Sportska 2, 52420 Buzet</derivirana_varijabla>
  </DomainObject.Predmet.ProtustrankaWithAdress>
  <DomainObject.Predmet.ProtustrankaWithAdressOIB>
    <izvorni_sadrzaj>Stečajna masa iza BIJELI DVOR d.o.o. u stečaju, OIB 38355336652, Sportska 2, 52420 Buzet</izvorni_sadrzaj>
    <derivirana_varijabla naziv="DomainObject.Predmet.ProtustrankaWithAdressOIB_1">Stečajna masa iza BIJELI DVOR d.o.o. u stečaju, OIB 38355336652, Sportska 2, 52420 Buzet</derivirana_varijabla>
  </DomainObject.Predmet.ProtustrankaWithAdressOIB>
  <DomainObject.Predmet.ProtustrankaNazivFormated>
    <izvorni_sadrzaj>Stečajna masa iza BIJELI DVOR d.o.o. u stečaju</izvorni_sadrzaj>
    <derivirana_varijabla naziv="DomainObject.Predmet.ProtustrankaNazivFormated_1">Stečajna masa iza BIJELI DVOR d.o.o. u stečaju</derivirana_varijabla>
  </DomainObject.Predmet.ProtustrankaNazivFormated>
  <DomainObject.Predmet.ProtustrankaNazivFormatedOIB>
    <izvorni_sadrzaj>Stečajna masa iza BIJELI DVOR d.o.o. u stečaju, OIB 38355336652</izvorni_sadrzaj>
    <derivirana_varijabla naziv="DomainObject.Predmet.ProtustrankaNazivFormatedOIB_1">Stečajna masa iza BIJELI DVOR d.o.o. u stečaju, OIB 38355336652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1198.99</izvorni_sadrzaj>
    <derivirana_varijabla naziv="DomainObject.Predmet.TrenutnaVrijednost_1">1198.99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BIJELI DVOR d.o.o. u stečaju</item>
    </izvorni_sadrzaj>
    <derivirana_varijabla naziv="DomainObject.Predmet.ProtuStrankaListFormated_1">
      <item>Stečajna masa iza BIJELI DVOR d.o.o. u stečaju</item>
    </derivirana_varijabla>
  </DomainObject.Predmet.ProtuStrankaListFormated>
  <DomainObject.Predmet.ProtuStrankaListFormatedOIB>
    <izvorni_sadrzaj>
      <item>Stečajna masa iza BIJELI DVOR d.o.o. u stečaju, OIB 38355336652</item>
    </izvorni_sadrzaj>
    <derivirana_varijabla naziv="DomainObject.Predmet.ProtuStrankaListFormatedOIB_1">
      <item>Stečajna masa iza BIJELI DVOR d.o.o. u stečaju, OIB 38355336652</item>
    </derivirana_varijabla>
  </DomainObject.Predmet.ProtuStrankaListFormatedOIB>
  <DomainObject.Predmet.ProtuStrankaListFormatedWithAdress>
    <izvorni_sadrzaj>
      <item>Stečajna masa iza BIJELI DVOR d.o.o. u stečaju, Sportska 2, 52420 Buzet</item>
    </izvorni_sadrzaj>
    <derivirana_varijabla naziv="DomainObject.Predmet.ProtuStrankaListFormatedWithAdress_1">
      <item>Stečajna masa iza BIJELI DVOR d.o.o. u stečaju, Sportska 2, 52420 Buzet</item>
    </derivirana_varijabla>
  </DomainObject.Predmet.ProtuStrankaListFormatedWithAdress>
  <DomainObject.Predmet.ProtuStrankaListFormatedWithAdressOIB>
    <izvorni_sadrzaj>
      <item>Stečajna masa iza BIJELI DVOR d.o.o. u stečaju, OIB 38355336652, Sportska 2, 52420 Buzet</item>
    </izvorni_sadrzaj>
    <derivirana_varijabla naziv="DomainObject.Predmet.ProtuStrankaListFormatedWithAdressOIB_1">
      <item>Stečajna masa iza BIJELI DVOR d.o.o. u stečaju, OIB 38355336652, Sportska 2, 52420 Buzet</item>
    </derivirana_varijabla>
  </DomainObject.Predmet.ProtuStrankaListFormatedWithAdressOIB>
  <DomainObject.Predmet.ProtuStrankaListNazivFormated>
    <izvorni_sadrzaj>
      <item>Stečajna masa iza BIJELI DVOR d.o.o. u stečaju</item>
    </izvorni_sadrzaj>
    <derivirana_varijabla naziv="DomainObject.Predmet.ProtuStrankaListNazivFormated_1">
      <item>Stečajna masa iza BIJELI DVOR d.o.o. u stečaju</item>
    </derivirana_varijabla>
  </DomainObject.Predmet.ProtuStrankaListNazivFormated>
  <DomainObject.Predmet.ProtuStrankaListNazivFormatedOIB>
    <izvorni_sadrzaj>
      <item>Stečajna masa iza BIJELI DVOR d.o.o. u stečaju, OIB 38355336652</item>
    </izvorni_sadrzaj>
    <derivirana_varijabla naziv="DomainObject.Predmet.ProtuStrankaListNazivFormatedOIB_1">
      <item>Stečajna masa iza BIJELI DVOR d.o.o. u stečaju, OIB 38355336652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BIJELI DVOR d.o.o. u stečaju</izvorni_sadrzaj>
    <derivirana_varijabla naziv="DomainObject.Predmet.ProtustrankaIDrugi_1">Stečajna masa iza BIJELI DVOR d.o.o.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BIJELI DVOR d.o.o. u stečaju, OIB 38355336652, Sportska 2, 52420 Buzet</izvorni_sadrzaj>
    <derivirana_varijabla naziv="DomainObject.Predmet.ProtustrankaIDrugiAdressOIB_1">Stečajna masa iza BIJELI DVOR d.o.o. u stečaju, OIB 38355336652,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BIJELI DVOR d.o.o. u stečaju</item>
    </izvorni_sadrzaj>
    <derivirana_varijabla naziv="DomainObject.Predmet.SudioniciListNaziv_1">
      <item>FINANCIJSKA AGENCIJA, RC RIJEKA, PODRUŽNICA PULA, PULA</item>
      <item>Stečajna masa iza BIJELI DVOR d.o.o.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BIJELI DVOR d.o.o. u stečaju, OIB 38355336652, Sportska 2,52420 Buzet</item>
    </izvorni_sadrzaj>
    <derivirana_varijabla naziv="DomainObject.Predmet.SudioniciListAdressOIB_1">
      <item>FINANCIJSKA AGENCIJA, RC RIJEKA, PODRUŽNICA PULA, PULA, OIB 85821130368, Giardini 5,52100 Pula</item>
      <item>Stečajna masa iza BIJELI DVOR d.o.o. u stečaju, OIB 38355336652, Sportska 2,52420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38355336652</item>
    </izvorni_sadrzaj>
    <derivirana_varijabla naziv="DomainObject.Predmet.SudioniciListNazivOIB_1">
      <item>, OIB 85821130368</item>
      <item>, OIB 38355336652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1930</properties:Characters>
  <properties:Lines>61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2017-06-07T05:59:00Z</dcterms:created>
  <dc:creator>Jasmina Matika</dc:creator>
  <cp:lastModifiedBy>Sanja Lakošeljac</cp:lastModifiedBy>
  <dcterms:modified xmlns:xsi="http://www.w3.org/2001/XMLSchema-instance" xsi:type="dcterms:W3CDTF">2017-06-07T06:11:00Z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