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dbf125" w14:paraId="9dbf12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24FC2">
        <w:rPr>
          <w:rFonts w:hAnsi="Times New Roman" w:ascii="Times New Roman"/>
          <w:b/>
          <w:sz w:val="24"/>
          <w:szCs w:val="24"/>
        </w:rPr>
        <w:t>1682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224FC2">
        <w:rPr>
          <w:rFonts w:hAnsi="Times New Roman" w:ascii="Times New Roman"/>
          <w:sz w:val="24"/>
          <w:szCs w:val="24"/>
        </w:rPr>
        <w:t>1682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4FC2" w:rsidRPr="00224FC2">
        <w:rPr>
          <w:rFonts w:hAnsi="Times New Roman" w:ascii="Times New Roman"/>
          <w:sz w:val="24"/>
          <w:szCs w:val="24"/>
        </w:rPr>
        <w:t>EDING</w:t>
      </w:r>
      <w:proofErr w:type="spellEnd"/>
      <w:r w:rsidR="00224FC2" w:rsidRPr="00224FC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4FC2" w:rsidRPr="00224FC2">
        <w:rPr>
          <w:rFonts w:hAnsi="Times New Roman" w:ascii="Times New Roman"/>
          <w:sz w:val="24"/>
          <w:szCs w:val="24"/>
        </w:rPr>
        <w:t>ELEKTRO</w:t>
      </w:r>
      <w:proofErr w:type="spellEnd"/>
      <w:r w:rsidR="00224FC2" w:rsidRPr="00224FC2">
        <w:rPr>
          <w:rFonts w:hAnsi="Times New Roman" w:ascii="Times New Roman"/>
          <w:sz w:val="24"/>
          <w:szCs w:val="24"/>
        </w:rPr>
        <w:t xml:space="preserve"> d.o.o. u likvidaciji</w:t>
      </w:r>
      <w:r w:rsidR="00224FC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24FC2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24FC2" w:rsidRPr="00224FC2">
        <w:rPr>
          <w:rFonts w:hAnsi="Times New Roman" w:ascii="Times New Roman"/>
          <w:sz w:val="24"/>
          <w:szCs w:val="24"/>
        </w:rPr>
        <w:t>84150118771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17580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5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75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75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75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5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75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75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75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EDING ELEKTRO d.o.o. u likvidaciji</izvorni_sadrzaj>
    <derivirana_varijabla naziv="DomainObject.Predmet.ProtustrankaFormated_1">  EDING ELEKTRO d.o.o. u likvidaciji</derivirana_varijabla>
  </DomainObject.Predmet.ProtustrankaFormated>
  <DomainObject.Predmet.ProtustrankaFormatedOIB>
    <izvorni_sadrzaj>  EDING ELEKTRO d.o.o. u likvidaciji, OIB 84150118771</izvorni_sadrzaj>
    <derivirana_varijabla naziv="DomainObject.Predmet.ProtustrankaFormatedOIB_1">  EDING ELEKTRO d.o.o. u likvidaciji, OIB 84150118771</derivirana_varijabla>
  </DomainObject.Predmet.ProtustrankaFormatedOIB>
  <DomainObject.Predmet.ProtustrankaFormatedWithAdress>
    <izvorni_sadrzaj> EDING ELEKTRO d.o.o. u likvidaciji, Marijana Celjaka 129, 44000 Sisak</izvorni_sadrzaj>
    <derivirana_varijabla naziv="DomainObject.Predmet.ProtustrankaFormatedWithAdress_1"> EDING ELEKTRO d.o.o. u likvidaciji, Marijana Celjaka 129, 44000 Sisak</derivirana_varijabla>
  </DomainObject.Predmet.ProtustrankaFormatedWithAdress>
  <DomainObject.Predmet.ProtustrankaFormatedWithAdressOIB>
    <izvorni_sadrzaj> EDING ELEKTRO d.o.o. u likvidaciji, OIB 84150118771, Marijana Celjaka 129, 44000 Sisak</izvorni_sadrzaj>
    <derivirana_varijabla naziv="DomainObject.Predmet.ProtustrankaFormatedWithAdressOIB_1"> EDING ELEKTRO d.o.o. u likvidaciji, OIB 84150118771, Marijana Celjaka 129, 44000 Sisak</derivirana_varijabla>
  </DomainObject.Predmet.ProtustrankaFormatedWithAdressOIB>
  <DomainObject.Predmet.ProtustrankaWithAdress>
    <izvorni_sadrzaj>EDING ELEKTRO d.o.o. u likvidaciji Marijana Celjaka 129, 44000 Sisak</izvorni_sadrzaj>
    <derivirana_varijabla naziv="DomainObject.Predmet.ProtustrankaWithAdress_1">EDING ELEKTRO d.o.o. u likvidaciji Marijana Celjaka 129, 44000 Sisak</derivirana_varijabla>
  </DomainObject.Predmet.ProtustrankaWithAdress>
  <DomainObject.Predmet.ProtustrankaWithAdressOIB>
    <izvorni_sadrzaj>EDING ELEKTRO d.o.o. u likvidaciji, OIB 84150118771, Marijana Celjaka 129, 44000 Sisak</izvorni_sadrzaj>
    <derivirana_varijabla naziv="DomainObject.Predmet.ProtustrankaWithAdressOIB_1">EDING ELEKTRO d.o.o. u likvidaciji, OIB 84150118771, Marijana Celjaka 129, 44000 Sisak</derivirana_varijabla>
  </DomainObject.Predmet.ProtustrankaWithAdressOIB>
  <DomainObject.Predmet.ProtustrankaNazivFormated>
    <izvorni_sadrzaj>EDING ELEKTRO d.o.o. u likvidaciji</izvorni_sadrzaj>
    <derivirana_varijabla naziv="DomainObject.Predmet.ProtustrankaNazivFormated_1">EDING ELEKTRO d.o.o. u likvidaciji</derivirana_varijabla>
  </DomainObject.Predmet.ProtustrankaNazivFormated>
  <DomainObject.Predmet.ProtustrankaNazivFormatedOIB>
    <izvorni_sadrzaj>EDING ELEKTRO d.o.o. u likvidaciji, OIB 84150118771</izvorni_sadrzaj>
    <derivirana_varijabla naziv="DomainObject.Predmet.ProtustrankaNazivFormatedOIB_1">EDING ELEKTRO d.o.o. u likvidaciji, OIB 84150118771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EDING ELEKTRO d.o.o. u likvidaciji</item>
    </izvorni_sadrzaj>
    <derivirana_varijabla naziv="DomainObject.Predmet.ProtuStrankaListFormated_1">
      <item>EDING ELEKTRO d.o.o. u likvidaciji</item>
    </derivirana_varijabla>
  </DomainObject.Predmet.ProtuStrankaListFormated>
  <DomainObject.Predmet.ProtuStrankaListFormatedOIB>
    <izvorni_sadrzaj>
      <item>EDING ELEKTRO d.o.o. u likvidaciji, OIB 84150118771</item>
    </izvorni_sadrzaj>
    <derivirana_varijabla naziv="DomainObject.Predmet.ProtuStrankaListFormatedOIB_1">
      <item>EDING ELEKTRO d.o.o. u likvidaciji, OIB 84150118771</item>
    </derivirana_varijabla>
  </DomainObject.Predmet.ProtuStrankaListFormatedOIB>
  <DomainObject.Predmet.ProtuStrankaListFormatedWithAdress>
    <izvorni_sadrzaj>
      <item>EDING ELEKTRO d.o.o. u likvidaciji, Marijana Celjaka 129, 44000 Sisak</item>
    </izvorni_sadrzaj>
    <derivirana_varijabla naziv="DomainObject.Predmet.ProtuStrankaListFormatedWithAdress_1">
      <item>EDING ELEKTRO d.o.o. u likvidaciji, Marijana Celjaka 129, 44000 Sisak</item>
    </derivirana_varijabla>
  </DomainObject.Predmet.ProtuStrankaListFormatedWithAdress>
  <DomainObject.Predmet.ProtuStrankaListFormatedWithAdressOIB>
    <izvorni_sadrzaj>
      <item>EDING ELEKTRO d.o.o. u likvidaciji, OIB 84150118771, Marijana Celjaka 129, 44000 Sisak</item>
    </izvorni_sadrzaj>
    <derivirana_varijabla naziv="DomainObject.Predmet.ProtuStrankaListFormatedWithAdressOIB_1">
      <item>EDING ELEKTRO d.o.o. u likvidaciji, OIB 84150118771, Marijana Celjaka 129, 44000 Sisak</item>
    </derivirana_varijabla>
  </DomainObject.Predmet.ProtuStrankaListFormatedWithAdressOIB>
  <DomainObject.Predmet.ProtuStrankaListNazivFormated>
    <izvorni_sadrzaj>
      <item>EDING ELEKTRO d.o.o. u likvidaciji</item>
    </izvorni_sadrzaj>
    <derivirana_varijabla naziv="DomainObject.Predmet.ProtuStrankaListNazivFormated_1">
      <item>EDING ELEKTRO d.o.o. u likvidaciji</item>
    </derivirana_varijabla>
  </DomainObject.Predmet.ProtuStrankaListNazivFormated>
  <DomainObject.Predmet.ProtuStrankaListNazivFormatedOIB>
    <izvorni_sadrzaj>
      <item>EDING ELEKTRO d.o.o. u likvidaciji, OIB 84150118771</item>
    </izvorni_sadrzaj>
    <derivirana_varijabla naziv="DomainObject.Predmet.ProtuStrankaListNazivFormatedOIB_1">
      <item>EDING ELEKTRO d.o.o. u likvidaciji, OIB 84150118771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EDING ELEKTRO d.o.o. u likvidaciji</izvorni_sadrzaj>
    <derivirana_varijabla naziv="DomainObject.Predmet.ProtustrankaIDrugi_1">EDING ELEKTRO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EDING ELEKTRO d.o.o. u likvidaciji, OIB 84150118771, Marijana Celjaka 129, 44000 Sisak</izvorni_sadrzaj>
    <derivirana_varijabla naziv="DomainObject.Predmet.ProtustrankaIDrugiAdressOIB_1">EDING ELEKTRO d.o.o. u likvidaciji, OIB 84150118771, Marijana Celjaka 129,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EDING ELEKTRO d.o.o. u likvidaciji</item>
    </izvorni_sadrzaj>
    <derivirana_varijabla naziv="DomainObject.Predmet.SudioniciListNaziv_1">
      <item>FINA Regionalni centar Zagreb</item>
      <item>EDING ELEKTRO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EDING ELEKTRO d.o.o. u likvidaciji, OIB 84150118771, Marijana Celjaka 129,44000 Sisak</item>
    </izvorni_sadrzaj>
    <derivirana_varijabla naziv="DomainObject.Predmet.SudioniciListAdressOIB_1">
      <item>FINA Regionalni centar Zagreb, OIB 85821130368, Trg svibanjskih žrtava 1995. br. 1,10000 Zagreb</item>
      <item>EDING ELEKTRO d.o.o. u likvidaciji, OIB 84150118771, Marijana Celjaka 129,44000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84150118771</item>
    </izvorni_sadrzaj>
    <derivirana_varijabla naziv="DomainObject.Predmet.SudioniciListNazivOIB_1">
      <item>, OIB 85821130368</item>
      <item>, OIB 84150118771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44</properties:Lines>
  <properties:Paragraphs>21</properties:Paragraphs>
  <properties:TotalTime>582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2016-04-18T11:03:00Z</cp:lastPrinted>
  <dcterms:modified xmlns:xsi="http://www.w3.org/2001/XMLSchema-instance" xsi:type="dcterms:W3CDTF">2016-04-18T11:04:00Z</dcterms:modified>
  <cp:revision>264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